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05EC3D" w14:textId="77777777" w:rsidR="00C67A98" w:rsidRPr="00DA5352" w:rsidRDefault="00A30E3A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251658240" behindDoc="0" locked="0" layoutInCell="1" allowOverlap="1" wp14:anchorId="35140368" wp14:editId="5BD36F2B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14:paraId="70449AFA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12FA5937" w14:textId="77777777" w:rsidR="00C67A98" w:rsidRPr="00DA5352" w:rsidRDefault="00C67A98" w:rsidP="00F41198">
      <w:pPr>
        <w:ind w:left="2007"/>
        <w:rPr>
          <w:color w:val="0000FF"/>
        </w:rPr>
      </w:pPr>
    </w:p>
    <w:p w14:paraId="293D5824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 w:rsidR="00F41198">
        <w:rPr>
          <w:rFonts w:ascii="Arial" w:hAnsi="Arial" w:cs="Arial"/>
          <w:color w:val="0000FF"/>
          <w:sz w:val="22"/>
          <w:szCs w:val="22"/>
        </w:rPr>
        <w:t>.</w:t>
      </w:r>
    </w:p>
    <w:p w14:paraId="316B29A8" w14:textId="77777777" w:rsidR="00AA1E2F" w:rsidRPr="00DA5352" w:rsidRDefault="00AA1E2F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  <w:bookmarkStart w:id="0" w:name="_GoBack"/>
      <w:bookmarkEnd w:id="0"/>
    </w:p>
    <w:p w14:paraId="7729DDEE" w14:textId="77777777" w:rsidR="006D1B4E" w:rsidRDefault="006D1B4E" w:rsidP="006D1B4E">
      <w:pPr>
        <w:rPr>
          <w:rFonts w:ascii="Arial" w:hAnsi="Arial" w:cs="Arial"/>
          <w:sz w:val="22"/>
          <w:szCs w:val="22"/>
          <w:lang w:val="en-GB"/>
        </w:rPr>
      </w:pPr>
    </w:p>
    <w:p w14:paraId="1C33F3BE" w14:textId="77777777" w:rsidR="00AA1E2F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>
        <w:rPr>
          <w:rFonts w:ascii="Arial" w:hAnsi="Arial" w:cs="Arial"/>
          <w:color w:val="000000"/>
          <w:sz w:val="22"/>
          <w:szCs w:val="22"/>
        </w:rPr>
        <w:t>1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AA1E2F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101A724E" w14:textId="77777777" w:rsidR="00AA1E2F" w:rsidRPr="006D1B4E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6D1B4E" w:rsidRPr="00D70DF3" w14:paraId="3057A44C" w14:textId="77777777" w:rsidTr="00C15EC4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19FC93D" w14:textId="77777777" w:rsidR="006D1B4E" w:rsidRPr="006D1B4E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81E1F" w14:textId="3427104F" w:rsidR="006D1B4E" w:rsidRPr="00C61931" w:rsidRDefault="00B134B0" w:rsidP="00B134B0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B134B0">
              <w:rPr>
                <w:rFonts w:ascii="Times New Roman" w:hAnsi="Times New Roman"/>
                <w:b/>
                <w:i/>
                <w:sz w:val="36"/>
                <w:szCs w:val="36"/>
              </w:rPr>
              <w:t>2017.014P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EA879DB" w14:textId="77777777" w:rsidR="006D1B4E" w:rsidRPr="003E2830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D1B4E" w:rsidRPr="001E492D" w14:paraId="0C744D47" w14:textId="77777777"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14:paraId="2D46B401" w14:textId="0A65AB8E" w:rsidR="00AA3952" w:rsidRPr="001E492D" w:rsidRDefault="006D1B4E" w:rsidP="00B37993">
            <w:pPr>
              <w:spacing w:before="120"/>
              <w:rPr>
                <w:b/>
              </w:rPr>
            </w:pPr>
            <w:r>
              <w:rPr>
                <w:b/>
              </w:rPr>
              <w:t>Short title:</w:t>
            </w:r>
            <w:r w:rsidR="00AA3952">
              <w:rPr>
                <w:b/>
              </w:rPr>
              <w:t xml:space="preserve"> </w:t>
            </w:r>
            <w:r w:rsidR="00F8593D">
              <w:rPr>
                <w:rFonts w:ascii="Arial" w:hAnsi="Arial" w:cs="Arial"/>
                <w:sz w:val="20"/>
              </w:rPr>
              <w:t xml:space="preserve">A new species, </w:t>
            </w:r>
            <w:r w:rsidR="003D6787" w:rsidRPr="00D31B45">
              <w:rPr>
                <w:rFonts w:ascii="Arial" w:hAnsi="Arial" w:cs="Arial"/>
                <w:i/>
                <w:sz w:val="20"/>
              </w:rPr>
              <w:t xml:space="preserve">Maize </w:t>
            </w:r>
            <w:r w:rsidR="00B37993" w:rsidRPr="00D31B45">
              <w:rPr>
                <w:rFonts w:ascii="Arial" w:hAnsi="Arial" w:cs="Arial"/>
                <w:i/>
                <w:sz w:val="20"/>
              </w:rPr>
              <w:t>yellow mosaic virus</w:t>
            </w:r>
            <w:r w:rsidR="00F8593D">
              <w:rPr>
                <w:rFonts w:ascii="Arial" w:hAnsi="Arial" w:cs="Arial"/>
                <w:sz w:val="20"/>
              </w:rPr>
              <w:t>,</w:t>
            </w:r>
            <w:r w:rsidR="003D6787">
              <w:rPr>
                <w:rFonts w:ascii="Arial" w:hAnsi="Arial" w:cs="Arial"/>
                <w:sz w:val="20"/>
              </w:rPr>
              <w:t xml:space="preserve"> </w:t>
            </w:r>
            <w:r w:rsidR="00F761FD" w:rsidRPr="00F761FD">
              <w:rPr>
                <w:rFonts w:ascii="Arial" w:hAnsi="Arial" w:cs="Arial"/>
                <w:sz w:val="20"/>
              </w:rPr>
              <w:t xml:space="preserve">in the genus </w:t>
            </w:r>
            <w:r w:rsidR="00F761FD" w:rsidRPr="00D31B45">
              <w:rPr>
                <w:rFonts w:ascii="Arial" w:hAnsi="Arial" w:cs="Arial"/>
                <w:i/>
                <w:sz w:val="20"/>
              </w:rPr>
              <w:t>Polerovirus</w:t>
            </w:r>
          </w:p>
        </w:tc>
      </w:tr>
      <w:tr w:rsidR="00210B49" w:rsidRPr="001E492D" w14:paraId="5843DA5B" w14:textId="77777777" w:rsidTr="00C15EC4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4C55822" w14:textId="77777777" w:rsidR="00210B49" w:rsidRDefault="00210B49" w:rsidP="009845DD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14:paraId="01D30B2A" w14:textId="77777777" w:rsidR="0093622B" w:rsidRPr="0093622B" w:rsidRDefault="00093DD3" w:rsidP="009845DD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, 4 and </w:t>
            </w:r>
            <w:r w:rsidR="00D62298">
              <w:rPr>
                <w:rFonts w:ascii="Arial" w:hAnsi="Arial" w:cs="Arial"/>
                <w:color w:val="0000FF"/>
                <w:sz w:val="20"/>
                <w:szCs w:val="20"/>
              </w:rPr>
              <w:t>either 2 or 3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 w:rsidR="00377A06"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14:paraId="185FF292" w14:textId="77777777" w:rsidR="00210B49" w:rsidRPr="009F602F" w:rsidRDefault="00210B49" w:rsidP="009845DD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14:paraId="33E99A3E" w14:textId="77777777" w:rsidR="00210B49" w:rsidRDefault="00210B49" w:rsidP="00291213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4B5D02">
              <w:rPr>
                <w:b/>
              </w:rPr>
              <w:t>1</w:t>
            </w:r>
            <w:r>
              <w:rPr>
                <w:b/>
              </w:rPr>
              <w:t xml:space="preserve"> </w:t>
            </w:r>
            <w:bookmarkStart w:id="1" w:name="Check2"/>
            <w:r w:rsidR="00F74D8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F74D87">
              <w:rPr>
                <w:b/>
              </w:rPr>
              <w:instrText xml:space="preserve"> FORMCHECKBOX </w:instrText>
            </w:r>
            <w:r w:rsidR="00FE0FD3">
              <w:rPr>
                <w:b/>
              </w:rPr>
            </w:r>
            <w:r w:rsidR="00FE0FD3">
              <w:rPr>
                <w:b/>
              </w:rPr>
              <w:fldChar w:fldCharType="separate"/>
            </w:r>
            <w:r w:rsidR="00F74D87">
              <w:rPr>
                <w:b/>
              </w:rPr>
              <w:fldChar w:fldCharType="end"/>
            </w:r>
            <w:r w:rsidR="00C67A98">
              <w:rPr>
                <w:b/>
              </w:rPr>
              <w:t xml:space="preserve">       </w:t>
            </w:r>
            <w:bookmarkEnd w:id="1"/>
            <w:r w:rsidR="00C67A98">
              <w:rPr>
                <w:b/>
              </w:rPr>
              <w:t xml:space="preserve"> </w:t>
            </w:r>
            <w:r w:rsidR="004B5D02">
              <w:rPr>
                <w:b/>
              </w:rPr>
              <w:t>2</w:t>
            </w:r>
            <w:r>
              <w:rPr>
                <w:b/>
              </w:rPr>
              <w:t xml:space="preserve"> </w:t>
            </w:r>
            <w:r w:rsidR="002C036A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2C036A">
              <w:rPr>
                <w:b/>
              </w:rPr>
              <w:instrText xml:space="preserve"> FORMCHECKBOX </w:instrText>
            </w:r>
            <w:r w:rsidR="00FE0FD3">
              <w:rPr>
                <w:b/>
              </w:rPr>
            </w:r>
            <w:r w:rsidR="00FE0FD3">
              <w:rPr>
                <w:b/>
              </w:rPr>
              <w:fldChar w:fldCharType="separate"/>
            </w:r>
            <w:r w:rsidR="002C036A">
              <w:rPr>
                <w:b/>
              </w:rPr>
              <w:fldChar w:fldCharType="end"/>
            </w:r>
            <w:r>
              <w:rPr>
                <w:b/>
              </w:rPr>
              <w:t xml:space="preserve">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</w:t>
            </w:r>
            <w:r w:rsidR="004B5D02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="00F74D8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F74D87">
              <w:rPr>
                <w:b/>
              </w:rPr>
              <w:instrText xml:space="preserve"> FORMCHECKBOX </w:instrText>
            </w:r>
            <w:r w:rsidR="00FE0FD3">
              <w:rPr>
                <w:b/>
              </w:rPr>
            </w:r>
            <w:r w:rsidR="00FE0FD3">
              <w:rPr>
                <w:b/>
              </w:rPr>
              <w:fldChar w:fldCharType="separate"/>
            </w:r>
            <w:r w:rsidR="00F74D87">
              <w:rPr>
                <w:b/>
              </w:rPr>
              <w:fldChar w:fldCharType="end"/>
            </w:r>
            <w:r>
              <w:rPr>
                <w:b/>
              </w:rPr>
              <w:t xml:space="preserve">  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 </w:t>
            </w:r>
            <w:r w:rsidR="004B5D02">
              <w:rPr>
                <w:b/>
              </w:rPr>
              <w:t>4</w:t>
            </w:r>
            <w:r>
              <w:rPr>
                <w:b/>
              </w:rPr>
              <w:t xml:space="preserve"> </w:t>
            </w:r>
            <w:r w:rsidR="006F44A4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6F44A4">
              <w:rPr>
                <w:b/>
              </w:rPr>
              <w:instrText xml:space="preserve"> FORMCHECKBOX </w:instrText>
            </w:r>
            <w:r w:rsidR="00FE0FD3">
              <w:rPr>
                <w:b/>
              </w:rPr>
            </w:r>
            <w:r w:rsidR="00FE0FD3">
              <w:rPr>
                <w:b/>
              </w:rPr>
              <w:fldChar w:fldCharType="separate"/>
            </w:r>
            <w:r w:rsidR="006F44A4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14:paraId="23CF06C8" w14:textId="77777777" w:rsidR="00210B49" w:rsidRPr="00E63D14" w:rsidRDefault="00210B49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r w:rsidR="00E63D14" w:rsidRPr="00E63D14">
              <w:rPr>
                <w:rFonts w:ascii="Arial" w:hAnsi="Arial" w:cs="Arial"/>
                <w:b/>
                <w:sz w:val="20"/>
              </w:rPr>
              <w:t>2017_TP_Template_Excel_module</w:t>
            </w:r>
          </w:p>
        </w:tc>
      </w:tr>
      <w:tr w:rsidR="00636B14" w:rsidRPr="001E492D" w14:paraId="6F57293D" w14:textId="77777777">
        <w:tc>
          <w:tcPr>
            <w:tcW w:w="9468" w:type="dxa"/>
            <w:gridSpan w:val="6"/>
          </w:tcPr>
          <w:p w14:paraId="3E1CBBA3" w14:textId="77777777" w:rsidR="00636B14" w:rsidRPr="001E492D" w:rsidRDefault="00636B14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36B14" w:rsidRPr="001E492D" w14:paraId="26AF8726" w14:textId="77777777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5FEDE" w14:textId="77777777" w:rsidR="003D6787" w:rsidRDefault="003D6787" w:rsidP="004477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Rashelle Matthiesen</w:t>
            </w:r>
          </w:p>
          <w:p w14:paraId="159F98A4" w14:textId="4D6C97A1" w:rsidR="00793FD4" w:rsidRPr="00C61931" w:rsidRDefault="0045424D" w:rsidP="004477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W. </w:t>
            </w:r>
            <w:r w:rsidR="003D6787">
              <w:rPr>
                <w:rFonts w:ascii="Times New Roman" w:hAnsi="Times New Roman"/>
                <w:color w:val="000000"/>
              </w:rPr>
              <w:t>Allen Miller</w:t>
            </w:r>
          </w:p>
        </w:tc>
      </w:tr>
      <w:tr w:rsidR="00CE5ECF" w:rsidRPr="001E492D" w14:paraId="5D93510E" w14:textId="77777777" w:rsidTr="003B1954">
        <w:tc>
          <w:tcPr>
            <w:tcW w:w="9468" w:type="dxa"/>
            <w:gridSpan w:val="6"/>
          </w:tcPr>
          <w:p w14:paraId="36E07FCB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CE5ECF" w:rsidRPr="00C61931" w14:paraId="565486FA" w14:textId="77777777" w:rsidTr="003B1954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97CC5" w14:textId="275ECB5F" w:rsidR="00CE5ECF" w:rsidRPr="00C61931" w:rsidRDefault="0045424D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W. Allen Miller      wamiller</w:t>
            </w:r>
            <w:r w:rsidR="003D6787">
              <w:rPr>
                <w:rFonts w:ascii="Times New Roman" w:hAnsi="Times New Roman"/>
                <w:color w:val="000000"/>
              </w:rPr>
              <w:t>@iastate.edu</w:t>
            </w:r>
          </w:p>
        </w:tc>
      </w:tr>
      <w:tr w:rsidR="00D1634C" w14:paraId="213BC12B" w14:textId="77777777">
        <w:tc>
          <w:tcPr>
            <w:tcW w:w="9468" w:type="dxa"/>
            <w:gridSpan w:val="6"/>
          </w:tcPr>
          <w:p w14:paraId="03CB16F1" w14:textId="77777777" w:rsidR="00D1634C" w:rsidRDefault="00C15EC4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D1634C" w14:paraId="4AB4C93A" w14:textId="77777777" w:rsidTr="001578A6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E4925" w14:textId="77777777" w:rsidR="00D1634C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8BE98" w14:textId="77777777" w:rsidR="00D1634C" w:rsidRPr="00793FD4" w:rsidRDefault="00793FD4" w:rsidP="00C15EC4">
            <w:pPr>
              <w:jc w:val="both"/>
              <w:rPr>
                <w:i/>
              </w:rPr>
            </w:pPr>
            <w:r w:rsidRPr="00793FD4">
              <w:rPr>
                <w:i/>
              </w:rPr>
              <w:t>Luteoviridae</w:t>
            </w:r>
          </w:p>
        </w:tc>
      </w:tr>
      <w:tr w:rsidR="00AA3952" w:rsidRPr="001E492D" w14:paraId="39A248AA" w14:textId="77777777">
        <w:trPr>
          <w:tblHeader/>
        </w:trPr>
        <w:tc>
          <w:tcPr>
            <w:tcW w:w="9468" w:type="dxa"/>
            <w:gridSpan w:val="6"/>
          </w:tcPr>
          <w:p w14:paraId="1498813A" w14:textId="77777777" w:rsidR="00AA3952" w:rsidRPr="001E492D" w:rsidRDefault="00AA3952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 w:rsidR="00CE5ECF"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AA3952" w:rsidRPr="001E492D" w14:paraId="7033AB68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21CA7D3F" w14:textId="569D53EF" w:rsidR="00AA3952" w:rsidRPr="00E948C1" w:rsidRDefault="00AA3952" w:rsidP="00291213">
            <w:pPr>
              <w:pStyle w:val="BodyTextIndent"/>
              <w:ind w:left="0" w:firstLine="0"/>
              <w:rPr>
                <w:rFonts w:ascii="Times New Roman" w:eastAsiaTheme="minorEastAsia" w:hAnsi="Times New Roman"/>
                <w:color w:val="000000"/>
                <w:lang w:eastAsia="zh-CN"/>
              </w:rPr>
            </w:pPr>
          </w:p>
        </w:tc>
      </w:tr>
      <w:tr w:rsidR="00422FF0" w:rsidRPr="001E492D" w14:paraId="035B1221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14:paraId="0943A69A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422FF0" w:rsidRPr="001E492D" w14:paraId="36973DCA" w14:textId="77777777" w:rsidTr="00C15EC4">
        <w:trPr>
          <w:trHeight w:val="270"/>
        </w:trPr>
        <w:tc>
          <w:tcPr>
            <w:tcW w:w="5786" w:type="dxa"/>
            <w:gridSpan w:val="4"/>
          </w:tcPr>
          <w:p w14:paraId="57D32798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14:paraId="5AA2E77B" w14:textId="77777777" w:rsidR="00422FF0" w:rsidRDefault="00F74D87" w:rsidP="006F44A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422FF0" w:rsidRPr="001E492D" w14:paraId="0AAAD900" w14:textId="77777777" w:rsidTr="00C15EC4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14:paraId="632A3BA2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14:paraId="663E9A1B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</w:tbl>
    <w:p w14:paraId="57538AA6" w14:textId="77777777" w:rsidR="008E736E" w:rsidRDefault="008E736E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1E492D" w14:paraId="452CC57E" w14:textId="77777777" w:rsidTr="003B1954">
        <w:tc>
          <w:tcPr>
            <w:tcW w:w="9468" w:type="dxa"/>
          </w:tcPr>
          <w:p w14:paraId="3AFADE3E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CE5ECF" w:rsidRPr="00C61931" w14:paraId="03E83601" w14:textId="77777777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14BDD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E6C7A3C" w14:textId="77777777" w:rsidR="004B5D02" w:rsidRDefault="004B5D0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229A40A4" w14:textId="77777777" w:rsidR="004B5D02" w:rsidRPr="006C4A0C" w:rsidRDefault="00CF3890" w:rsidP="004B5D02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4B5D02"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="004B5D02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4B5D02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4937AC" w:rsidRPr="003E2830" w14:paraId="4FB05107" w14:textId="77777777" w:rsidTr="00C569F4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12AE9C56" w14:textId="77777777" w:rsidR="004937AC" w:rsidRPr="00DD00F3" w:rsidRDefault="004937A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D6DB6" w:rsidRPr="001E492D" w14:paraId="2E4BC876" w14:textId="77777777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3A2165D1" w14:textId="388B93EC" w:rsidR="007D6DB6" w:rsidRPr="001E492D" w:rsidRDefault="007D6DB6" w:rsidP="00C569F4">
            <w:pPr>
              <w:spacing w:before="120"/>
              <w:rPr>
                <w:b/>
              </w:rPr>
            </w:pPr>
            <w:r>
              <w:rPr>
                <w:b/>
              </w:rPr>
              <w:t>Name of accompanying spreadsheet:</w:t>
            </w:r>
            <w:r w:rsidR="00793FD4">
              <w:rPr>
                <w:b/>
              </w:rPr>
              <w:t xml:space="preserve"> </w:t>
            </w:r>
            <w:r w:rsidR="00B134B0" w:rsidRPr="00B134B0">
              <w:t>2017.014P.N.v1.Polerovirus_sp</w:t>
            </w:r>
          </w:p>
        </w:tc>
      </w:tr>
    </w:tbl>
    <w:p w14:paraId="2C561FEC" w14:textId="77777777" w:rsidR="004937AC" w:rsidRPr="00C569F4" w:rsidRDefault="004B5D02" w:rsidP="00C569F4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 xml:space="preserve">Please display the taxonomic changes you are proposing on the </w:t>
      </w:r>
      <w:r w:rsidR="00D62298" w:rsidRPr="003B7125">
        <w:rPr>
          <w:rFonts w:ascii="Arial" w:hAnsi="Arial" w:cs="Arial"/>
          <w:color w:val="0000FF"/>
          <w:sz w:val="20"/>
        </w:rPr>
        <w:t xml:space="preserve">accompanying </w:t>
      </w:r>
      <w:r w:rsidRPr="003B7125">
        <w:rPr>
          <w:rFonts w:ascii="Arial" w:hAnsi="Arial" w:cs="Arial"/>
          <w:color w:val="0000FF"/>
          <w:sz w:val="20"/>
        </w:rPr>
        <w:t>spreadsheet</w:t>
      </w:r>
      <w:r w:rsidR="00FE11B0" w:rsidRPr="003B7125">
        <w:rPr>
          <w:rFonts w:ascii="Arial" w:hAnsi="Arial" w:cs="Arial"/>
          <w:color w:val="0000FF"/>
          <w:sz w:val="20"/>
        </w:rPr>
        <w:t xml:space="preserve"> module</w:t>
      </w:r>
      <w:r w:rsidRPr="003B7125">
        <w:rPr>
          <w:rFonts w:ascii="Arial" w:hAnsi="Arial" w:cs="Arial"/>
          <w:color w:val="0000FF"/>
          <w:sz w:val="20"/>
        </w:rPr>
        <w:t xml:space="preserve"> </w:t>
      </w:r>
      <w:r w:rsidR="008F03D2" w:rsidRPr="003B7125">
        <w:rPr>
          <w:rFonts w:ascii="Arial" w:hAnsi="Arial" w:cs="Arial"/>
          <w:color w:val="0000FF"/>
          <w:sz w:val="20"/>
        </w:rPr>
        <w:t>2017_TP_Template_</w:t>
      </w:r>
      <w:r w:rsidR="0069409C">
        <w:rPr>
          <w:rFonts w:ascii="Arial" w:hAnsi="Arial" w:cs="Arial"/>
          <w:color w:val="0000FF"/>
          <w:sz w:val="20"/>
        </w:rPr>
        <w:t>Excel_module</w:t>
      </w:r>
      <w:r w:rsidR="00D62298" w:rsidRPr="003B7125">
        <w:rPr>
          <w:rFonts w:ascii="Arial" w:hAnsi="Arial" w:cs="Arial"/>
          <w:color w:val="0000FF"/>
          <w:sz w:val="20"/>
        </w:rPr>
        <w:t xml:space="preserve">. Submit both </w:t>
      </w:r>
      <w:r w:rsidR="0044774D" w:rsidRPr="003B7125">
        <w:rPr>
          <w:rFonts w:ascii="Arial" w:hAnsi="Arial" w:cs="Arial"/>
          <w:color w:val="0000FF"/>
          <w:sz w:val="20"/>
        </w:rPr>
        <w:t xml:space="preserve">this and the spreadsheet </w:t>
      </w:r>
      <w:r w:rsidR="00D62298" w:rsidRPr="003B7125">
        <w:rPr>
          <w:rFonts w:ascii="Arial" w:hAnsi="Arial" w:cs="Arial"/>
          <w:color w:val="0000FF"/>
          <w:sz w:val="20"/>
        </w:rPr>
        <w:t>to the appropriate ICTV Subcommittee Chair.</w:t>
      </w:r>
    </w:p>
    <w:p w14:paraId="7F137E64" w14:textId="77777777" w:rsidR="004937AC" w:rsidRDefault="004937AC" w:rsidP="00926A4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29E4C47B" w14:textId="77777777" w:rsidR="00034DE5" w:rsidRPr="006F44A4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6B2EE7">
        <w:rPr>
          <w:rFonts w:ascii="Arial" w:hAnsi="Arial" w:cs="Arial"/>
          <w:b/>
          <w:color w:val="000000"/>
          <w:sz w:val="20"/>
        </w:rPr>
        <w:t>Part 3</w:t>
      </w:r>
      <w:r w:rsidR="00034DE5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034DE5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85269CA" w14:textId="77777777" w:rsidR="00034DE5" w:rsidRPr="00746025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746025">
        <w:rPr>
          <w:rFonts w:ascii="Arial" w:hAnsi="Arial" w:cs="Arial"/>
          <w:color w:val="0000FF"/>
          <w:sz w:val="20"/>
        </w:rPr>
        <w:lastRenderedPageBreak/>
        <w:t xml:space="preserve">Template for any proposal </w:t>
      </w:r>
      <w:r w:rsidR="00D62298">
        <w:rPr>
          <w:rFonts w:ascii="Arial" w:hAnsi="Arial" w:cs="Arial"/>
          <w:color w:val="0000FF"/>
          <w:sz w:val="20"/>
        </w:rPr>
        <w:t xml:space="preserve">regarding </w:t>
      </w:r>
      <w:r w:rsidR="00DE1FCF">
        <w:rPr>
          <w:rFonts w:ascii="Arial" w:hAnsi="Arial" w:cs="Arial"/>
          <w:color w:val="0000FF"/>
          <w:sz w:val="20"/>
        </w:rPr>
        <w:t xml:space="preserve">ICTV </w:t>
      </w:r>
      <w:r w:rsidR="00D62298">
        <w:rPr>
          <w:rFonts w:ascii="Arial" w:hAnsi="Arial" w:cs="Arial"/>
          <w:color w:val="0000FF"/>
          <w:sz w:val="20"/>
        </w:rPr>
        <w:t xml:space="preserve">procedures, rules or </w:t>
      </w:r>
      <w:r w:rsidR="00DE1FCF">
        <w:rPr>
          <w:rFonts w:ascii="Arial" w:hAnsi="Arial" w:cs="Arial"/>
          <w:color w:val="0000FF"/>
          <w:sz w:val="20"/>
        </w:rPr>
        <w:t>policy,</w:t>
      </w:r>
      <w:r w:rsidR="00D62298">
        <w:rPr>
          <w:rFonts w:ascii="Arial" w:hAnsi="Arial" w:cs="Arial"/>
          <w:color w:val="0000FF"/>
          <w:sz w:val="20"/>
        </w:rPr>
        <w:t xml:space="preserve"> </w:t>
      </w:r>
      <w:r w:rsidR="00DE1FCF" w:rsidRPr="00DE1FCF">
        <w:rPr>
          <w:rFonts w:ascii="Arial" w:hAnsi="Arial" w:cs="Arial"/>
          <w:color w:val="0000FF"/>
          <w:sz w:val="20"/>
          <w:u w:val="single"/>
        </w:rPr>
        <w:t>not</w:t>
      </w:r>
      <w:r w:rsidR="00DE1FCF">
        <w:rPr>
          <w:rFonts w:ascii="Arial" w:hAnsi="Arial" w:cs="Arial"/>
          <w:color w:val="0000FF"/>
          <w:sz w:val="20"/>
        </w:rPr>
        <w:t xml:space="preserve"> </w:t>
      </w:r>
      <w:r w:rsidR="00D62298">
        <w:rPr>
          <w:rFonts w:ascii="Arial" w:hAnsi="Arial" w:cs="Arial"/>
          <w:color w:val="0000FF"/>
          <w:sz w:val="20"/>
        </w:rPr>
        <w:t xml:space="preserve">involving </w:t>
      </w:r>
      <w:r w:rsidR="00DE1FCF">
        <w:rPr>
          <w:rFonts w:ascii="Arial" w:hAnsi="Arial" w:cs="Arial"/>
          <w:color w:val="0000FF"/>
          <w:sz w:val="20"/>
        </w:rPr>
        <w:t>the creation of new taxonomy</w:t>
      </w:r>
      <w:r w:rsidR="005F4309">
        <w:rPr>
          <w:rFonts w:ascii="Arial" w:hAnsi="Arial" w:cs="Arial"/>
          <w:color w:val="0000FF"/>
          <w:sz w:val="20"/>
        </w:rPr>
        <w:t xml:space="preserve">. </w:t>
      </w:r>
    </w:p>
    <w:p w14:paraId="1CB152AF" w14:textId="77777777" w:rsidR="00034DE5" w:rsidRDefault="00034DE5" w:rsidP="00034DE5">
      <w:pPr>
        <w:pStyle w:val="BodyTextIndent"/>
        <w:ind w:left="0" w:firstLine="0"/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034DE5" w:rsidRPr="003E2830" w14:paraId="62FE0786" w14:textId="77777777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59BDD76B" w14:textId="77777777" w:rsidR="00034DE5" w:rsidRPr="00DD00F3" w:rsidRDefault="00034DE5" w:rsidP="00A11ACF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non-standard proposal</w:t>
            </w:r>
          </w:p>
        </w:tc>
      </w:tr>
      <w:tr w:rsidR="00034DE5" w:rsidRPr="001E492D" w14:paraId="5A624E73" w14:textId="77777777"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6738FD9" w14:textId="77777777" w:rsidR="00034DE5" w:rsidRPr="001E492D" w:rsidRDefault="00034DE5" w:rsidP="00DE3E25">
            <w:pPr>
              <w:spacing w:before="120" w:after="120"/>
              <w:rPr>
                <w:b/>
              </w:rPr>
            </w:pPr>
            <w:r>
              <w:rPr>
                <w:b/>
              </w:rPr>
              <w:t>Title of proposal</w:t>
            </w:r>
            <w:r w:rsidRPr="001E492D">
              <w:rPr>
                <w:b/>
              </w:rPr>
              <w:t xml:space="preserve">: </w:t>
            </w:r>
          </w:p>
        </w:tc>
      </w:tr>
      <w:tr w:rsidR="00034DE5" w:rsidRPr="001E492D" w14:paraId="28D2DFA0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blHeader/>
        </w:trPr>
        <w:tc>
          <w:tcPr>
            <w:tcW w:w="9468" w:type="dxa"/>
          </w:tcPr>
          <w:p w14:paraId="08686AB9" w14:textId="77777777" w:rsidR="00034DE5" w:rsidRPr="001E492D" w:rsidRDefault="00034DE5" w:rsidP="00A11ACF">
            <w:pPr>
              <w:spacing w:before="120" w:after="120"/>
              <w:rPr>
                <w:b/>
              </w:rPr>
            </w:pPr>
            <w:r>
              <w:rPr>
                <w:b/>
              </w:rPr>
              <w:t>Text of proposal</w:t>
            </w:r>
            <w:r w:rsidRPr="001E492D">
              <w:rPr>
                <w:b/>
              </w:rPr>
              <w:t>:</w:t>
            </w:r>
          </w:p>
        </w:tc>
      </w:tr>
      <w:tr w:rsidR="00034DE5" w:rsidRPr="001E492D" w14:paraId="33A87B67" w14:textId="77777777" w:rsidTr="004F23E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CD9BB3E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07F10342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4416A443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6192E8D2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5BFAA84A" w14:textId="77777777" w:rsidR="00AC0E72" w:rsidRDefault="006B2EE7" w:rsidP="006C4A0C">
      <w:pPr>
        <w:pStyle w:val="BodyTextIndent"/>
        <w:ind w:left="0" w:firstLine="0"/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44774D" w:rsidRPr="006B2EE7">
        <w:rPr>
          <w:rFonts w:ascii="Arial" w:hAnsi="Arial" w:cs="Arial"/>
          <w:b/>
          <w:color w:val="000000"/>
          <w:sz w:val="22"/>
          <w:szCs w:val="22"/>
        </w:rPr>
        <w:t>4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8071B6"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="008071B6"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071B6" w:rsidRPr="001E492D" w14:paraId="1EFD1B1F" w14:textId="77777777">
        <w:trPr>
          <w:tblHeader/>
        </w:trPr>
        <w:tc>
          <w:tcPr>
            <w:tcW w:w="9228" w:type="dxa"/>
          </w:tcPr>
          <w:p w14:paraId="3A16FD38" w14:textId="77777777" w:rsidR="008071B6" w:rsidRPr="008071B6" w:rsidRDefault="008071B6" w:rsidP="00A11ACF">
            <w:pPr>
              <w:spacing w:after="120"/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5D4E6B61" w14:textId="77777777">
        <w:trPr>
          <w:tblHeader/>
        </w:trPr>
        <w:tc>
          <w:tcPr>
            <w:tcW w:w="9228" w:type="dxa"/>
          </w:tcPr>
          <w:p w14:paraId="6F063C91" w14:textId="77777777" w:rsidR="00AC0E72" w:rsidRPr="001E492D" w:rsidRDefault="00AC0E72" w:rsidP="00A11ACF">
            <w:pPr>
              <w:spacing w:after="120"/>
              <w:rPr>
                <w:b/>
              </w:rPr>
            </w:pPr>
            <w:r>
              <w:rPr>
                <w:b/>
              </w:rPr>
              <w:t>References</w:t>
            </w:r>
            <w:r w:rsidRPr="001E492D">
              <w:rPr>
                <w:b/>
              </w:rPr>
              <w:t>:</w:t>
            </w:r>
          </w:p>
        </w:tc>
      </w:tr>
      <w:tr w:rsidR="00AC0E72" w:rsidRPr="001E492D" w14:paraId="6D703BB8" w14:textId="77777777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47A46E0" w14:textId="77777777" w:rsidR="00F761FD" w:rsidRPr="001B5B28" w:rsidRDefault="00F761FD" w:rsidP="00F761FD">
            <w:pPr>
              <w:rPr>
                <w:rFonts w:ascii="Arial" w:hAnsi="Arial" w:cs="Arial"/>
              </w:rPr>
            </w:pPr>
            <w:r w:rsidRPr="001B5B28">
              <w:rPr>
                <w:rFonts w:ascii="Arial" w:hAnsi="Arial" w:cs="Arial"/>
              </w:rPr>
              <w:t>Chen, S., Jiang, G., Wu, J., Liu, Y., Qian, Y., and Zhou, X. 2016. Characterization of a novel Polerovirus infecting maize in China.</w:t>
            </w:r>
            <w:r w:rsidR="00136D13" w:rsidRPr="001B5B28">
              <w:rPr>
                <w:rFonts w:ascii="Arial" w:hAnsi="Arial" w:cs="Arial"/>
              </w:rPr>
              <w:t xml:space="preserve"> Viruses 8:1-17.</w:t>
            </w:r>
          </w:p>
          <w:p w14:paraId="49C032F8" w14:textId="77777777" w:rsidR="006C4A0C" w:rsidRPr="00C61931" w:rsidRDefault="006C4A0C" w:rsidP="00D31B45">
            <w:pPr>
              <w:rPr>
                <w:color w:val="000000"/>
              </w:rPr>
            </w:pPr>
          </w:p>
        </w:tc>
      </w:tr>
    </w:tbl>
    <w:p w14:paraId="05AFE3B4" w14:textId="77777777" w:rsidR="00AC0E72" w:rsidRDefault="00AC0E72" w:rsidP="00AC0E72"/>
    <w:p w14:paraId="47BF2C8F" w14:textId="77777777" w:rsidR="00991A82" w:rsidRDefault="00991A82" w:rsidP="00AC0E72">
      <w:pPr>
        <w:rPr>
          <w:lang w:val="en-GB"/>
        </w:rPr>
        <w:sectPr w:rsidR="00991A82" w:rsidSect="00991A82">
          <w:headerReference w:type="default" r:id="rId9"/>
          <w:footerReference w:type="default" r:id="rId10"/>
          <w:pgSz w:w="11909" w:h="16834" w:code="9"/>
          <w:pgMar w:top="1296" w:right="1008" w:bottom="1440" w:left="1440" w:header="706" w:footer="706" w:gutter="0"/>
          <w:cols w:space="708"/>
          <w:docGrid w:linePitch="360"/>
        </w:sectPr>
      </w:pPr>
    </w:p>
    <w:p w14:paraId="0C1D3E52" w14:textId="77777777" w:rsidR="00C569F4" w:rsidRDefault="00C569F4" w:rsidP="00C569F4">
      <w:pPr>
        <w:spacing w:before="120"/>
        <w:rPr>
          <w:rFonts w:ascii="Arial" w:hAnsi="Arial" w:cs="Arial"/>
          <w:color w:val="0000FF"/>
          <w:sz w:val="20"/>
        </w:rPr>
      </w:pPr>
      <w:r>
        <w:rPr>
          <w:b/>
        </w:rPr>
        <w:t>Annex</w:t>
      </w:r>
      <w:r w:rsidRPr="001E492D">
        <w:rPr>
          <w:b/>
        </w:rPr>
        <w:t>:</w:t>
      </w:r>
      <w:r w:rsidRPr="00267881">
        <w:rPr>
          <w:rFonts w:ascii="Arial" w:hAnsi="Arial" w:cs="Arial"/>
          <w:color w:val="0000FF"/>
          <w:sz w:val="20"/>
        </w:rPr>
        <w:t xml:space="preserve"> </w:t>
      </w:r>
    </w:p>
    <w:p w14:paraId="58EC977F" w14:textId="77777777" w:rsidR="00C569F4" w:rsidRDefault="00C569F4" w:rsidP="00C569F4">
      <w:pPr>
        <w:ind w:left="284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Please explain the reasons for the taxonomic changes you are proposing and provide evidence to support them. The following information should be provided, where relevant:</w:t>
      </w:r>
    </w:p>
    <w:p w14:paraId="077CB676" w14:textId="77777777" w:rsidR="00C569F4" w:rsidRPr="00A77BC1" w:rsidRDefault="00C569F4" w:rsidP="00C569F4">
      <w:pPr>
        <w:pStyle w:val="BodyTextIndent"/>
        <w:numPr>
          <w:ilvl w:val="0"/>
          <w:numId w:val="24"/>
        </w:numPr>
        <w:ind w:left="567" w:hanging="283"/>
        <w:rPr>
          <w:rFonts w:ascii="Arial" w:hAnsi="Arial" w:cs="Arial"/>
          <w:color w:val="0000FF"/>
          <w:sz w:val="20"/>
        </w:rPr>
      </w:pPr>
      <w:r w:rsidRPr="00F071D8">
        <w:rPr>
          <w:rFonts w:ascii="Arial" w:hAnsi="Arial" w:cs="Arial"/>
          <w:b/>
          <w:color w:val="0000FF"/>
          <w:sz w:val="20"/>
        </w:rPr>
        <w:t xml:space="preserve">Species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color w:val="0000FF"/>
          <w:sz w:val="20"/>
        </w:rPr>
        <w:t xml:space="preserve">: </w:t>
      </w:r>
      <w:r w:rsidRPr="00A77BC1">
        <w:rPr>
          <w:rFonts w:ascii="Arial" w:hAnsi="Arial" w:cs="Arial"/>
          <w:color w:val="0000FF"/>
          <w:sz w:val="20"/>
        </w:rPr>
        <w:t xml:space="preserve">Explain how new species differ from others in the genus and demonstrate that these differences meet the criteria previously established for demarcating between species. If no </w:t>
      </w:r>
      <w:r>
        <w:rPr>
          <w:rFonts w:ascii="Arial" w:hAnsi="Arial" w:cs="Arial"/>
          <w:color w:val="0000FF"/>
          <w:sz w:val="20"/>
        </w:rPr>
        <w:t>criteria</w:t>
      </w:r>
      <w:r w:rsidRPr="00A77BC1">
        <w:rPr>
          <w:rFonts w:ascii="Arial" w:hAnsi="Arial" w:cs="Arial"/>
          <w:b/>
          <w:color w:val="0000FF"/>
          <w:sz w:val="20"/>
        </w:rPr>
        <w:t xml:space="preserve"> </w:t>
      </w:r>
      <w:r w:rsidRPr="00A77BC1">
        <w:rPr>
          <w:rFonts w:ascii="Arial" w:hAnsi="Arial" w:cs="Arial"/>
          <w:color w:val="0000FF"/>
          <w:sz w:val="20"/>
        </w:rPr>
        <w:t xml:space="preserve">have previously been established, and if there will now be more than one species in the genus, please state the demarcation criteria you are proposing. </w:t>
      </w:r>
    </w:p>
    <w:p w14:paraId="56707FBE" w14:textId="77777777" w:rsidR="00C569F4" w:rsidRDefault="00C569F4" w:rsidP="00C569F4">
      <w:pPr>
        <w:pStyle w:val="BodyTextIndent"/>
        <w:numPr>
          <w:ilvl w:val="0"/>
          <w:numId w:val="24"/>
        </w:numPr>
        <w:ind w:left="567" w:hanging="283"/>
        <w:rPr>
          <w:rFonts w:ascii="Arial" w:hAnsi="Arial" w:cs="Arial"/>
          <w:color w:val="0000FF"/>
          <w:sz w:val="20"/>
        </w:rPr>
      </w:pPr>
      <w:r w:rsidRPr="008F03D2">
        <w:rPr>
          <w:rFonts w:ascii="Arial" w:hAnsi="Arial" w:cs="Arial"/>
          <w:b/>
          <w:color w:val="0000FF"/>
          <w:sz w:val="20"/>
        </w:rPr>
        <w:t>Higher taxa</w:t>
      </w:r>
      <w:r w:rsidRPr="00F657DF">
        <w:rPr>
          <w:rFonts w:ascii="Arial" w:hAnsi="Arial" w:cs="Arial"/>
          <w:color w:val="0000FF"/>
          <w:sz w:val="20"/>
        </w:rPr>
        <w:t xml:space="preserve">: </w:t>
      </w:r>
    </w:p>
    <w:p w14:paraId="34E182AD" w14:textId="77777777" w:rsidR="00C569F4" w:rsidRDefault="00C569F4" w:rsidP="00C569F4">
      <w:pPr>
        <w:pStyle w:val="BodyTextIndent"/>
        <w:numPr>
          <w:ilvl w:val="1"/>
          <w:numId w:val="24"/>
        </w:numPr>
        <w:tabs>
          <w:tab w:val="left" w:pos="1134"/>
        </w:tabs>
        <w:ind w:left="1134" w:hanging="426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 xml:space="preserve">There is no formal requirement to state demarcation criteria when proposing new genera or other higher taxa. However, a similar concept should apply in pursuit of a rational and consistent virus taxonomy. </w:t>
      </w:r>
    </w:p>
    <w:p w14:paraId="4A5EFAD8" w14:textId="77777777" w:rsidR="00C569F4" w:rsidRDefault="00C569F4" w:rsidP="00C569F4">
      <w:pPr>
        <w:pStyle w:val="BodyTextIndent"/>
        <w:numPr>
          <w:ilvl w:val="1"/>
          <w:numId w:val="24"/>
        </w:numPr>
        <w:tabs>
          <w:tab w:val="left" w:pos="1134"/>
        </w:tabs>
        <w:ind w:left="1134" w:hanging="426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 xml:space="preserve">Please indicate the </w:t>
      </w:r>
      <w:r w:rsidRPr="00B12D76">
        <w:rPr>
          <w:rFonts w:ascii="Arial" w:hAnsi="Arial" w:cs="Arial"/>
          <w:b/>
          <w:color w:val="0000FF"/>
          <w:sz w:val="20"/>
        </w:rPr>
        <w:t>origin of names</w:t>
      </w:r>
      <w:r>
        <w:rPr>
          <w:rFonts w:ascii="Arial" w:hAnsi="Arial" w:cs="Arial"/>
          <w:color w:val="0000FF"/>
          <w:sz w:val="20"/>
        </w:rPr>
        <w:t xml:space="preserve"> assigned to new taxa at genus level and above.</w:t>
      </w:r>
    </w:p>
    <w:p w14:paraId="38C9FBB3" w14:textId="77777777" w:rsidR="00C569F4" w:rsidRDefault="00C569F4" w:rsidP="00C569F4">
      <w:pPr>
        <w:pStyle w:val="BodyTextIndent"/>
        <w:numPr>
          <w:ilvl w:val="1"/>
          <w:numId w:val="24"/>
        </w:numPr>
        <w:tabs>
          <w:tab w:val="left" w:pos="1134"/>
        </w:tabs>
        <w:ind w:left="1134" w:hanging="426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 xml:space="preserve">For each new genus a </w:t>
      </w:r>
      <w:r w:rsidRPr="0012796D">
        <w:rPr>
          <w:rFonts w:ascii="Arial" w:hAnsi="Arial" w:cs="Arial"/>
          <w:b/>
          <w:color w:val="0000FF"/>
          <w:sz w:val="20"/>
        </w:rPr>
        <w:t>type species</w:t>
      </w:r>
      <w:r>
        <w:rPr>
          <w:rFonts w:ascii="Arial" w:hAnsi="Arial" w:cs="Arial"/>
          <w:color w:val="0000FF"/>
          <w:sz w:val="20"/>
        </w:rPr>
        <w:t xml:space="preserve"> must be designated to represent it. Please explain your choice. </w:t>
      </w:r>
    </w:p>
    <w:p w14:paraId="37C9C397" w14:textId="77777777" w:rsidR="00C569F4" w:rsidRPr="00F657DF" w:rsidRDefault="00C569F4" w:rsidP="00C569F4">
      <w:pPr>
        <w:pStyle w:val="BodyTextIndent"/>
        <w:numPr>
          <w:ilvl w:val="0"/>
          <w:numId w:val="24"/>
        </w:numPr>
        <w:spacing w:after="120"/>
        <w:ind w:left="567" w:hanging="283"/>
        <w:rPr>
          <w:rFonts w:ascii="Arial" w:hAnsi="Arial" w:cs="Arial"/>
          <w:color w:val="0000FF"/>
          <w:sz w:val="20"/>
        </w:rPr>
      </w:pPr>
      <w:r w:rsidRPr="008F03D2">
        <w:rPr>
          <w:rFonts w:ascii="Arial" w:hAnsi="Arial" w:cs="Arial"/>
          <w:b/>
          <w:color w:val="0000FF"/>
          <w:sz w:val="20"/>
        </w:rPr>
        <w:t>Supporting evidence</w:t>
      </w:r>
      <w:r>
        <w:rPr>
          <w:rFonts w:ascii="Arial" w:hAnsi="Arial" w:cs="Arial"/>
          <w:color w:val="0000FF"/>
          <w:sz w:val="20"/>
        </w:rPr>
        <w:t xml:space="preserve">: </w:t>
      </w:r>
      <w:r w:rsidRPr="00F657DF">
        <w:rPr>
          <w:rFonts w:ascii="Arial" w:hAnsi="Arial" w:cs="Arial"/>
          <w:color w:val="0000FF"/>
          <w:sz w:val="20"/>
        </w:rPr>
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</w:r>
    </w:p>
    <w:p w14:paraId="52614F39" w14:textId="77777777" w:rsidR="008E736E" w:rsidRPr="00222360" w:rsidRDefault="008E736E" w:rsidP="00AC0E72">
      <w:pPr>
        <w:rPr>
          <w:rFonts w:ascii="Times" w:hAnsi="Times"/>
          <w:sz w:val="22"/>
          <w:szCs w:val="22"/>
          <w:lang w:val="en-GB"/>
        </w:rPr>
      </w:pPr>
    </w:p>
    <w:p w14:paraId="7A290F9A" w14:textId="0FBE1850" w:rsidR="003E2439" w:rsidRPr="00BE7F69" w:rsidRDefault="00FC1E6F" w:rsidP="00820DD9">
      <w:pPr>
        <w:rPr>
          <w:rFonts w:ascii="Times" w:hAnsi="Times" w:cs="Arial"/>
        </w:rPr>
      </w:pPr>
      <w:r w:rsidRPr="00BE7F69">
        <w:rPr>
          <w:rFonts w:ascii="Times" w:hAnsi="Times" w:cs="Arial"/>
        </w:rPr>
        <w:t>Maize (</w:t>
      </w:r>
      <w:r w:rsidRPr="00BE7F69">
        <w:rPr>
          <w:rFonts w:ascii="Times" w:hAnsi="Times" w:cs="Arial"/>
          <w:i/>
        </w:rPr>
        <w:t>Zea mays</w:t>
      </w:r>
      <w:r w:rsidRPr="00BE7F69">
        <w:rPr>
          <w:rFonts w:ascii="Times" w:hAnsi="Times" w:cs="Arial"/>
        </w:rPr>
        <w:t xml:space="preserve">) leaves with yellowing and mosaic symptoms were sampled for virus sequencing. </w:t>
      </w:r>
      <w:r w:rsidR="00E674DC" w:rsidRPr="00BE7F69">
        <w:rPr>
          <w:rFonts w:ascii="Times" w:hAnsi="Times" w:cs="Arial"/>
        </w:rPr>
        <w:t xml:space="preserve">Sequencing methods included: advanced deep sequencing of vsiRNAs using the Illumina Hiseq2000 sequencing platform and </w:t>
      </w:r>
      <w:r w:rsidR="004B5B30" w:rsidRPr="00BE7F69">
        <w:rPr>
          <w:rFonts w:ascii="Times" w:hAnsi="Times" w:cs="Arial"/>
        </w:rPr>
        <w:t>direct sequencing of RT-PCR products via conventional Sanger dideoxy sequencing</w:t>
      </w:r>
      <w:r w:rsidR="00AD0A14" w:rsidRPr="00BE7F69">
        <w:rPr>
          <w:rFonts w:ascii="Times" w:hAnsi="Times" w:cs="Arial"/>
        </w:rPr>
        <w:t xml:space="preserve">. </w:t>
      </w:r>
      <w:r w:rsidR="004E56A2" w:rsidRPr="00BE7F69">
        <w:rPr>
          <w:rFonts w:ascii="Times" w:hAnsi="Times" w:cs="Arial"/>
        </w:rPr>
        <w:t xml:space="preserve">The genome of </w:t>
      </w:r>
      <w:r w:rsidR="00B37993">
        <w:rPr>
          <w:rFonts w:ascii="Times" w:hAnsi="Times" w:cs="Arial"/>
        </w:rPr>
        <w:t>m</w:t>
      </w:r>
      <w:r w:rsidR="00B37993" w:rsidRPr="00BE7F69">
        <w:rPr>
          <w:rFonts w:ascii="Times" w:hAnsi="Times" w:cs="Arial"/>
        </w:rPr>
        <w:t xml:space="preserve">aize </w:t>
      </w:r>
      <w:r w:rsidR="00B37993">
        <w:rPr>
          <w:rFonts w:ascii="Times" w:hAnsi="Times" w:cs="Arial"/>
        </w:rPr>
        <w:t>y</w:t>
      </w:r>
      <w:r w:rsidR="00B37993" w:rsidRPr="00BE7F69">
        <w:rPr>
          <w:rFonts w:ascii="Times" w:hAnsi="Times" w:cs="Arial"/>
        </w:rPr>
        <w:t xml:space="preserve">ellow </w:t>
      </w:r>
      <w:r w:rsidR="00B37993">
        <w:rPr>
          <w:rFonts w:ascii="Times" w:hAnsi="Times" w:cs="Arial"/>
        </w:rPr>
        <w:t>m</w:t>
      </w:r>
      <w:r w:rsidR="00B37993" w:rsidRPr="00BE7F69">
        <w:rPr>
          <w:rFonts w:ascii="Times" w:hAnsi="Times" w:cs="Arial"/>
        </w:rPr>
        <w:t xml:space="preserve">osaic </w:t>
      </w:r>
      <w:r w:rsidR="00B37993">
        <w:rPr>
          <w:rFonts w:ascii="Times" w:hAnsi="Times" w:cs="Arial"/>
        </w:rPr>
        <w:t>v</w:t>
      </w:r>
      <w:r w:rsidR="00B37993" w:rsidRPr="00BE7F69">
        <w:rPr>
          <w:rFonts w:ascii="Times" w:hAnsi="Times" w:cs="Arial"/>
        </w:rPr>
        <w:t xml:space="preserve">irus </w:t>
      </w:r>
      <w:r w:rsidR="004E56A2" w:rsidRPr="00BE7F69">
        <w:rPr>
          <w:rFonts w:ascii="Times" w:hAnsi="Times" w:cs="Arial"/>
        </w:rPr>
        <w:t>(MaYMV) is 5642 nt in length</w:t>
      </w:r>
      <w:r w:rsidR="00964819" w:rsidRPr="00BE7F69">
        <w:rPr>
          <w:rFonts w:ascii="Times" w:hAnsi="Times" w:cs="Arial"/>
        </w:rPr>
        <w:t xml:space="preserve"> and shows similar genome organization, specifically the number of ORFs and UTRs, to other</w:t>
      </w:r>
      <w:r w:rsidR="00700707" w:rsidRPr="00BE7F69">
        <w:rPr>
          <w:rFonts w:ascii="Times" w:hAnsi="Times" w:cs="Arial"/>
        </w:rPr>
        <w:t xml:space="preserve"> viruses in the genus</w:t>
      </w:r>
      <w:r w:rsidR="009A0EA2" w:rsidRPr="00BE7F69">
        <w:rPr>
          <w:rFonts w:ascii="Times" w:hAnsi="Times" w:cs="Arial"/>
        </w:rPr>
        <w:t xml:space="preserve"> </w:t>
      </w:r>
      <w:r w:rsidR="00B37993" w:rsidRPr="00BE7F69">
        <w:rPr>
          <w:rFonts w:ascii="Times" w:hAnsi="Times" w:cs="Arial"/>
          <w:i/>
        </w:rPr>
        <w:t>Polerovirus</w:t>
      </w:r>
      <w:r w:rsidR="00B37993" w:rsidRPr="00BE7F69">
        <w:rPr>
          <w:rFonts w:ascii="Times" w:hAnsi="Times" w:cs="Arial"/>
        </w:rPr>
        <w:t xml:space="preserve"> </w:t>
      </w:r>
      <w:r w:rsidR="009A0EA2" w:rsidRPr="00BE7F69">
        <w:rPr>
          <w:rFonts w:ascii="Times" w:hAnsi="Times" w:cs="Arial"/>
        </w:rPr>
        <w:t>(Fig. 1)</w:t>
      </w:r>
      <w:r w:rsidR="00964819" w:rsidRPr="00BE7F69">
        <w:rPr>
          <w:rFonts w:ascii="Times" w:hAnsi="Times" w:cs="Arial"/>
        </w:rPr>
        <w:t>. Nucleotide</w:t>
      </w:r>
      <w:r w:rsidR="004E56A2" w:rsidRPr="00BE7F69">
        <w:rPr>
          <w:rFonts w:ascii="Times" w:hAnsi="Times" w:cs="Arial"/>
        </w:rPr>
        <w:t xml:space="preserve"> and amino acid </w:t>
      </w:r>
      <w:r w:rsidR="00552292" w:rsidRPr="00BE7F69">
        <w:rPr>
          <w:rFonts w:ascii="Times" w:hAnsi="Times" w:cs="Arial"/>
        </w:rPr>
        <w:t xml:space="preserve">(RdRp and CP) </w:t>
      </w:r>
      <w:r w:rsidR="004E56A2" w:rsidRPr="00BE7F69">
        <w:rPr>
          <w:rFonts w:ascii="Times" w:hAnsi="Times" w:cs="Arial"/>
        </w:rPr>
        <w:t>sequence identities</w:t>
      </w:r>
      <w:r w:rsidR="00964819" w:rsidRPr="00BE7F69">
        <w:rPr>
          <w:rFonts w:ascii="Times" w:hAnsi="Times" w:cs="Arial"/>
        </w:rPr>
        <w:t xml:space="preserve"> were highest when compared to </w:t>
      </w:r>
      <w:r w:rsidR="00B37993">
        <w:rPr>
          <w:rFonts w:ascii="Times" w:hAnsi="Times" w:cs="Arial"/>
        </w:rPr>
        <w:t>m</w:t>
      </w:r>
      <w:r w:rsidR="00B37993" w:rsidRPr="00BE7F69">
        <w:rPr>
          <w:rFonts w:ascii="Times" w:hAnsi="Times" w:cs="Arial"/>
        </w:rPr>
        <w:t xml:space="preserve">aize </w:t>
      </w:r>
      <w:r w:rsidR="00B37993">
        <w:rPr>
          <w:rFonts w:ascii="Times" w:hAnsi="Times" w:cs="Arial"/>
        </w:rPr>
        <w:t>y</w:t>
      </w:r>
      <w:r w:rsidR="00B37993" w:rsidRPr="00BE7F69">
        <w:rPr>
          <w:rFonts w:ascii="Times" w:hAnsi="Times" w:cs="Arial"/>
        </w:rPr>
        <w:t xml:space="preserve">ellow </w:t>
      </w:r>
      <w:r w:rsidR="00B37993">
        <w:rPr>
          <w:rFonts w:ascii="Times" w:hAnsi="Times" w:cs="Arial"/>
        </w:rPr>
        <w:t>d</w:t>
      </w:r>
      <w:r w:rsidR="00B37993" w:rsidRPr="00BE7F69">
        <w:rPr>
          <w:rFonts w:ascii="Times" w:hAnsi="Times" w:cs="Arial"/>
        </w:rPr>
        <w:t xml:space="preserve">warf </w:t>
      </w:r>
      <w:r w:rsidR="00B37993">
        <w:rPr>
          <w:rFonts w:ascii="Times" w:hAnsi="Times" w:cs="Arial"/>
        </w:rPr>
        <w:t>v</w:t>
      </w:r>
      <w:r w:rsidR="00B37993" w:rsidRPr="00BE7F69">
        <w:rPr>
          <w:rFonts w:ascii="Times" w:hAnsi="Times" w:cs="Arial"/>
        </w:rPr>
        <w:t xml:space="preserve">irus </w:t>
      </w:r>
      <w:r w:rsidR="00964819" w:rsidRPr="00BE7F69">
        <w:rPr>
          <w:rFonts w:ascii="Times" w:hAnsi="Times" w:cs="Arial"/>
        </w:rPr>
        <w:t xml:space="preserve">(MYDV-RMV), 73%, 78.8%, and 77.7%, respectively </w:t>
      </w:r>
      <w:r w:rsidR="00700707" w:rsidRPr="00BE7F69">
        <w:rPr>
          <w:rFonts w:ascii="Times" w:hAnsi="Times" w:cs="Arial"/>
        </w:rPr>
        <w:t>(</w:t>
      </w:r>
      <w:r w:rsidR="00964819" w:rsidRPr="00BE7F69">
        <w:rPr>
          <w:rFonts w:ascii="Times" w:hAnsi="Times" w:cs="Arial"/>
        </w:rPr>
        <w:t>Table 1).</w:t>
      </w:r>
      <w:r w:rsidR="003E2439" w:rsidRPr="00BE7F69">
        <w:rPr>
          <w:rFonts w:ascii="Times" w:hAnsi="Times" w:cs="Arial"/>
        </w:rPr>
        <w:t xml:space="preserve"> </w:t>
      </w:r>
      <w:r w:rsidR="00820DD9" w:rsidRPr="00BE7F69">
        <w:rPr>
          <w:rFonts w:ascii="Times" w:hAnsi="Times" w:cs="Arial"/>
        </w:rPr>
        <w:t>S</w:t>
      </w:r>
      <w:r w:rsidR="004D51E9" w:rsidRPr="00BE7F69">
        <w:rPr>
          <w:rFonts w:ascii="Times" w:hAnsi="Times" w:cs="Arial"/>
        </w:rPr>
        <w:t>pecies demarcation criteri</w:t>
      </w:r>
      <w:r w:rsidR="00820DD9" w:rsidRPr="00BE7F69">
        <w:rPr>
          <w:rFonts w:ascii="Times" w:hAnsi="Times" w:cs="Arial"/>
        </w:rPr>
        <w:t>a</w:t>
      </w:r>
      <w:r w:rsidR="004D51E9" w:rsidRPr="00BE7F69">
        <w:rPr>
          <w:rFonts w:ascii="Times" w:hAnsi="Times" w:cs="Arial"/>
        </w:rPr>
        <w:t xml:space="preserve"> in the </w:t>
      </w:r>
      <w:r w:rsidR="00820DD9" w:rsidRPr="00BE7F69">
        <w:rPr>
          <w:rFonts w:ascii="Times" w:hAnsi="Times" w:cs="Arial"/>
        </w:rPr>
        <w:t xml:space="preserve">family </w:t>
      </w:r>
      <w:r w:rsidR="00B37993" w:rsidRPr="00D31B45">
        <w:rPr>
          <w:rFonts w:ascii="Times" w:hAnsi="Times" w:cs="Arial"/>
          <w:i/>
        </w:rPr>
        <w:t xml:space="preserve">Luteoviridae </w:t>
      </w:r>
      <w:r w:rsidR="004D51E9" w:rsidRPr="00BE7F69">
        <w:rPr>
          <w:rFonts w:ascii="Times" w:hAnsi="Times" w:cs="Arial"/>
        </w:rPr>
        <w:t xml:space="preserve">is a </w:t>
      </w:r>
      <w:r w:rsidR="00820DD9" w:rsidRPr="00BE7F69">
        <w:rPr>
          <w:rFonts w:ascii="Times" w:hAnsi="Times" w:cs="Arial"/>
        </w:rPr>
        <w:t>&gt;</w:t>
      </w:r>
      <w:r w:rsidR="004D51E9" w:rsidRPr="00BE7F69">
        <w:rPr>
          <w:rFonts w:ascii="Times" w:hAnsi="Times" w:cs="Arial"/>
        </w:rPr>
        <w:t xml:space="preserve">10% difference in </w:t>
      </w:r>
      <w:r w:rsidR="00820DD9" w:rsidRPr="00BE7F69">
        <w:rPr>
          <w:rFonts w:ascii="Times" w:hAnsi="Times" w:cs="Arial"/>
        </w:rPr>
        <w:t>amino acid</w:t>
      </w:r>
      <w:r w:rsidR="004D51E9" w:rsidRPr="00BE7F69">
        <w:rPr>
          <w:rFonts w:ascii="Times" w:hAnsi="Times" w:cs="Arial"/>
        </w:rPr>
        <w:t xml:space="preserve"> </w:t>
      </w:r>
      <w:r w:rsidR="00820DD9" w:rsidRPr="00BE7F69">
        <w:rPr>
          <w:rFonts w:ascii="Times" w:hAnsi="Times" w:cs="Arial"/>
        </w:rPr>
        <w:t xml:space="preserve">sequence </w:t>
      </w:r>
      <w:r w:rsidR="004D51E9" w:rsidRPr="00BE7F69">
        <w:rPr>
          <w:rFonts w:ascii="Times" w:hAnsi="Times" w:cs="Arial"/>
        </w:rPr>
        <w:t xml:space="preserve">identity </w:t>
      </w:r>
      <w:r w:rsidR="00820DD9" w:rsidRPr="00BE7F69">
        <w:rPr>
          <w:rFonts w:ascii="Times" w:hAnsi="Times" w:cs="Arial"/>
        </w:rPr>
        <w:t>of</w:t>
      </w:r>
      <w:r w:rsidR="004D51E9" w:rsidRPr="00BE7F69">
        <w:rPr>
          <w:rFonts w:ascii="Times" w:hAnsi="Times" w:cs="Arial"/>
        </w:rPr>
        <w:t xml:space="preserve"> any </w:t>
      </w:r>
      <w:r w:rsidR="00820DD9" w:rsidRPr="00BE7F69">
        <w:rPr>
          <w:rFonts w:ascii="Times" w:hAnsi="Times" w:cs="Arial"/>
        </w:rPr>
        <w:t>gene product from its closest relative</w:t>
      </w:r>
      <w:r w:rsidR="004D51E9" w:rsidRPr="00BE7F69">
        <w:rPr>
          <w:rFonts w:ascii="Times" w:hAnsi="Times" w:cs="Arial"/>
        </w:rPr>
        <w:t>.</w:t>
      </w:r>
      <w:r w:rsidR="00227A0D" w:rsidRPr="00BE7F69">
        <w:rPr>
          <w:rFonts w:ascii="Times" w:hAnsi="Times" w:cs="Arial"/>
        </w:rPr>
        <w:t xml:space="preserve"> This confirms MaYMV as a distinct species.</w:t>
      </w:r>
      <w:r w:rsidR="004D51E9" w:rsidRPr="00BE7F69">
        <w:rPr>
          <w:rFonts w:ascii="Times" w:hAnsi="Times" w:cs="Arial"/>
        </w:rPr>
        <w:t xml:space="preserve"> </w:t>
      </w:r>
      <w:r w:rsidR="00B76FF5" w:rsidRPr="00BE7F69">
        <w:rPr>
          <w:rFonts w:ascii="Times" w:hAnsi="Times" w:cs="Arial"/>
        </w:rPr>
        <w:t xml:space="preserve">MaYMV displayed a </w:t>
      </w:r>
      <w:r w:rsidR="006A7443" w:rsidRPr="00BE7F69">
        <w:rPr>
          <w:rFonts w:ascii="Times" w:hAnsi="Times" w:cs="Arial"/>
        </w:rPr>
        <w:t xml:space="preserve">close </w:t>
      </w:r>
      <w:r w:rsidR="00B76FF5" w:rsidRPr="00BE7F69">
        <w:rPr>
          <w:rFonts w:ascii="Times" w:hAnsi="Times" w:cs="Arial"/>
        </w:rPr>
        <w:t xml:space="preserve">phylogenetic relationship with MYDV-RMV based on complete genome sequences </w:t>
      </w:r>
      <w:r w:rsidR="009A0EA2" w:rsidRPr="00BE7F69">
        <w:rPr>
          <w:rFonts w:ascii="Times" w:hAnsi="Times" w:cs="Arial"/>
        </w:rPr>
        <w:t>(Fig. 2</w:t>
      </w:r>
      <w:r w:rsidR="00CA1E71" w:rsidRPr="00BE7F69">
        <w:rPr>
          <w:rFonts w:ascii="Times" w:hAnsi="Times" w:cs="Arial"/>
        </w:rPr>
        <w:t xml:space="preserve">) </w:t>
      </w:r>
      <w:r w:rsidR="008161B7" w:rsidRPr="00BE7F69">
        <w:rPr>
          <w:rFonts w:ascii="Times" w:hAnsi="Times" w:cs="Arial"/>
        </w:rPr>
        <w:t xml:space="preserve">and amino acid sequences of </w:t>
      </w:r>
      <w:r w:rsidR="009A0EA2" w:rsidRPr="00BE7F69">
        <w:rPr>
          <w:rFonts w:ascii="Times" w:hAnsi="Times" w:cs="Arial"/>
        </w:rPr>
        <w:t>RdRp and CP (Fig. 3</w:t>
      </w:r>
      <w:r w:rsidR="00CA1E71" w:rsidRPr="00BE7F69">
        <w:rPr>
          <w:rFonts w:ascii="Times" w:hAnsi="Times" w:cs="Arial"/>
        </w:rPr>
        <w:t>)</w:t>
      </w:r>
      <w:r w:rsidR="008161B7" w:rsidRPr="00BE7F69">
        <w:rPr>
          <w:rFonts w:ascii="Times" w:hAnsi="Times" w:cs="Arial"/>
        </w:rPr>
        <w:t xml:space="preserve">. </w:t>
      </w:r>
    </w:p>
    <w:p w14:paraId="1448753E" w14:textId="1175EF38" w:rsidR="00720C7E" w:rsidRDefault="00222360" w:rsidP="00820DD9">
      <w:pPr>
        <w:rPr>
          <w:rFonts w:ascii="Arial" w:hAnsi="Arial" w:cs="Arial"/>
        </w:rPr>
      </w:pPr>
      <w:r>
        <w:rPr>
          <w:rFonts w:ascii="Arial" w:hAnsi="Arial" w:cs="Arial"/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66FF7F" wp14:editId="5303F014">
                <wp:simplePos x="0" y="0"/>
                <wp:positionH relativeFrom="column">
                  <wp:posOffset>-62865</wp:posOffset>
                </wp:positionH>
                <wp:positionV relativeFrom="paragraph">
                  <wp:posOffset>178435</wp:posOffset>
                </wp:positionV>
                <wp:extent cx="6172200" cy="17145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0987C5" w14:textId="12EAF52B" w:rsidR="00222360" w:rsidRDefault="00222360">
                            <w:r>
                              <w:rPr>
                                <w:noProof/>
                                <w:lang w:val="en-GB" w:eastAsia="en-GB"/>
                              </w:rPr>
                              <w:drawing>
                                <wp:inline distT="0" distB="0" distL="0" distR="0" wp14:anchorId="5ACC3E5F" wp14:editId="37C043D6">
                                  <wp:extent cx="5989320" cy="1351915"/>
                                  <wp:effectExtent l="0" t="0" r="508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Screen Shot 2017-05-24 at 11.02.00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89320" cy="1351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853335" w14:textId="58835252" w:rsidR="00222360" w:rsidRPr="00222360" w:rsidRDefault="00222360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222360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Figure 1.</w:t>
                            </w:r>
                            <w:r w:rsidRPr="0022236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Genome organization of MaYMV.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66FF7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.95pt;margin-top:14.05pt;width:486pt;height:1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" filled="f" stroked="f">
                <v:textbox>
                  <w:txbxContent>
                    <w:p w14:paraId="060987C5" w14:textId="12EAF52B" w:rsidR="00222360" w:rsidRDefault="00222360">
                      <w:r>
                        <w:rPr>
                          <w:noProof/>
                          <w:lang w:val="en-GB" w:eastAsia="en-GB"/>
                        </w:rPr>
                        <w:drawing>
                          <wp:inline distT="0" distB="0" distL="0" distR="0" wp14:anchorId="5ACC3E5F" wp14:editId="37C043D6">
                            <wp:extent cx="5989320" cy="1351915"/>
                            <wp:effectExtent l="0" t="0" r="508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Screen Shot 2017-05-24 at 11.02.00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89320" cy="1351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853335" w14:textId="58835252" w:rsidR="00222360" w:rsidRPr="00222360" w:rsidRDefault="00222360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222360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Figure 1.</w:t>
                      </w:r>
                      <w:r w:rsidRPr="00222360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Genome organization of MaYMV.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AC68D63" w14:textId="39BC31E9" w:rsidR="00720C7E" w:rsidRDefault="002340DC" w:rsidP="00820DD9">
      <w:pPr>
        <w:rPr>
          <w:rFonts w:ascii="Arial" w:hAnsi="Arial" w:cs="Arial"/>
        </w:rPr>
      </w:pPr>
      <w:r w:rsidRPr="002805A2">
        <w:rPr>
          <w:sz w:val="20"/>
          <w:szCs w:val="20"/>
        </w:rPr>
        <w:t>This image is reprinted from Chen et al. (2016)</w:t>
      </w:r>
      <w:r w:rsidR="002805A2">
        <w:rPr>
          <w:sz w:val="20"/>
          <w:szCs w:val="20"/>
        </w:rPr>
        <w:t>.</w:t>
      </w:r>
      <w:r w:rsidRPr="007F7450">
        <w:rPr>
          <w:rFonts w:ascii="Arial" w:hAnsi="Arial" w:cs="Arial"/>
          <w:sz w:val="20"/>
          <w:szCs w:val="20"/>
        </w:rPr>
        <w:t xml:space="preserve"> </w:t>
      </w:r>
      <w:r w:rsidRPr="007F7450">
        <w:rPr>
          <w:sz w:val="20"/>
          <w:szCs w:val="20"/>
        </w:rPr>
        <w:t>This article is an open access</w:t>
      </w:r>
      <w:r>
        <w:rPr>
          <w:sz w:val="20"/>
          <w:szCs w:val="20"/>
        </w:rPr>
        <w:t xml:space="preserve"> </w:t>
      </w:r>
      <w:r w:rsidRPr="007F7450">
        <w:rPr>
          <w:sz w:val="20"/>
          <w:szCs w:val="20"/>
        </w:rPr>
        <w:t>article distributed under the terms and conditions of the Creative Commons Attribution</w:t>
      </w:r>
      <w:r>
        <w:rPr>
          <w:sz w:val="20"/>
          <w:szCs w:val="20"/>
        </w:rPr>
        <w:t xml:space="preserve"> </w:t>
      </w:r>
      <w:r w:rsidRPr="007F7450">
        <w:rPr>
          <w:sz w:val="20"/>
          <w:szCs w:val="20"/>
        </w:rPr>
        <w:t>(CC-BY) license (http://creativecommons.org/licenses/by/4.0/).</w:t>
      </w:r>
    </w:p>
    <w:p w14:paraId="6E2ADBD7" w14:textId="77777777" w:rsidR="008161B7" w:rsidRPr="00AD0A14" w:rsidRDefault="008161B7" w:rsidP="00820DD9">
      <w:pPr>
        <w:rPr>
          <w:rFonts w:ascii="Arial" w:hAnsi="Arial" w:cs="Arial"/>
        </w:rPr>
      </w:pP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39"/>
        <w:gridCol w:w="1790"/>
        <w:gridCol w:w="1012"/>
        <w:gridCol w:w="1308"/>
        <w:gridCol w:w="481"/>
        <w:gridCol w:w="481"/>
        <w:gridCol w:w="718"/>
        <w:gridCol w:w="521"/>
        <w:gridCol w:w="822"/>
        <w:gridCol w:w="527"/>
        <w:gridCol w:w="652"/>
      </w:tblGrid>
      <w:tr w:rsidR="003E2439" w:rsidRPr="00BE7F69" w14:paraId="3581DD9B" w14:textId="77777777" w:rsidTr="003E2439">
        <w:trPr>
          <w:tblHeader/>
          <w:tblCellSpacing w:w="15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40AEE1" w14:textId="0446462D" w:rsidR="003E2439" w:rsidRPr="00BE7F69" w:rsidRDefault="003E2439" w:rsidP="002805A2">
            <w:pPr>
              <w:rPr>
                <w:rFonts w:ascii="Times" w:hAnsi="Times"/>
              </w:rPr>
            </w:pPr>
            <w:r w:rsidRPr="00BE7F69">
              <w:rPr>
                <w:rFonts w:ascii="Times" w:hAnsi="Times"/>
                <w:b/>
                <w:bCs/>
              </w:rPr>
              <w:t>Table 1.</w:t>
            </w:r>
            <w:r w:rsidRPr="00BE7F69">
              <w:rPr>
                <w:rFonts w:ascii="Times" w:hAnsi="Times"/>
              </w:rPr>
              <w:t xml:space="preserve"> Percent nucleotide and amino acid sequence identit</w:t>
            </w:r>
            <w:r w:rsidR="002805A2">
              <w:rPr>
                <w:rFonts w:ascii="Times" w:hAnsi="Times"/>
              </w:rPr>
              <w:t>ies</w:t>
            </w:r>
            <w:r w:rsidRPr="00BE7F69">
              <w:rPr>
                <w:rFonts w:ascii="Times" w:hAnsi="Times"/>
              </w:rPr>
              <w:t xml:space="preserve"> between ORFs of MaYMV </w:t>
            </w:r>
            <w:r w:rsidR="00BE7F69" w:rsidRPr="00BE7F69">
              <w:rPr>
                <w:rFonts w:ascii="Times" w:hAnsi="Times" w:cs="Arial"/>
              </w:rPr>
              <w:t xml:space="preserve"> (GenBank Accession: KU248489) </w:t>
            </w:r>
            <w:r w:rsidRPr="00BE7F69">
              <w:rPr>
                <w:rFonts w:ascii="Times" w:hAnsi="Times"/>
              </w:rPr>
              <w:t xml:space="preserve">and other members of the </w:t>
            </w:r>
            <w:r w:rsidR="00B37993">
              <w:rPr>
                <w:rFonts w:ascii="Times" w:hAnsi="Times"/>
              </w:rPr>
              <w:t xml:space="preserve">family </w:t>
            </w:r>
            <w:r w:rsidRPr="00D31B45">
              <w:rPr>
                <w:rStyle w:val="html-italic"/>
                <w:rFonts w:ascii="Times" w:hAnsi="Times"/>
                <w:i/>
              </w:rPr>
              <w:t>Luteoviridae</w:t>
            </w:r>
            <w:r w:rsidRPr="00BE7F69">
              <w:rPr>
                <w:rFonts w:ascii="Times" w:hAnsi="Times"/>
              </w:rPr>
              <w:t xml:space="preserve">. </w:t>
            </w:r>
          </w:p>
        </w:tc>
      </w:tr>
      <w:tr w:rsidR="003E2439" w14:paraId="19CC75C2" w14:textId="77777777" w:rsidTr="003E2439">
        <w:trPr>
          <w:tblHeader/>
          <w:tblCellSpacing w:w="15" w:type="dxa"/>
        </w:trPr>
        <w:tc>
          <w:tcPr>
            <w:tcW w:w="0" w:type="auto"/>
            <w:tcBorders>
              <w:top w:val="single" w:sz="6" w:space="0" w:color="auto"/>
              <w:bottom w:val="single" w:sz="6" w:space="0" w:color="auto"/>
            </w:tcBorders>
            <w:vAlign w:val="center"/>
            <w:hideMark/>
          </w:tcPr>
          <w:p w14:paraId="521F647D" w14:textId="77777777" w:rsidR="003E2439" w:rsidRDefault="003E243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Genus</w:t>
            </w:r>
          </w:p>
        </w:tc>
        <w:tc>
          <w:tcPr>
            <w:tcW w:w="0" w:type="auto"/>
            <w:tcBorders>
              <w:top w:val="single" w:sz="6" w:space="0" w:color="auto"/>
              <w:bottom w:val="single" w:sz="6" w:space="0" w:color="auto"/>
            </w:tcBorders>
            <w:vAlign w:val="center"/>
            <w:hideMark/>
          </w:tcPr>
          <w:p w14:paraId="195EFFCE" w14:textId="77777777" w:rsidR="003E2439" w:rsidRDefault="003E243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Virus Abbreviation-GenBank Number</w:t>
            </w:r>
          </w:p>
        </w:tc>
        <w:tc>
          <w:tcPr>
            <w:tcW w:w="0" w:type="auto"/>
            <w:tcBorders>
              <w:top w:val="single" w:sz="6" w:space="0" w:color="auto"/>
              <w:bottom w:val="single" w:sz="6" w:space="0" w:color="auto"/>
            </w:tcBorders>
            <w:vAlign w:val="center"/>
            <w:hideMark/>
          </w:tcPr>
          <w:p w14:paraId="6C8846FE" w14:textId="77777777" w:rsidR="003E2439" w:rsidRDefault="003E243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Genome Size(nt)</w:t>
            </w:r>
          </w:p>
        </w:tc>
        <w:tc>
          <w:tcPr>
            <w:tcW w:w="0" w:type="auto"/>
            <w:tcBorders>
              <w:top w:val="single" w:sz="6" w:space="0" w:color="auto"/>
              <w:bottom w:val="single" w:sz="6" w:space="0" w:color="auto"/>
            </w:tcBorders>
            <w:vAlign w:val="center"/>
            <w:hideMark/>
          </w:tcPr>
          <w:p w14:paraId="43187137" w14:textId="77777777" w:rsidR="003E2439" w:rsidRDefault="003E243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Nucleotide Identity (%)</w:t>
            </w:r>
          </w:p>
        </w:tc>
        <w:tc>
          <w:tcPr>
            <w:tcW w:w="0" w:type="auto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  <w:hideMark/>
          </w:tcPr>
          <w:p w14:paraId="1BBC1709" w14:textId="00DE533D" w:rsidR="003E2439" w:rsidRDefault="003E2439" w:rsidP="002805A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Amino Acid </w:t>
            </w:r>
            <w:r w:rsidR="002805A2">
              <w:rPr>
                <w:b/>
                <w:bCs/>
              </w:rPr>
              <w:t>Identity</w:t>
            </w:r>
            <w:r>
              <w:rPr>
                <w:b/>
                <w:bCs/>
              </w:rPr>
              <w:t xml:space="preserve"> (%)</w:t>
            </w:r>
          </w:p>
        </w:tc>
      </w:tr>
      <w:tr w:rsidR="003E2439" w14:paraId="1ADD0D16" w14:textId="77777777" w:rsidTr="003E2439">
        <w:trPr>
          <w:tblCellSpacing w:w="15" w:type="dxa"/>
        </w:trPr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53CE63E0" w14:textId="77777777" w:rsidR="003E2439" w:rsidRDefault="003E2439">
            <w:pPr>
              <w:jc w:val="center"/>
              <w:rPr>
                <w:b/>
                <w:bCs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2FDA5E65" w14:textId="77777777" w:rsidR="003E2439" w:rsidRDefault="003E243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6764103F" w14:textId="77777777" w:rsidR="003E2439" w:rsidRDefault="003E243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04D02CA3" w14:textId="77777777" w:rsidR="003E2439" w:rsidRDefault="003E243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414D2455" w14:textId="77777777" w:rsidR="003E2439" w:rsidRDefault="003E2439">
            <w:pPr>
              <w:jc w:val="center"/>
            </w:pPr>
            <w:r>
              <w:t>P0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4777B6C8" w14:textId="77777777" w:rsidR="003E2439" w:rsidRDefault="003E2439">
            <w:pPr>
              <w:jc w:val="center"/>
            </w:pPr>
            <w:r>
              <w:t>P1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56ABF1B1" w14:textId="77777777" w:rsidR="003E2439" w:rsidRDefault="003E2439">
            <w:pPr>
              <w:jc w:val="center"/>
            </w:pPr>
            <w:r>
              <w:t>RdRp (P1–P2)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1D6407BE" w14:textId="77777777" w:rsidR="003E2439" w:rsidRDefault="003E2439">
            <w:pPr>
              <w:jc w:val="center"/>
            </w:pPr>
            <w:r>
              <w:t>CP (P3)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2189C1D7" w14:textId="77777777" w:rsidR="003E2439" w:rsidRDefault="003E2439">
            <w:pPr>
              <w:jc w:val="center"/>
            </w:pPr>
            <w:r>
              <w:t>ORF3a (P3a)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3CDE2953" w14:textId="77777777" w:rsidR="003E2439" w:rsidRDefault="003E2439">
            <w:pPr>
              <w:jc w:val="center"/>
            </w:pPr>
            <w:r>
              <w:t>MP (P4)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31E43549" w14:textId="77777777" w:rsidR="003E2439" w:rsidRDefault="003E2439">
            <w:pPr>
              <w:jc w:val="center"/>
            </w:pPr>
            <w:r>
              <w:t>RTD (P3–P5)</w:t>
            </w:r>
          </w:p>
        </w:tc>
      </w:tr>
      <w:tr w:rsidR="003E2439" w14:paraId="010A4D65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D4BB71F" w14:textId="77777777" w:rsidR="003E2439" w:rsidRPr="002805A2" w:rsidRDefault="003E2439">
            <w:pPr>
              <w:jc w:val="center"/>
              <w:rPr>
                <w:i/>
              </w:rPr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4CBCE798" w14:textId="77777777" w:rsidR="003E2439" w:rsidRDefault="003E2439">
            <w:pPr>
              <w:jc w:val="center"/>
            </w:pPr>
            <w:r>
              <w:t>BLRV-NC_003369</w:t>
            </w:r>
          </w:p>
        </w:tc>
        <w:tc>
          <w:tcPr>
            <w:tcW w:w="0" w:type="auto"/>
            <w:vAlign w:val="center"/>
            <w:hideMark/>
          </w:tcPr>
          <w:p w14:paraId="060D8911" w14:textId="77777777" w:rsidR="003E2439" w:rsidRDefault="003E2439">
            <w:pPr>
              <w:jc w:val="center"/>
            </w:pPr>
            <w:r>
              <w:t>5964</w:t>
            </w:r>
          </w:p>
        </w:tc>
        <w:tc>
          <w:tcPr>
            <w:tcW w:w="0" w:type="auto"/>
            <w:vAlign w:val="center"/>
            <w:hideMark/>
          </w:tcPr>
          <w:p w14:paraId="504FF24B" w14:textId="77777777" w:rsidR="003E2439" w:rsidRDefault="003E2439">
            <w:pPr>
              <w:jc w:val="center"/>
            </w:pPr>
            <w:r>
              <w:t>38.0</w:t>
            </w:r>
          </w:p>
        </w:tc>
        <w:tc>
          <w:tcPr>
            <w:tcW w:w="0" w:type="auto"/>
            <w:vAlign w:val="center"/>
            <w:hideMark/>
          </w:tcPr>
          <w:p w14:paraId="260F0C07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2A4D27C9" w14:textId="77777777" w:rsidR="003E2439" w:rsidRDefault="003E2439">
            <w:pPr>
              <w:jc w:val="center"/>
            </w:pPr>
            <w:r>
              <w:t>6.8</w:t>
            </w:r>
          </w:p>
        </w:tc>
        <w:tc>
          <w:tcPr>
            <w:tcW w:w="0" w:type="auto"/>
            <w:vAlign w:val="center"/>
            <w:hideMark/>
          </w:tcPr>
          <w:p w14:paraId="6CFC092F" w14:textId="77777777" w:rsidR="003E2439" w:rsidRDefault="003E2439">
            <w:pPr>
              <w:jc w:val="center"/>
            </w:pPr>
            <w:r>
              <w:t>9.3</w:t>
            </w:r>
          </w:p>
        </w:tc>
        <w:tc>
          <w:tcPr>
            <w:tcW w:w="0" w:type="auto"/>
            <w:vAlign w:val="center"/>
            <w:hideMark/>
          </w:tcPr>
          <w:p w14:paraId="1BF92EA3" w14:textId="77777777" w:rsidR="003E2439" w:rsidRDefault="003E2439">
            <w:pPr>
              <w:jc w:val="center"/>
            </w:pPr>
            <w:r>
              <w:t>49.2</w:t>
            </w:r>
          </w:p>
        </w:tc>
        <w:tc>
          <w:tcPr>
            <w:tcW w:w="0" w:type="auto"/>
            <w:vAlign w:val="center"/>
            <w:hideMark/>
          </w:tcPr>
          <w:p w14:paraId="417EDFAF" w14:textId="77777777" w:rsidR="003E2439" w:rsidRDefault="003E2439">
            <w:pPr>
              <w:jc w:val="center"/>
            </w:pPr>
            <w:r>
              <w:t>34.9</w:t>
            </w:r>
          </w:p>
        </w:tc>
        <w:tc>
          <w:tcPr>
            <w:tcW w:w="0" w:type="auto"/>
            <w:vAlign w:val="center"/>
            <w:hideMark/>
          </w:tcPr>
          <w:p w14:paraId="3B580674" w14:textId="77777777" w:rsidR="003E2439" w:rsidRDefault="003E2439">
            <w:pPr>
              <w:jc w:val="center"/>
            </w:pPr>
            <w:r>
              <w:t>46.5</w:t>
            </w:r>
          </w:p>
        </w:tc>
        <w:tc>
          <w:tcPr>
            <w:tcW w:w="0" w:type="auto"/>
            <w:vAlign w:val="center"/>
            <w:hideMark/>
          </w:tcPr>
          <w:p w14:paraId="3AFC6DBA" w14:textId="77777777" w:rsidR="003E2439" w:rsidRDefault="003E2439">
            <w:pPr>
              <w:jc w:val="center"/>
            </w:pPr>
            <w:r>
              <w:t>30.7</w:t>
            </w:r>
          </w:p>
        </w:tc>
      </w:tr>
      <w:tr w:rsidR="003E2439" w14:paraId="799DFD52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347C07C" w14:textId="764889B8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72B00FA4" w14:textId="77777777" w:rsidR="003E2439" w:rsidRDefault="003E2439">
            <w:pPr>
              <w:jc w:val="center"/>
            </w:pPr>
            <w:r>
              <w:t>SbDV-NC_003056</w:t>
            </w:r>
          </w:p>
        </w:tc>
        <w:tc>
          <w:tcPr>
            <w:tcW w:w="0" w:type="auto"/>
            <w:vAlign w:val="center"/>
            <w:hideMark/>
          </w:tcPr>
          <w:p w14:paraId="6754ED90" w14:textId="77777777" w:rsidR="003E2439" w:rsidRDefault="003E2439">
            <w:pPr>
              <w:jc w:val="center"/>
            </w:pPr>
            <w:r>
              <w:t>5853</w:t>
            </w:r>
          </w:p>
        </w:tc>
        <w:tc>
          <w:tcPr>
            <w:tcW w:w="0" w:type="auto"/>
            <w:vAlign w:val="center"/>
            <w:hideMark/>
          </w:tcPr>
          <w:p w14:paraId="402A9CE2" w14:textId="77777777" w:rsidR="003E2439" w:rsidRDefault="003E2439">
            <w:pPr>
              <w:jc w:val="center"/>
            </w:pPr>
            <w:r>
              <w:t>36.8</w:t>
            </w:r>
          </w:p>
        </w:tc>
        <w:tc>
          <w:tcPr>
            <w:tcW w:w="0" w:type="auto"/>
            <w:vAlign w:val="center"/>
            <w:hideMark/>
          </w:tcPr>
          <w:p w14:paraId="3DD14F56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21DD69CA" w14:textId="77777777" w:rsidR="003E2439" w:rsidRDefault="003E2439">
            <w:pPr>
              <w:jc w:val="center"/>
            </w:pPr>
            <w:r>
              <w:t>7.5</w:t>
            </w:r>
          </w:p>
        </w:tc>
        <w:tc>
          <w:tcPr>
            <w:tcW w:w="0" w:type="auto"/>
            <w:vAlign w:val="center"/>
            <w:hideMark/>
          </w:tcPr>
          <w:p w14:paraId="4630322A" w14:textId="77777777" w:rsidR="003E2439" w:rsidRDefault="003E2439">
            <w:pPr>
              <w:jc w:val="center"/>
            </w:pPr>
            <w:r>
              <w:t>9.9</w:t>
            </w:r>
          </w:p>
        </w:tc>
        <w:tc>
          <w:tcPr>
            <w:tcW w:w="0" w:type="auto"/>
            <w:vAlign w:val="center"/>
            <w:hideMark/>
          </w:tcPr>
          <w:p w14:paraId="42014F8C" w14:textId="77777777" w:rsidR="003E2439" w:rsidRDefault="003E2439">
            <w:pPr>
              <w:jc w:val="center"/>
            </w:pPr>
            <w:r>
              <w:t>53.9</w:t>
            </w:r>
          </w:p>
        </w:tc>
        <w:tc>
          <w:tcPr>
            <w:tcW w:w="0" w:type="auto"/>
            <w:vAlign w:val="center"/>
            <w:hideMark/>
          </w:tcPr>
          <w:p w14:paraId="475582FA" w14:textId="77777777" w:rsidR="003E2439" w:rsidRDefault="003E2439">
            <w:pPr>
              <w:jc w:val="center"/>
            </w:pPr>
            <w:r>
              <w:t>44.4</w:t>
            </w:r>
          </w:p>
        </w:tc>
        <w:tc>
          <w:tcPr>
            <w:tcW w:w="0" w:type="auto"/>
            <w:vAlign w:val="center"/>
            <w:hideMark/>
          </w:tcPr>
          <w:p w14:paraId="368E97D9" w14:textId="77777777" w:rsidR="003E2439" w:rsidRDefault="003E2439">
            <w:pPr>
              <w:jc w:val="center"/>
            </w:pPr>
            <w:r>
              <w:t>42.7</w:t>
            </w:r>
          </w:p>
        </w:tc>
        <w:tc>
          <w:tcPr>
            <w:tcW w:w="0" w:type="auto"/>
            <w:vAlign w:val="center"/>
            <w:hideMark/>
          </w:tcPr>
          <w:p w14:paraId="1764304F" w14:textId="77777777" w:rsidR="003E2439" w:rsidRDefault="003E2439">
            <w:pPr>
              <w:jc w:val="center"/>
            </w:pPr>
            <w:r>
              <w:t>30.5</w:t>
            </w:r>
          </w:p>
        </w:tc>
      </w:tr>
      <w:tr w:rsidR="003E2439" w14:paraId="7A5AF67D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D0C1C97" w14:textId="1D8F05F6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14B1929E" w14:textId="77777777" w:rsidR="003E2439" w:rsidRDefault="003E2439">
            <w:pPr>
              <w:jc w:val="center"/>
            </w:pPr>
            <w:r>
              <w:t>RSDaV-NC_010806</w:t>
            </w:r>
          </w:p>
        </w:tc>
        <w:tc>
          <w:tcPr>
            <w:tcW w:w="0" w:type="auto"/>
            <w:vAlign w:val="center"/>
            <w:hideMark/>
          </w:tcPr>
          <w:p w14:paraId="7B526EFE" w14:textId="77777777" w:rsidR="003E2439" w:rsidRDefault="003E2439">
            <w:pPr>
              <w:jc w:val="center"/>
            </w:pPr>
            <w:r>
              <w:t>5808</w:t>
            </w:r>
          </w:p>
        </w:tc>
        <w:tc>
          <w:tcPr>
            <w:tcW w:w="0" w:type="auto"/>
            <w:vAlign w:val="center"/>
            <w:hideMark/>
          </w:tcPr>
          <w:p w14:paraId="2478FDF0" w14:textId="77777777" w:rsidR="003E2439" w:rsidRDefault="003E2439">
            <w:pPr>
              <w:jc w:val="center"/>
            </w:pPr>
            <w:r>
              <w:t>33.7</w:t>
            </w:r>
          </w:p>
        </w:tc>
        <w:tc>
          <w:tcPr>
            <w:tcW w:w="0" w:type="auto"/>
            <w:vAlign w:val="center"/>
            <w:hideMark/>
          </w:tcPr>
          <w:p w14:paraId="50B296CF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6E506CFF" w14:textId="77777777" w:rsidR="003E2439" w:rsidRDefault="003E2439">
            <w:pPr>
              <w:jc w:val="center"/>
            </w:pPr>
            <w:r>
              <w:t>6.0</w:t>
            </w:r>
          </w:p>
        </w:tc>
        <w:tc>
          <w:tcPr>
            <w:tcW w:w="0" w:type="auto"/>
            <w:vAlign w:val="center"/>
            <w:hideMark/>
          </w:tcPr>
          <w:p w14:paraId="1E725EC3" w14:textId="77777777" w:rsidR="003E2439" w:rsidRDefault="003E2439">
            <w:pPr>
              <w:jc w:val="center"/>
            </w:pPr>
            <w:r>
              <w:t>8.3</w:t>
            </w:r>
          </w:p>
        </w:tc>
        <w:tc>
          <w:tcPr>
            <w:tcW w:w="0" w:type="auto"/>
            <w:vAlign w:val="center"/>
            <w:hideMark/>
          </w:tcPr>
          <w:p w14:paraId="24AA1683" w14:textId="77777777" w:rsidR="003E2439" w:rsidRDefault="003E2439">
            <w:pPr>
              <w:jc w:val="center"/>
            </w:pPr>
            <w:r>
              <w:t>36.0</w:t>
            </w:r>
          </w:p>
        </w:tc>
        <w:tc>
          <w:tcPr>
            <w:tcW w:w="0" w:type="auto"/>
            <w:vAlign w:val="center"/>
            <w:hideMark/>
          </w:tcPr>
          <w:p w14:paraId="2C2E77DB" w14:textId="77777777" w:rsidR="003E2439" w:rsidRDefault="003E2439">
            <w:pPr>
              <w:jc w:val="center"/>
            </w:pPr>
            <w:r>
              <w:t>48.9</w:t>
            </w:r>
          </w:p>
        </w:tc>
        <w:tc>
          <w:tcPr>
            <w:tcW w:w="0" w:type="auto"/>
            <w:vAlign w:val="center"/>
            <w:hideMark/>
          </w:tcPr>
          <w:p w14:paraId="0DB8E55A" w14:textId="77777777" w:rsidR="003E2439" w:rsidRDefault="003E2439">
            <w:pPr>
              <w:jc w:val="center"/>
            </w:pPr>
            <w:r>
              <w:t>25.4</w:t>
            </w:r>
          </w:p>
        </w:tc>
        <w:tc>
          <w:tcPr>
            <w:tcW w:w="0" w:type="auto"/>
            <w:vAlign w:val="center"/>
            <w:hideMark/>
          </w:tcPr>
          <w:p w14:paraId="09436A8A" w14:textId="77777777" w:rsidR="003E2439" w:rsidRDefault="003E2439">
            <w:pPr>
              <w:jc w:val="center"/>
            </w:pPr>
            <w:r>
              <w:t>28.8</w:t>
            </w:r>
          </w:p>
        </w:tc>
      </w:tr>
      <w:tr w:rsidR="003E2439" w14:paraId="321025EA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EAF08C2" w14:textId="5E0ED2B3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6BEFAAF4" w14:textId="77777777" w:rsidR="003E2439" w:rsidRDefault="003E2439">
            <w:pPr>
              <w:jc w:val="center"/>
            </w:pPr>
            <w:r>
              <w:t>BYDV-KerII-NC_021481</w:t>
            </w:r>
          </w:p>
        </w:tc>
        <w:tc>
          <w:tcPr>
            <w:tcW w:w="0" w:type="auto"/>
            <w:vAlign w:val="center"/>
            <w:hideMark/>
          </w:tcPr>
          <w:p w14:paraId="647E407C" w14:textId="77777777" w:rsidR="003E2439" w:rsidRDefault="003E2439">
            <w:pPr>
              <w:jc w:val="center"/>
            </w:pPr>
            <w:r>
              <w:t>5736</w:t>
            </w:r>
          </w:p>
        </w:tc>
        <w:tc>
          <w:tcPr>
            <w:tcW w:w="0" w:type="auto"/>
            <w:vAlign w:val="center"/>
            <w:hideMark/>
          </w:tcPr>
          <w:p w14:paraId="5A7CB9F9" w14:textId="77777777" w:rsidR="003E2439" w:rsidRDefault="003E2439">
            <w:pPr>
              <w:jc w:val="center"/>
            </w:pPr>
            <w:r>
              <w:t>36.2</w:t>
            </w:r>
          </w:p>
        </w:tc>
        <w:tc>
          <w:tcPr>
            <w:tcW w:w="0" w:type="auto"/>
            <w:vAlign w:val="center"/>
            <w:hideMark/>
          </w:tcPr>
          <w:p w14:paraId="7DF778FE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19E9ABED" w14:textId="77777777" w:rsidR="003E2439" w:rsidRDefault="003E2439">
            <w:pPr>
              <w:jc w:val="center"/>
            </w:pPr>
            <w:r>
              <w:t>8.2</w:t>
            </w:r>
          </w:p>
        </w:tc>
        <w:tc>
          <w:tcPr>
            <w:tcW w:w="0" w:type="auto"/>
            <w:vAlign w:val="center"/>
            <w:hideMark/>
          </w:tcPr>
          <w:p w14:paraId="34755C1E" w14:textId="77777777" w:rsidR="003E2439" w:rsidRDefault="003E2439">
            <w:pPr>
              <w:jc w:val="center"/>
            </w:pPr>
            <w:r>
              <w:t>8.6</w:t>
            </w:r>
          </w:p>
        </w:tc>
        <w:tc>
          <w:tcPr>
            <w:tcW w:w="0" w:type="auto"/>
            <w:vAlign w:val="center"/>
            <w:hideMark/>
          </w:tcPr>
          <w:p w14:paraId="155BCD82" w14:textId="77777777" w:rsidR="003E2439" w:rsidRDefault="003E2439">
            <w:pPr>
              <w:jc w:val="center"/>
            </w:pPr>
            <w:r>
              <w:t>45.0</w:t>
            </w:r>
          </w:p>
        </w:tc>
        <w:tc>
          <w:tcPr>
            <w:tcW w:w="0" w:type="auto"/>
            <w:vAlign w:val="center"/>
            <w:hideMark/>
          </w:tcPr>
          <w:p w14:paraId="7DE7A933" w14:textId="77777777" w:rsidR="003E2439" w:rsidRDefault="003E2439">
            <w:pPr>
              <w:jc w:val="center"/>
            </w:pPr>
            <w:r>
              <w:t>35.6</w:t>
            </w:r>
          </w:p>
        </w:tc>
        <w:tc>
          <w:tcPr>
            <w:tcW w:w="0" w:type="auto"/>
            <w:vAlign w:val="center"/>
            <w:hideMark/>
          </w:tcPr>
          <w:p w14:paraId="3B52F37A" w14:textId="77777777" w:rsidR="003E2439" w:rsidRDefault="003E2439">
            <w:pPr>
              <w:jc w:val="center"/>
            </w:pPr>
            <w:r>
              <w:t>28.9</w:t>
            </w:r>
          </w:p>
        </w:tc>
        <w:tc>
          <w:tcPr>
            <w:tcW w:w="0" w:type="auto"/>
            <w:vAlign w:val="center"/>
            <w:hideMark/>
          </w:tcPr>
          <w:p w14:paraId="78536329" w14:textId="77777777" w:rsidR="003E2439" w:rsidRDefault="003E2439">
            <w:pPr>
              <w:jc w:val="center"/>
            </w:pPr>
            <w:r>
              <w:t>31.5</w:t>
            </w:r>
          </w:p>
        </w:tc>
      </w:tr>
      <w:tr w:rsidR="003E2439" w14:paraId="29753341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08B4BF7" w14:textId="584A6C19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6AEE00EB" w14:textId="77777777" w:rsidR="003E2439" w:rsidRDefault="003E2439">
            <w:pPr>
              <w:jc w:val="center"/>
            </w:pPr>
            <w:r>
              <w:t>BYDV-PAS-NC_002160</w:t>
            </w:r>
          </w:p>
        </w:tc>
        <w:tc>
          <w:tcPr>
            <w:tcW w:w="0" w:type="auto"/>
            <w:vAlign w:val="center"/>
            <w:hideMark/>
          </w:tcPr>
          <w:p w14:paraId="47A62E6F" w14:textId="77777777" w:rsidR="003E2439" w:rsidRDefault="003E2439">
            <w:pPr>
              <w:jc w:val="center"/>
            </w:pPr>
            <w:r>
              <w:t>5695</w:t>
            </w:r>
          </w:p>
        </w:tc>
        <w:tc>
          <w:tcPr>
            <w:tcW w:w="0" w:type="auto"/>
            <w:vAlign w:val="center"/>
            <w:hideMark/>
          </w:tcPr>
          <w:p w14:paraId="4D5023ED" w14:textId="77777777" w:rsidR="003E2439" w:rsidRDefault="003E2439">
            <w:pPr>
              <w:jc w:val="center"/>
            </w:pPr>
            <w:r>
              <w:t>36.2</w:t>
            </w:r>
          </w:p>
        </w:tc>
        <w:tc>
          <w:tcPr>
            <w:tcW w:w="0" w:type="auto"/>
            <w:vAlign w:val="center"/>
            <w:hideMark/>
          </w:tcPr>
          <w:p w14:paraId="167F1F81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25E85AA0" w14:textId="77777777" w:rsidR="003E2439" w:rsidRDefault="003E2439">
            <w:pPr>
              <w:jc w:val="center"/>
            </w:pPr>
            <w:r>
              <w:t>11.1</w:t>
            </w:r>
          </w:p>
        </w:tc>
        <w:tc>
          <w:tcPr>
            <w:tcW w:w="0" w:type="auto"/>
            <w:vAlign w:val="center"/>
            <w:hideMark/>
          </w:tcPr>
          <w:p w14:paraId="5DE97FE5" w14:textId="77777777" w:rsidR="003E2439" w:rsidRDefault="003E2439">
            <w:pPr>
              <w:jc w:val="center"/>
            </w:pPr>
            <w:r>
              <w:t>8.1</w:t>
            </w:r>
          </w:p>
        </w:tc>
        <w:tc>
          <w:tcPr>
            <w:tcW w:w="0" w:type="auto"/>
            <w:vAlign w:val="center"/>
            <w:hideMark/>
          </w:tcPr>
          <w:p w14:paraId="61DC50E0" w14:textId="77777777" w:rsidR="003E2439" w:rsidRDefault="003E2439">
            <w:pPr>
              <w:jc w:val="center"/>
            </w:pPr>
            <w:r>
              <w:t>42.8</w:t>
            </w:r>
          </w:p>
        </w:tc>
        <w:tc>
          <w:tcPr>
            <w:tcW w:w="0" w:type="auto"/>
            <w:vAlign w:val="center"/>
            <w:hideMark/>
          </w:tcPr>
          <w:p w14:paraId="5C1795AA" w14:textId="77777777" w:rsidR="003E2439" w:rsidRDefault="003E2439">
            <w:pPr>
              <w:jc w:val="center"/>
            </w:pPr>
            <w:r>
              <w:t>35.6</w:t>
            </w:r>
          </w:p>
        </w:tc>
        <w:tc>
          <w:tcPr>
            <w:tcW w:w="0" w:type="auto"/>
            <w:vAlign w:val="center"/>
            <w:hideMark/>
          </w:tcPr>
          <w:p w14:paraId="0FD57101" w14:textId="77777777" w:rsidR="003E2439" w:rsidRDefault="003E2439">
            <w:pPr>
              <w:jc w:val="center"/>
            </w:pPr>
            <w:r>
              <w:t>27.5</w:t>
            </w:r>
          </w:p>
        </w:tc>
        <w:tc>
          <w:tcPr>
            <w:tcW w:w="0" w:type="auto"/>
            <w:vAlign w:val="center"/>
            <w:hideMark/>
          </w:tcPr>
          <w:p w14:paraId="0A5CE977" w14:textId="77777777" w:rsidR="003E2439" w:rsidRDefault="003E2439">
            <w:pPr>
              <w:jc w:val="center"/>
            </w:pPr>
            <w:r>
              <w:t>33.4</w:t>
            </w:r>
          </w:p>
        </w:tc>
      </w:tr>
      <w:tr w:rsidR="003E2439" w14:paraId="37DD5CBD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03C00DC" w14:textId="424ACCDE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68F9ACE5" w14:textId="77777777" w:rsidR="003E2439" w:rsidRDefault="003E2439">
            <w:pPr>
              <w:jc w:val="center"/>
            </w:pPr>
            <w:r>
              <w:t>BYDV-kerIII-KC559092</w:t>
            </w:r>
          </w:p>
        </w:tc>
        <w:tc>
          <w:tcPr>
            <w:tcW w:w="0" w:type="auto"/>
            <w:vAlign w:val="center"/>
            <w:hideMark/>
          </w:tcPr>
          <w:p w14:paraId="4D6AB724" w14:textId="77777777" w:rsidR="003E2439" w:rsidRDefault="003E2439">
            <w:pPr>
              <w:jc w:val="center"/>
            </w:pPr>
            <w:r>
              <w:t>4625</w:t>
            </w:r>
          </w:p>
        </w:tc>
        <w:tc>
          <w:tcPr>
            <w:tcW w:w="0" w:type="auto"/>
            <w:vAlign w:val="center"/>
            <w:hideMark/>
          </w:tcPr>
          <w:p w14:paraId="1200B3C7" w14:textId="77777777" w:rsidR="003E2439" w:rsidRDefault="003E2439">
            <w:pPr>
              <w:jc w:val="center"/>
            </w:pPr>
            <w:r>
              <w:t>38.1</w:t>
            </w:r>
          </w:p>
        </w:tc>
        <w:tc>
          <w:tcPr>
            <w:tcW w:w="0" w:type="auto"/>
            <w:vAlign w:val="center"/>
            <w:hideMark/>
          </w:tcPr>
          <w:p w14:paraId="3FFD88A6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7C701A59" w14:textId="77777777" w:rsidR="003E2439" w:rsidRDefault="003E2439">
            <w:pPr>
              <w:jc w:val="center"/>
            </w:pPr>
            <w:r>
              <w:t>10.9</w:t>
            </w:r>
          </w:p>
        </w:tc>
        <w:tc>
          <w:tcPr>
            <w:tcW w:w="0" w:type="auto"/>
            <w:vAlign w:val="center"/>
            <w:hideMark/>
          </w:tcPr>
          <w:p w14:paraId="73AFC48F" w14:textId="77777777" w:rsidR="003E2439" w:rsidRDefault="003E2439">
            <w:pPr>
              <w:jc w:val="center"/>
            </w:pPr>
            <w:r>
              <w:t>10.1</w:t>
            </w:r>
          </w:p>
        </w:tc>
        <w:tc>
          <w:tcPr>
            <w:tcW w:w="0" w:type="auto"/>
            <w:vAlign w:val="center"/>
            <w:hideMark/>
          </w:tcPr>
          <w:p w14:paraId="3914A872" w14:textId="77777777" w:rsidR="003E2439" w:rsidRDefault="003E2439">
            <w:pPr>
              <w:jc w:val="center"/>
            </w:pPr>
            <w:r>
              <w:t>41.7</w:t>
            </w:r>
          </w:p>
        </w:tc>
        <w:tc>
          <w:tcPr>
            <w:tcW w:w="0" w:type="auto"/>
            <w:vAlign w:val="center"/>
            <w:hideMark/>
          </w:tcPr>
          <w:p w14:paraId="688EF90D" w14:textId="77777777" w:rsidR="003E2439" w:rsidRDefault="003E2439">
            <w:pPr>
              <w:jc w:val="center"/>
            </w:pPr>
            <w:r>
              <w:t>37.8</w:t>
            </w:r>
          </w:p>
        </w:tc>
        <w:tc>
          <w:tcPr>
            <w:tcW w:w="0" w:type="auto"/>
            <w:vAlign w:val="center"/>
            <w:hideMark/>
          </w:tcPr>
          <w:p w14:paraId="4FF5472E" w14:textId="77777777" w:rsidR="003E2439" w:rsidRDefault="003E2439">
            <w:pPr>
              <w:jc w:val="center"/>
            </w:pPr>
            <w:r>
              <w:t>23.0</w:t>
            </w:r>
          </w:p>
        </w:tc>
        <w:tc>
          <w:tcPr>
            <w:tcW w:w="0" w:type="auto"/>
            <w:vAlign w:val="center"/>
            <w:hideMark/>
          </w:tcPr>
          <w:p w14:paraId="0FB8994A" w14:textId="77777777" w:rsidR="003E2439" w:rsidRDefault="003E2439">
            <w:pPr>
              <w:jc w:val="center"/>
            </w:pPr>
            <w:r>
              <w:t>31.7</w:t>
            </w:r>
          </w:p>
        </w:tc>
      </w:tr>
      <w:tr w:rsidR="003E2439" w14:paraId="3E4C8D37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23B829F" w14:textId="4C8820A2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000EDDF0" w14:textId="77777777" w:rsidR="003E2439" w:rsidRDefault="003E2439">
            <w:pPr>
              <w:jc w:val="center"/>
            </w:pPr>
            <w:r>
              <w:t>BYDV-PAV-NC_004750</w:t>
            </w:r>
          </w:p>
        </w:tc>
        <w:tc>
          <w:tcPr>
            <w:tcW w:w="0" w:type="auto"/>
            <w:vAlign w:val="center"/>
            <w:hideMark/>
          </w:tcPr>
          <w:p w14:paraId="5565014D" w14:textId="77777777" w:rsidR="003E2439" w:rsidRDefault="003E2439">
            <w:pPr>
              <w:jc w:val="center"/>
            </w:pPr>
            <w:r>
              <w:t>5677</w:t>
            </w:r>
          </w:p>
        </w:tc>
        <w:tc>
          <w:tcPr>
            <w:tcW w:w="0" w:type="auto"/>
            <w:vAlign w:val="center"/>
            <w:hideMark/>
          </w:tcPr>
          <w:p w14:paraId="1EEFBAE5" w14:textId="77777777" w:rsidR="003E2439" w:rsidRDefault="003E2439">
            <w:pPr>
              <w:jc w:val="center"/>
            </w:pPr>
            <w:r>
              <w:t>37.2</w:t>
            </w:r>
          </w:p>
        </w:tc>
        <w:tc>
          <w:tcPr>
            <w:tcW w:w="0" w:type="auto"/>
            <w:vAlign w:val="center"/>
            <w:hideMark/>
          </w:tcPr>
          <w:p w14:paraId="6DE1B516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06ECFB4A" w14:textId="77777777" w:rsidR="003E2439" w:rsidRDefault="003E2439">
            <w:pPr>
              <w:jc w:val="center"/>
            </w:pPr>
            <w:r>
              <w:t>8.5</w:t>
            </w:r>
          </w:p>
        </w:tc>
        <w:tc>
          <w:tcPr>
            <w:tcW w:w="0" w:type="auto"/>
            <w:vAlign w:val="center"/>
            <w:hideMark/>
          </w:tcPr>
          <w:p w14:paraId="4C7107BF" w14:textId="77777777" w:rsidR="003E2439" w:rsidRDefault="003E2439">
            <w:pPr>
              <w:jc w:val="center"/>
            </w:pPr>
            <w:r>
              <w:t>8.4</w:t>
            </w:r>
          </w:p>
        </w:tc>
        <w:tc>
          <w:tcPr>
            <w:tcW w:w="0" w:type="auto"/>
            <w:vAlign w:val="center"/>
            <w:hideMark/>
          </w:tcPr>
          <w:p w14:paraId="2742F744" w14:textId="77777777" w:rsidR="003E2439" w:rsidRDefault="003E2439">
            <w:pPr>
              <w:jc w:val="center"/>
            </w:pPr>
            <w:r>
              <w:t>43.8</w:t>
            </w:r>
          </w:p>
        </w:tc>
        <w:tc>
          <w:tcPr>
            <w:tcW w:w="0" w:type="auto"/>
            <w:vAlign w:val="center"/>
            <w:hideMark/>
          </w:tcPr>
          <w:p w14:paraId="4F14AD1D" w14:textId="77777777" w:rsidR="003E2439" w:rsidRDefault="003E2439">
            <w:pPr>
              <w:jc w:val="center"/>
            </w:pPr>
            <w:r>
              <w:t>35.6</w:t>
            </w:r>
          </w:p>
        </w:tc>
        <w:tc>
          <w:tcPr>
            <w:tcW w:w="0" w:type="auto"/>
            <w:vAlign w:val="center"/>
            <w:hideMark/>
          </w:tcPr>
          <w:p w14:paraId="67422153" w14:textId="77777777" w:rsidR="003E2439" w:rsidRDefault="003E2439">
            <w:pPr>
              <w:jc w:val="center"/>
            </w:pPr>
            <w:r>
              <w:t>26.1</w:t>
            </w:r>
          </w:p>
        </w:tc>
        <w:tc>
          <w:tcPr>
            <w:tcW w:w="0" w:type="auto"/>
            <w:vAlign w:val="center"/>
            <w:hideMark/>
          </w:tcPr>
          <w:p w14:paraId="6F056DA7" w14:textId="77777777" w:rsidR="003E2439" w:rsidRDefault="003E2439">
            <w:pPr>
              <w:jc w:val="center"/>
            </w:pPr>
            <w:r>
              <w:t>33.1</w:t>
            </w:r>
          </w:p>
        </w:tc>
      </w:tr>
      <w:tr w:rsidR="003E2439" w14:paraId="4DF7D0A2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9D2400A" w14:textId="727D459B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Luteovirus</w:t>
            </w:r>
          </w:p>
        </w:tc>
        <w:tc>
          <w:tcPr>
            <w:tcW w:w="0" w:type="auto"/>
            <w:vAlign w:val="center"/>
            <w:hideMark/>
          </w:tcPr>
          <w:p w14:paraId="31EF76EE" w14:textId="77777777" w:rsidR="003E2439" w:rsidRDefault="003E2439">
            <w:pPr>
              <w:jc w:val="center"/>
            </w:pPr>
            <w:r>
              <w:t>BYDV-MAV-NC_003680</w:t>
            </w:r>
          </w:p>
        </w:tc>
        <w:tc>
          <w:tcPr>
            <w:tcW w:w="0" w:type="auto"/>
            <w:vAlign w:val="center"/>
            <w:hideMark/>
          </w:tcPr>
          <w:p w14:paraId="4AB2643F" w14:textId="77777777" w:rsidR="003E2439" w:rsidRDefault="003E2439">
            <w:pPr>
              <w:jc w:val="center"/>
            </w:pPr>
            <w:r>
              <w:t>5273</w:t>
            </w:r>
          </w:p>
        </w:tc>
        <w:tc>
          <w:tcPr>
            <w:tcW w:w="0" w:type="auto"/>
            <w:vAlign w:val="center"/>
            <w:hideMark/>
          </w:tcPr>
          <w:p w14:paraId="38BCB248" w14:textId="77777777" w:rsidR="003E2439" w:rsidRDefault="003E2439">
            <w:pPr>
              <w:jc w:val="center"/>
            </w:pPr>
            <w:r>
              <w:t>37.4</w:t>
            </w:r>
          </w:p>
        </w:tc>
        <w:tc>
          <w:tcPr>
            <w:tcW w:w="0" w:type="auto"/>
            <w:vAlign w:val="center"/>
            <w:hideMark/>
          </w:tcPr>
          <w:p w14:paraId="3A10557D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vAlign w:val="center"/>
            <w:hideMark/>
          </w:tcPr>
          <w:p w14:paraId="1FAC7461" w14:textId="77777777" w:rsidR="003E2439" w:rsidRDefault="003E2439">
            <w:pPr>
              <w:jc w:val="center"/>
            </w:pPr>
            <w:r>
              <w:t>9.1</w:t>
            </w:r>
          </w:p>
        </w:tc>
        <w:tc>
          <w:tcPr>
            <w:tcW w:w="0" w:type="auto"/>
            <w:vAlign w:val="center"/>
            <w:hideMark/>
          </w:tcPr>
          <w:p w14:paraId="35F96A28" w14:textId="77777777" w:rsidR="003E2439" w:rsidRDefault="003E2439">
            <w:pPr>
              <w:jc w:val="center"/>
            </w:pPr>
            <w:r>
              <w:t>8.4</w:t>
            </w:r>
          </w:p>
        </w:tc>
        <w:tc>
          <w:tcPr>
            <w:tcW w:w="0" w:type="auto"/>
            <w:vAlign w:val="center"/>
            <w:hideMark/>
          </w:tcPr>
          <w:p w14:paraId="3C6A4DDC" w14:textId="77777777" w:rsidR="003E2439" w:rsidRDefault="003E2439">
            <w:pPr>
              <w:jc w:val="center"/>
            </w:pPr>
            <w:r>
              <w:t>44.6</w:t>
            </w:r>
          </w:p>
        </w:tc>
        <w:tc>
          <w:tcPr>
            <w:tcW w:w="0" w:type="auto"/>
            <w:vAlign w:val="center"/>
            <w:hideMark/>
          </w:tcPr>
          <w:p w14:paraId="5539B5C8" w14:textId="77777777" w:rsidR="003E2439" w:rsidRDefault="003E2439">
            <w:pPr>
              <w:jc w:val="center"/>
            </w:pPr>
            <w:r>
              <w:t>33.3</w:t>
            </w:r>
          </w:p>
        </w:tc>
        <w:tc>
          <w:tcPr>
            <w:tcW w:w="0" w:type="auto"/>
            <w:vAlign w:val="center"/>
            <w:hideMark/>
          </w:tcPr>
          <w:p w14:paraId="21FF90BA" w14:textId="77777777" w:rsidR="003E2439" w:rsidRDefault="003E2439">
            <w:pPr>
              <w:jc w:val="center"/>
            </w:pPr>
            <w:r>
              <w:t>25.3</w:t>
            </w:r>
          </w:p>
        </w:tc>
        <w:tc>
          <w:tcPr>
            <w:tcW w:w="0" w:type="auto"/>
            <w:vAlign w:val="center"/>
            <w:hideMark/>
          </w:tcPr>
          <w:p w14:paraId="645FE597" w14:textId="77777777" w:rsidR="003E2439" w:rsidRDefault="003E2439">
            <w:pPr>
              <w:jc w:val="center"/>
            </w:pPr>
            <w:r>
              <w:t>32.4</w:t>
            </w:r>
          </w:p>
        </w:tc>
      </w:tr>
      <w:tr w:rsidR="003E2439" w14:paraId="5D2D1280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70BBD94" w14:textId="77777777" w:rsidR="003E2439" w:rsidRPr="002805A2" w:rsidRDefault="003E2439">
            <w:pPr>
              <w:jc w:val="center"/>
              <w:rPr>
                <w:i/>
              </w:rPr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5874B1BA" w14:textId="77777777" w:rsidR="003E2439" w:rsidRDefault="003E2439">
            <w:pPr>
              <w:jc w:val="center"/>
            </w:pPr>
            <w:r>
              <w:t>BMYV-NC_003491</w:t>
            </w:r>
          </w:p>
        </w:tc>
        <w:tc>
          <w:tcPr>
            <w:tcW w:w="0" w:type="auto"/>
            <w:vAlign w:val="center"/>
            <w:hideMark/>
          </w:tcPr>
          <w:p w14:paraId="0FD31A0B" w14:textId="77777777" w:rsidR="003E2439" w:rsidRDefault="003E2439">
            <w:pPr>
              <w:jc w:val="center"/>
            </w:pPr>
            <w:r>
              <w:t>5722</w:t>
            </w:r>
          </w:p>
        </w:tc>
        <w:tc>
          <w:tcPr>
            <w:tcW w:w="0" w:type="auto"/>
            <w:vAlign w:val="center"/>
            <w:hideMark/>
          </w:tcPr>
          <w:p w14:paraId="309AD9EF" w14:textId="77777777" w:rsidR="003E2439" w:rsidRDefault="003E2439">
            <w:pPr>
              <w:jc w:val="center"/>
            </w:pPr>
            <w:r>
              <w:t>50.3</w:t>
            </w:r>
          </w:p>
        </w:tc>
        <w:tc>
          <w:tcPr>
            <w:tcW w:w="0" w:type="auto"/>
            <w:vAlign w:val="center"/>
            <w:hideMark/>
          </w:tcPr>
          <w:p w14:paraId="3FA779AB" w14:textId="77777777" w:rsidR="003E2439" w:rsidRDefault="003E2439">
            <w:pPr>
              <w:jc w:val="center"/>
            </w:pPr>
            <w:r>
              <w:t>20.1</w:t>
            </w:r>
          </w:p>
        </w:tc>
        <w:tc>
          <w:tcPr>
            <w:tcW w:w="0" w:type="auto"/>
            <w:vAlign w:val="center"/>
            <w:hideMark/>
          </w:tcPr>
          <w:p w14:paraId="16F378C7" w14:textId="77777777" w:rsidR="003E2439" w:rsidRDefault="003E2439">
            <w:pPr>
              <w:jc w:val="center"/>
            </w:pPr>
            <w:r>
              <w:t>33.2</w:t>
            </w:r>
          </w:p>
        </w:tc>
        <w:tc>
          <w:tcPr>
            <w:tcW w:w="0" w:type="auto"/>
            <w:vAlign w:val="center"/>
            <w:hideMark/>
          </w:tcPr>
          <w:p w14:paraId="156D341A" w14:textId="77777777" w:rsidR="003E2439" w:rsidRDefault="003E2439">
            <w:pPr>
              <w:jc w:val="center"/>
            </w:pPr>
            <w:r>
              <w:t>50.8</w:t>
            </w:r>
          </w:p>
        </w:tc>
        <w:tc>
          <w:tcPr>
            <w:tcW w:w="0" w:type="auto"/>
            <w:vAlign w:val="center"/>
            <w:hideMark/>
          </w:tcPr>
          <w:p w14:paraId="197479B4" w14:textId="77777777" w:rsidR="003E2439" w:rsidRDefault="003E2439">
            <w:pPr>
              <w:jc w:val="center"/>
            </w:pPr>
            <w:r>
              <w:t>59.9</w:t>
            </w:r>
          </w:p>
        </w:tc>
        <w:tc>
          <w:tcPr>
            <w:tcW w:w="0" w:type="auto"/>
            <w:vAlign w:val="center"/>
            <w:hideMark/>
          </w:tcPr>
          <w:p w14:paraId="246DA0F8" w14:textId="77777777" w:rsidR="003E2439" w:rsidRDefault="003E2439">
            <w:pPr>
              <w:jc w:val="center"/>
            </w:pPr>
            <w:r>
              <w:t>65.6</w:t>
            </w:r>
          </w:p>
        </w:tc>
        <w:tc>
          <w:tcPr>
            <w:tcW w:w="0" w:type="auto"/>
            <w:vAlign w:val="center"/>
            <w:hideMark/>
          </w:tcPr>
          <w:p w14:paraId="1CC514E0" w14:textId="77777777" w:rsidR="003E2439" w:rsidRDefault="003E2439">
            <w:pPr>
              <w:jc w:val="center"/>
            </w:pPr>
            <w:r>
              <w:t>42.8</w:t>
            </w:r>
          </w:p>
        </w:tc>
        <w:tc>
          <w:tcPr>
            <w:tcW w:w="0" w:type="auto"/>
            <w:vAlign w:val="center"/>
            <w:hideMark/>
          </w:tcPr>
          <w:p w14:paraId="4FBE937D" w14:textId="77777777" w:rsidR="003E2439" w:rsidRDefault="003E2439">
            <w:pPr>
              <w:jc w:val="center"/>
            </w:pPr>
            <w:r>
              <w:t>34.8</w:t>
            </w:r>
          </w:p>
        </w:tc>
      </w:tr>
      <w:tr w:rsidR="003E2439" w14:paraId="31696E38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52BAE84" w14:textId="64C09386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17D2B4A7" w14:textId="77777777" w:rsidR="003E2439" w:rsidRDefault="003E2439">
            <w:pPr>
              <w:jc w:val="center"/>
            </w:pPr>
            <w:r>
              <w:t>BWYV-NC_004756</w:t>
            </w:r>
          </w:p>
        </w:tc>
        <w:tc>
          <w:tcPr>
            <w:tcW w:w="0" w:type="auto"/>
            <w:vAlign w:val="center"/>
            <w:hideMark/>
          </w:tcPr>
          <w:p w14:paraId="09693513" w14:textId="77777777" w:rsidR="003E2439" w:rsidRDefault="003E2439">
            <w:pPr>
              <w:jc w:val="center"/>
            </w:pPr>
            <w:r>
              <w:t>5666</w:t>
            </w:r>
          </w:p>
        </w:tc>
        <w:tc>
          <w:tcPr>
            <w:tcW w:w="0" w:type="auto"/>
            <w:vAlign w:val="center"/>
            <w:hideMark/>
          </w:tcPr>
          <w:p w14:paraId="2425DB8B" w14:textId="77777777" w:rsidR="003E2439" w:rsidRDefault="003E2439">
            <w:pPr>
              <w:jc w:val="center"/>
            </w:pPr>
            <w:r>
              <w:t>50.0</w:t>
            </w:r>
          </w:p>
        </w:tc>
        <w:tc>
          <w:tcPr>
            <w:tcW w:w="0" w:type="auto"/>
            <w:vAlign w:val="center"/>
            <w:hideMark/>
          </w:tcPr>
          <w:p w14:paraId="5B641B77" w14:textId="77777777" w:rsidR="003E2439" w:rsidRDefault="003E2439">
            <w:pPr>
              <w:jc w:val="center"/>
            </w:pPr>
            <w:r>
              <w:t>20.0</w:t>
            </w:r>
          </w:p>
        </w:tc>
        <w:tc>
          <w:tcPr>
            <w:tcW w:w="0" w:type="auto"/>
            <w:vAlign w:val="center"/>
            <w:hideMark/>
          </w:tcPr>
          <w:p w14:paraId="2A7E985F" w14:textId="77777777" w:rsidR="003E2439" w:rsidRDefault="003E2439">
            <w:pPr>
              <w:jc w:val="center"/>
            </w:pPr>
            <w:r>
              <w:t>32.6</w:t>
            </w:r>
          </w:p>
        </w:tc>
        <w:tc>
          <w:tcPr>
            <w:tcW w:w="0" w:type="auto"/>
            <w:vAlign w:val="center"/>
            <w:hideMark/>
          </w:tcPr>
          <w:p w14:paraId="55A83CD1" w14:textId="77777777" w:rsidR="003E2439" w:rsidRDefault="003E2439">
            <w:pPr>
              <w:jc w:val="center"/>
            </w:pPr>
            <w:r>
              <w:t>49.0</w:t>
            </w:r>
          </w:p>
        </w:tc>
        <w:tc>
          <w:tcPr>
            <w:tcW w:w="0" w:type="auto"/>
            <w:vAlign w:val="center"/>
            <w:hideMark/>
          </w:tcPr>
          <w:p w14:paraId="323202A1" w14:textId="77777777" w:rsidR="003E2439" w:rsidRDefault="003E2439">
            <w:pPr>
              <w:jc w:val="center"/>
            </w:pPr>
            <w:r>
              <w:t>60.2</w:t>
            </w:r>
          </w:p>
        </w:tc>
        <w:tc>
          <w:tcPr>
            <w:tcW w:w="0" w:type="auto"/>
            <w:vAlign w:val="center"/>
            <w:hideMark/>
          </w:tcPr>
          <w:p w14:paraId="439BB91F" w14:textId="77777777" w:rsidR="003E2439" w:rsidRDefault="003E2439">
            <w:pPr>
              <w:jc w:val="center"/>
            </w:pPr>
            <w:r>
              <w:t>53.3</w:t>
            </w:r>
          </w:p>
        </w:tc>
        <w:tc>
          <w:tcPr>
            <w:tcW w:w="0" w:type="auto"/>
            <w:vAlign w:val="center"/>
            <w:hideMark/>
          </w:tcPr>
          <w:p w14:paraId="4819C3E9" w14:textId="77777777" w:rsidR="003E2439" w:rsidRDefault="003E2439">
            <w:pPr>
              <w:jc w:val="center"/>
            </w:pPr>
            <w:r>
              <w:t>39.9</w:t>
            </w:r>
          </w:p>
        </w:tc>
        <w:tc>
          <w:tcPr>
            <w:tcW w:w="0" w:type="auto"/>
            <w:vAlign w:val="center"/>
            <w:hideMark/>
          </w:tcPr>
          <w:p w14:paraId="1F7D9FD5" w14:textId="77777777" w:rsidR="003E2439" w:rsidRDefault="003E2439">
            <w:pPr>
              <w:jc w:val="center"/>
            </w:pPr>
            <w:r>
              <w:t>32.9</w:t>
            </w:r>
          </w:p>
        </w:tc>
      </w:tr>
      <w:tr w:rsidR="003E2439" w14:paraId="47C887CD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4B62AE5" w14:textId="4E8FFC34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4B9850C8" w14:textId="77777777" w:rsidR="003E2439" w:rsidRDefault="003E2439">
            <w:pPr>
              <w:jc w:val="center"/>
            </w:pPr>
            <w:r>
              <w:t>BChV-NC_002766</w:t>
            </w:r>
          </w:p>
        </w:tc>
        <w:tc>
          <w:tcPr>
            <w:tcW w:w="0" w:type="auto"/>
            <w:vAlign w:val="center"/>
            <w:hideMark/>
          </w:tcPr>
          <w:p w14:paraId="2D5FEE56" w14:textId="77777777" w:rsidR="003E2439" w:rsidRDefault="003E2439">
            <w:pPr>
              <w:jc w:val="center"/>
            </w:pPr>
            <w:r>
              <w:t>5776</w:t>
            </w:r>
          </w:p>
        </w:tc>
        <w:tc>
          <w:tcPr>
            <w:tcW w:w="0" w:type="auto"/>
            <w:vAlign w:val="center"/>
            <w:hideMark/>
          </w:tcPr>
          <w:p w14:paraId="54471F60" w14:textId="77777777" w:rsidR="003E2439" w:rsidRDefault="003E2439">
            <w:pPr>
              <w:jc w:val="center"/>
            </w:pPr>
            <w:r>
              <w:t>48.8</w:t>
            </w:r>
          </w:p>
        </w:tc>
        <w:tc>
          <w:tcPr>
            <w:tcW w:w="0" w:type="auto"/>
            <w:vAlign w:val="center"/>
            <w:hideMark/>
          </w:tcPr>
          <w:p w14:paraId="478B8050" w14:textId="77777777" w:rsidR="003E2439" w:rsidRDefault="003E2439">
            <w:pPr>
              <w:jc w:val="center"/>
            </w:pPr>
            <w:r>
              <w:t>16.9</w:t>
            </w:r>
          </w:p>
        </w:tc>
        <w:tc>
          <w:tcPr>
            <w:tcW w:w="0" w:type="auto"/>
            <w:vAlign w:val="center"/>
            <w:hideMark/>
          </w:tcPr>
          <w:p w14:paraId="4DC6601E" w14:textId="77777777" w:rsidR="003E2439" w:rsidRDefault="003E2439">
            <w:pPr>
              <w:jc w:val="center"/>
            </w:pPr>
            <w:r>
              <w:t>25.7</w:t>
            </w:r>
          </w:p>
        </w:tc>
        <w:tc>
          <w:tcPr>
            <w:tcW w:w="0" w:type="auto"/>
            <w:vAlign w:val="center"/>
            <w:hideMark/>
          </w:tcPr>
          <w:p w14:paraId="4E623DAF" w14:textId="77777777" w:rsidR="003E2439" w:rsidRDefault="003E2439">
            <w:pPr>
              <w:jc w:val="center"/>
            </w:pPr>
            <w:r>
              <w:t>43.6</w:t>
            </w:r>
          </w:p>
        </w:tc>
        <w:tc>
          <w:tcPr>
            <w:tcW w:w="0" w:type="auto"/>
            <w:vAlign w:val="center"/>
            <w:hideMark/>
          </w:tcPr>
          <w:p w14:paraId="29E533CC" w14:textId="77777777" w:rsidR="003E2439" w:rsidRDefault="003E2439">
            <w:pPr>
              <w:jc w:val="center"/>
            </w:pPr>
            <w:r>
              <w:t>61.7</w:t>
            </w:r>
          </w:p>
        </w:tc>
        <w:tc>
          <w:tcPr>
            <w:tcW w:w="0" w:type="auto"/>
            <w:vAlign w:val="center"/>
            <w:hideMark/>
          </w:tcPr>
          <w:p w14:paraId="5900EF0D" w14:textId="77777777" w:rsidR="003E2439" w:rsidRDefault="003E2439">
            <w:pPr>
              <w:jc w:val="center"/>
            </w:pPr>
            <w:r>
              <w:t>65.6</w:t>
            </w:r>
          </w:p>
        </w:tc>
        <w:tc>
          <w:tcPr>
            <w:tcW w:w="0" w:type="auto"/>
            <w:vAlign w:val="center"/>
            <w:hideMark/>
          </w:tcPr>
          <w:p w14:paraId="13DFACAD" w14:textId="77777777" w:rsidR="003E2439" w:rsidRDefault="003E2439">
            <w:pPr>
              <w:jc w:val="center"/>
            </w:pPr>
            <w:r>
              <w:t>38.2</w:t>
            </w:r>
          </w:p>
        </w:tc>
        <w:tc>
          <w:tcPr>
            <w:tcW w:w="0" w:type="auto"/>
            <w:vAlign w:val="center"/>
            <w:hideMark/>
          </w:tcPr>
          <w:p w14:paraId="06F0325B" w14:textId="77777777" w:rsidR="003E2439" w:rsidRDefault="003E2439">
            <w:pPr>
              <w:jc w:val="center"/>
            </w:pPr>
            <w:r>
              <w:t>33.0</w:t>
            </w:r>
          </w:p>
        </w:tc>
      </w:tr>
      <w:tr w:rsidR="003E2439" w14:paraId="52CECAFC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30EACE5" w14:textId="022D66B4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150BBCD6" w14:textId="77777777" w:rsidR="003E2439" w:rsidRDefault="003E2439">
            <w:pPr>
              <w:jc w:val="center"/>
            </w:pPr>
            <w:r>
              <w:t>SABYV-NC_018571</w:t>
            </w:r>
          </w:p>
        </w:tc>
        <w:tc>
          <w:tcPr>
            <w:tcW w:w="0" w:type="auto"/>
            <w:vAlign w:val="center"/>
            <w:hideMark/>
          </w:tcPr>
          <w:p w14:paraId="7E582A17" w14:textId="77777777" w:rsidR="003E2439" w:rsidRDefault="003E2439">
            <w:pPr>
              <w:jc w:val="center"/>
            </w:pPr>
            <w:r>
              <w:t>5843</w:t>
            </w:r>
          </w:p>
        </w:tc>
        <w:tc>
          <w:tcPr>
            <w:tcW w:w="0" w:type="auto"/>
            <w:vAlign w:val="center"/>
            <w:hideMark/>
          </w:tcPr>
          <w:p w14:paraId="1753B815" w14:textId="77777777" w:rsidR="003E2439" w:rsidRDefault="003E2439">
            <w:pPr>
              <w:jc w:val="center"/>
            </w:pPr>
            <w:r>
              <w:t>49.5</w:t>
            </w:r>
          </w:p>
        </w:tc>
        <w:tc>
          <w:tcPr>
            <w:tcW w:w="0" w:type="auto"/>
            <w:vAlign w:val="center"/>
            <w:hideMark/>
          </w:tcPr>
          <w:p w14:paraId="01C9BDB2" w14:textId="77777777" w:rsidR="003E2439" w:rsidRDefault="003E2439">
            <w:pPr>
              <w:jc w:val="center"/>
            </w:pPr>
            <w:r>
              <w:t>19.8</w:t>
            </w:r>
          </w:p>
        </w:tc>
        <w:tc>
          <w:tcPr>
            <w:tcW w:w="0" w:type="auto"/>
            <w:vAlign w:val="center"/>
            <w:hideMark/>
          </w:tcPr>
          <w:p w14:paraId="337F14C1" w14:textId="77777777" w:rsidR="003E2439" w:rsidRDefault="003E2439">
            <w:pPr>
              <w:jc w:val="center"/>
            </w:pPr>
            <w:r>
              <w:t>26.0</w:t>
            </w:r>
          </w:p>
        </w:tc>
        <w:tc>
          <w:tcPr>
            <w:tcW w:w="0" w:type="auto"/>
            <w:vAlign w:val="center"/>
            <w:hideMark/>
          </w:tcPr>
          <w:p w14:paraId="2D4C07B5" w14:textId="77777777" w:rsidR="003E2439" w:rsidRDefault="003E2439">
            <w:pPr>
              <w:jc w:val="center"/>
            </w:pPr>
            <w:r>
              <w:t>41.2</w:t>
            </w:r>
          </w:p>
        </w:tc>
        <w:tc>
          <w:tcPr>
            <w:tcW w:w="0" w:type="auto"/>
            <w:vAlign w:val="center"/>
            <w:hideMark/>
          </w:tcPr>
          <w:p w14:paraId="58D08232" w14:textId="77777777" w:rsidR="003E2439" w:rsidRDefault="003E2439">
            <w:pPr>
              <w:jc w:val="center"/>
            </w:pPr>
            <w:r>
              <w:t>59.2</w:t>
            </w:r>
          </w:p>
        </w:tc>
        <w:tc>
          <w:tcPr>
            <w:tcW w:w="0" w:type="auto"/>
            <w:vAlign w:val="center"/>
            <w:hideMark/>
          </w:tcPr>
          <w:p w14:paraId="521F9107" w14:textId="77777777" w:rsidR="003E2439" w:rsidRDefault="003E2439">
            <w:pPr>
              <w:jc w:val="center"/>
            </w:pPr>
            <w:r>
              <w:t>55.6</w:t>
            </w:r>
          </w:p>
        </w:tc>
        <w:tc>
          <w:tcPr>
            <w:tcW w:w="0" w:type="auto"/>
            <w:vAlign w:val="center"/>
            <w:hideMark/>
          </w:tcPr>
          <w:p w14:paraId="200BA3B8" w14:textId="77777777" w:rsidR="003E2439" w:rsidRDefault="003E2439">
            <w:pPr>
              <w:jc w:val="center"/>
            </w:pPr>
            <w:r>
              <w:t>42.9</w:t>
            </w:r>
          </w:p>
        </w:tc>
        <w:tc>
          <w:tcPr>
            <w:tcW w:w="0" w:type="auto"/>
            <w:vAlign w:val="center"/>
            <w:hideMark/>
          </w:tcPr>
          <w:p w14:paraId="79948C14" w14:textId="77777777" w:rsidR="003E2439" w:rsidRDefault="003E2439">
            <w:pPr>
              <w:jc w:val="center"/>
            </w:pPr>
            <w:r>
              <w:t>39.3</w:t>
            </w:r>
          </w:p>
        </w:tc>
      </w:tr>
      <w:tr w:rsidR="003E2439" w14:paraId="3E0EA8FB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24DF8CA" w14:textId="316E78AD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lastRenderedPageBreak/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644E5604" w14:textId="77777777" w:rsidR="003E2439" w:rsidRDefault="003E2439">
            <w:pPr>
              <w:jc w:val="center"/>
            </w:pPr>
            <w:r>
              <w:t>CLRDV-NC_014545</w:t>
            </w:r>
          </w:p>
        </w:tc>
        <w:tc>
          <w:tcPr>
            <w:tcW w:w="0" w:type="auto"/>
            <w:vAlign w:val="center"/>
            <w:hideMark/>
          </w:tcPr>
          <w:p w14:paraId="2C46C23A" w14:textId="77777777" w:rsidR="003E2439" w:rsidRDefault="003E2439">
            <w:pPr>
              <w:jc w:val="center"/>
            </w:pPr>
            <w:r>
              <w:t>5866</w:t>
            </w:r>
          </w:p>
        </w:tc>
        <w:tc>
          <w:tcPr>
            <w:tcW w:w="0" w:type="auto"/>
            <w:vAlign w:val="center"/>
            <w:hideMark/>
          </w:tcPr>
          <w:p w14:paraId="3195FEB1" w14:textId="77777777" w:rsidR="003E2439" w:rsidRDefault="003E2439">
            <w:pPr>
              <w:jc w:val="center"/>
            </w:pPr>
            <w:r>
              <w:t>50.3</w:t>
            </w:r>
          </w:p>
        </w:tc>
        <w:tc>
          <w:tcPr>
            <w:tcW w:w="0" w:type="auto"/>
            <w:vAlign w:val="center"/>
            <w:hideMark/>
          </w:tcPr>
          <w:p w14:paraId="62589B0C" w14:textId="77777777" w:rsidR="003E2439" w:rsidRDefault="003E2439">
            <w:pPr>
              <w:jc w:val="center"/>
            </w:pPr>
            <w:r>
              <w:t>18.5</w:t>
            </w:r>
          </w:p>
        </w:tc>
        <w:tc>
          <w:tcPr>
            <w:tcW w:w="0" w:type="auto"/>
            <w:vAlign w:val="center"/>
            <w:hideMark/>
          </w:tcPr>
          <w:p w14:paraId="7C4117E3" w14:textId="77777777" w:rsidR="003E2439" w:rsidRDefault="003E2439">
            <w:pPr>
              <w:jc w:val="center"/>
            </w:pPr>
            <w:r>
              <w:t>30.0</w:t>
            </w:r>
          </w:p>
        </w:tc>
        <w:tc>
          <w:tcPr>
            <w:tcW w:w="0" w:type="auto"/>
            <w:vAlign w:val="center"/>
            <w:hideMark/>
          </w:tcPr>
          <w:p w14:paraId="683E5B52" w14:textId="77777777" w:rsidR="003E2439" w:rsidRDefault="003E2439">
            <w:pPr>
              <w:jc w:val="center"/>
            </w:pPr>
            <w:r>
              <w:t>48.4</w:t>
            </w:r>
          </w:p>
        </w:tc>
        <w:tc>
          <w:tcPr>
            <w:tcW w:w="0" w:type="auto"/>
            <w:vAlign w:val="center"/>
            <w:hideMark/>
          </w:tcPr>
          <w:p w14:paraId="3B423C5F" w14:textId="77777777" w:rsidR="003E2439" w:rsidRDefault="003E2439">
            <w:pPr>
              <w:jc w:val="center"/>
            </w:pPr>
            <w:r>
              <w:t>62.2</w:t>
            </w:r>
          </w:p>
        </w:tc>
        <w:tc>
          <w:tcPr>
            <w:tcW w:w="0" w:type="auto"/>
            <w:vAlign w:val="center"/>
            <w:hideMark/>
          </w:tcPr>
          <w:p w14:paraId="7712CB58" w14:textId="77777777" w:rsidR="003E2439" w:rsidRDefault="003E2439">
            <w:pPr>
              <w:jc w:val="center"/>
            </w:pPr>
            <w:r>
              <w:t>55.6</w:t>
            </w:r>
          </w:p>
        </w:tc>
        <w:tc>
          <w:tcPr>
            <w:tcW w:w="0" w:type="auto"/>
            <w:vAlign w:val="center"/>
            <w:hideMark/>
          </w:tcPr>
          <w:p w14:paraId="270FF012" w14:textId="77777777" w:rsidR="003E2439" w:rsidRDefault="003E2439">
            <w:pPr>
              <w:jc w:val="center"/>
            </w:pPr>
            <w:r>
              <w:t>44.8</w:t>
            </w:r>
          </w:p>
        </w:tc>
        <w:tc>
          <w:tcPr>
            <w:tcW w:w="0" w:type="auto"/>
            <w:vAlign w:val="center"/>
            <w:hideMark/>
          </w:tcPr>
          <w:p w14:paraId="2979BB2E" w14:textId="77777777" w:rsidR="003E2439" w:rsidRDefault="003E2439">
            <w:pPr>
              <w:jc w:val="center"/>
            </w:pPr>
            <w:r>
              <w:t>38.5</w:t>
            </w:r>
          </w:p>
        </w:tc>
      </w:tr>
      <w:tr w:rsidR="003E2439" w14:paraId="312B25ED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37573C8" w14:textId="1D99B2C5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5BE7AE40" w14:textId="77777777" w:rsidR="003E2439" w:rsidRDefault="003E2439">
            <w:pPr>
              <w:jc w:val="center"/>
            </w:pPr>
            <w:r>
              <w:t>CABYV-NC_003688</w:t>
            </w:r>
          </w:p>
        </w:tc>
        <w:tc>
          <w:tcPr>
            <w:tcW w:w="0" w:type="auto"/>
            <w:vAlign w:val="center"/>
            <w:hideMark/>
          </w:tcPr>
          <w:p w14:paraId="6214AAFC" w14:textId="77777777" w:rsidR="003E2439" w:rsidRDefault="003E2439">
            <w:pPr>
              <w:jc w:val="center"/>
            </w:pPr>
            <w:r>
              <w:t>5669</w:t>
            </w:r>
          </w:p>
        </w:tc>
        <w:tc>
          <w:tcPr>
            <w:tcW w:w="0" w:type="auto"/>
            <w:vAlign w:val="center"/>
            <w:hideMark/>
          </w:tcPr>
          <w:p w14:paraId="4DF0684D" w14:textId="77777777" w:rsidR="003E2439" w:rsidRDefault="003E2439">
            <w:pPr>
              <w:jc w:val="center"/>
            </w:pPr>
            <w:r>
              <w:t>51.1</w:t>
            </w:r>
          </w:p>
        </w:tc>
        <w:tc>
          <w:tcPr>
            <w:tcW w:w="0" w:type="auto"/>
            <w:vAlign w:val="center"/>
            <w:hideMark/>
          </w:tcPr>
          <w:p w14:paraId="1ADE3B40" w14:textId="77777777" w:rsidR="003E2439" w:rsidRDefault="003E2439">
            <w:pPr>
              <w:jc w:val="center"/>
            </w:pPr>
            <w:r>
              <w:t>19.7</w:t>
            </w:r>
          </w:p>
        </w:tc>
        <w:tc>
          <w:tcPr>
            <w:tcW w:w="0" w:type="auto"/>
            <w:vAlign w:val="center"/>
            <w:hideMark/>
          </w:tcPr>
          <w:p w14:paraId="5A93C198" w14:textId="77777777" w:rsidR="003E2439" w:rsidRDefault="003E2439">
            <w:pPr>
              <w:jc w:val="center"/>
            </w:pPr>
            <w:r>
              <w:t>32.7</w:t>
            </w:r>
          </w:p>
        </w:tc>
        <w:tc>
          <w:tcPr>
            <w:tcW w:w="0" w:type="auto"/>
            <w:vAlign w:val="center"/>
            <w:hideMark/>
          </w:tcPr>
          <w:p w14:paraId="7176B8A9" w14:textId="77777777" w:rsidR="003E2439" w:rsidRDefault="003E2439">
            <w:pPr>
              <w:jc w:val="center"/>
            </w:pPr>
            <w:r>
              <w:t>48.3</w:t>
            </w:r>
          </w:p>
        </w:tc>
        <w:tc>
          <w:tcPr>
            <w:tcW w:w="0" w:type="auto"/>
            <w:vAlign w:val="center"/>
            <w:hideMark/>
          </w:tcPr>
          <w:p w14:paraId="7297206E" w14:textId="77777777" w:rsidR="003E2439" w:rsidRDefault="003E2439">
            <w:pPr>
              <w:jc w:val="center"/>
            </w:pPr>
            <w:r>
              <w:t>59.5</w:t>
            </w:r>
          </w:p>
        </w:tc>
        <w:tc>
          <w:tcPr>
            <w:tcW w:w="0" w:type="auto"/>
            <w:vAlign w:val="center"/>
            <w:hideMark/>
          </w:tcPr>
          <w:p w14:paraId="2AC411AD" w14:textId="77777777" w:rsidR="003E2439" w:rsidRDefault="003E2439">
            <w:pPr>
              <w:jc w:val="center"/>
            </w:pPr>
            <w:r>
              <w:t>55.6</w:t>
            </w:r>
          </w:p>
        </w:tc>
        <w:tc>
          <w:tcPr>
            <w:tcW w:w="0" w:type="auto"/>
            <w:vAlign w:val="center"/>
            <w:hideMark/>
          </w:tcPr>
          <w:p w14:paraId="3EE6DB1C" w14:textId="77777777" w:rsidR="003E2439" w:rsidRDefault="003E2439">
            <w:pPr>
              <w:jc w:val="center"/>
            </w:pPr>
            <w:r>
              <w:t>43.2</w:t>
            </w:r>
          </w:p>
        </w:tc>
        <w:tc>
          <w:tcPr>
            <w:tcW w:w="0" w:type="auto"/>
            <w:vAlign w:val="center"/>
            <w:hideMark/>
          </w:tcPr>
          <w:p w14:paraId="3970A307" w14:textId="77777777" w:rsidR="003E2439" w:rsidRDefault="003E2439">
            <w:pPr>
              <w:jc w:val="center"/>
            </w:pPr>
            <w:r>
              <w:t>40.5</w:t>
            </w:r>
          </w:p>
        </w:tc>
      </w:tr>
      <w:tr w:rsidR="003E2439" w14:paraId="05F77506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F5ABB87" w14:textId="4516CA75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36D9205B" w14:textId="77777777" w:rsidR="003E2439" w:rsidRDefault="003E2439">
            <w:pPr>
              <w:jc w:val="center"/>
            </w:pPr>
            <w:r>
              <w:t>MABYV-NC_010809</w:t>
            </w:r>
          </w:p>
        </w:tc>
        <w:tc>
          <w:tcPr>
            <w:tcW w:w="0" w:type="auto"/>
            <w:vAlign w:val="center"/>
            <w:hideMark/>
          </w:tcPr>
          <w:p w14:paraId="42BB15A1" w14:textId="77777777" w:rsidR="003E2439" w:rsidRDefault="003E2439">
            <w:pPr>
              <w:jc w:val="center"/>
            </w:pPr>
            <w:r>
              <w:t>5674</w:t>
            </w:r>
          </w:p>
        </w:tc>
        <w:tc>
          <w:tcPr>
            <w:tcW w:w="0" w:type="auto"/>
            <w:vAlign w:val="center"/>
            <w:hideMark/>
          </w:tcPr>
          <w:p w14:paraId="1E39A1C6" w14:textId="77777777" w:rsidR="003E2439" w:rsidRDefault="003E2439">
            <w:pPr>
              <w:jc w:val="center"/>
            </w:pPr>
            <w:r>
              <w:t>51.6</w:t>
            </w:r>
          </w:p>
        </w:tc>
        <w:tc>
          <w:tcPr>
            <w:tcW w:w="0" w:type="auto"/>
            <w:vAlign w:val="center"/>
            <w:hideMark/>
          </w:tcPr>
          <w:p w14:paraId="23FFEC11" w14:textId="77777777" w:rsidR="003E2439" w:rsidRDefault="003E2439">
            <w:pPr>
              <w:jc w:val="center"/>
            </w:pPr>
            <w:r>
              <w:t>21.5</w:t>
            </w:r>
          </w:p>
        </w:tc>
        <w:tc>
          <w:tcPr>
            <w:tcW w:w="0" w:type="auto"/>
            <w:vAlign w:val="center"/>
            <w:hideMark/>
          </w:tcPr>
          <w:p w14:paraId="2C10186D" w14:textId="77777777" w:rsidR="003E2439" w:rsidRDefault="003E2439">
            <w:pPr>
              <w:jc w:val="center"/>
            </w:pPr>
            <w:r>
              <w:t>33.7</w:t>
            </w:r>
          </w:p>
        </w:tc>
        <w:tc>
          <w:tcPr>
            <w:tcW w:w="0" w:type="auto"/>
            <w:vAlign w:val="center"/>
            <w:hideMark/>
          </w:tcPr>
          <w:p w14:paraId="0085D5AF" w14:textId="77777777" w:rsidR="003E2439" w:rsidRDefault="003E2439">
            <w:pPr>
              <w:jc w:val="center"/>
            </w:pPr>
            <w:r>
              <w:t>49.4</w:t>
            </w:r>
          </w:p>
        </w:tc>
        <w:tc>
          <w:tcPr>
            <w:tcW w:w="0" w:type="auto"/>
            <w:vAlign w:val="center"/>
            <w:hideMark/>
          </w:tcPr>
          <w:p w14:paraId="29634403" w14:textId="77777777" w:rsidR="003E2439" w:rsidRDefault="003E2439">
            <w:pPr>
              <w:jc w:val="center"/>
            </w:pPr>
            <w:r>
              <w:t>57.9</w:t>
            </w:r>
          </w:p>
        </w:tc>
        <w:tc>
          <w:tcPr>
            <w:tcW w:w="0" w:type="auto"/>
            <w:vAlign w:val="center"/>
            <w:hideMark/>
          </w:tcPr>
          <w:p w14:paraId="6034EBB9" w14:textId="77777777" w:rsidR="003E2439" w:rsidRDefault="003E2439">
            <w:pPr>
              <w:jc w:val="center"/>
            </w:pPr>
            <w:r>
              <w:t>53.3</w:t>
            </w:r>
          </w:p>
        </w:tc>
        <w:tc>
          <w:tcPr>
            <w:tcW w:w="0" w:type="auto"/>
            <w:vAlign w:val="center"/>
            <w:hideMark/>
          </w:tcPr>
          <w:p w14:paraId="69440C3B" w14:textId="77777777" w:rsidR="003E2439" w:rsidRDefault="003E2439">
            <w:pPr>
              <w:jc w:val="center"/>
            </w:pPr>
            <w:r>
              <w:t>45.5</w:t>
            </w:r>
          </w:p>
        </w:tc>
        <w:tc>
          <w:tcPr>
            <w:tcW w:w="0" w:type="auto"/>
            <w:vAlign w:val="center"/>
            <w:hideMark/>
          </w:tcPr>
          <w:p w14:paraId="72962ADE" w14:textId="77777777" w:rsidR="003E2439" w:rsidRDefault="003E2439">
            <w:pPr>
              <w:jc w:val="center"/>
            </w:pPr>
            <w:r>
              <w:t>38.5</w:t>
            </w:r>
          </w:p>
        </w:tc>
      </w:tr>
      <w:tr w:rsidR="003E2439" w14:paraId="09CF9E69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15109BA" w14:textId="3F31FB97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1CEECDEF" w14:textId="77777777" w:rsidR="003E2439" w:rsidRDefault="003E2439">
            <w:pPr>
              <w:jc w:val="center"/>
            </w:pPr>
            <w:r>
              <w:t>CpCSV-NC_008249</w:t>
            </w:r>
          </w:p>
        </w:tc>
        <w:tc>
          <w:tcPr>
            <w:tcW w:w="0" w:type="auto"/>
            <w:vAlign w:val="center"/>
            <w:hideMark/>
          </w:tcPr>
          <w:p w14:paraId="105F077F" w14:textId="77777777" w:rsidR="003E2439" w:rsidRDefault="003E2439">
            <w:pPr>
              <w:jc w:val="center"/>
            </w:pPr>
            <w:r>
              <w:t>5900</w:t>
            </w:r>
          </w:p>
        </w:tc>
        <w:tc>
          <w:tcPr>
            <w:tcW w:w="0" w:type="auto"/>
            <w:vAlign w:val="center"/>
            <w:hideMark/>
          </w:tcPr>
          <w:p w14:paraId="28AF3E8F" w14:textId="77777777" w:rsidR="003E2439" w:rsidRDefault="003E2439">
            <w:pPr>
              <w:jc w:val="center"/>
            </w:pPr>
            <w:r>
              <w:t>53.0</w:t>
            </w:r>
          </w:p>
        </w:tc>
        <w:tc>
          <w:tcPr>
            <w:tcW w:w="0" w:type="auto"/>
            <w:vAlign w:val="center"/>
            <w:hideMark/>
          </w:tcPr>
          <w:p w14:paraId="65FFC49C" w14:textId="77777777" w:rsidR="003E2439" w:rsidRDefault="003E2439">
            <w:pPr>
              <w:jc w:val="center"/>
            </w:pPr>
            <w:r>
              <w:t>17.4</w:t>
            </w:r>
          </w:p>
        </w:tc>
        <w:tc>
          <w:tcPr>
            <w:tcW w:w="0" w:type="auto"/>
            <w:vAlign w:val="center"/>
            <w:hideMark/>
          </w:tcPr>
          <w:p w14:paraId="20266FE6" w14:textId="77777777" w:rsidR="003E2439" w:rsidRDefault="003E2439">
            <w:pPr>
              <w:jc w:val="center"/>
            </w:pPr>
            <w:r>
              <w:t>29.4</w:t>
            </w:r>
          </w:p>
        </w:tc>
        <w:tc>
          <w:tcPr>
            <w:tcW w:w="0" w:type="auto"/>
            <w:vAlign w:val="center"/>
            <w:hideMark/>
          </w:tcPr>
          <w:p w14:paraId="7D9F96D4" w14:textId="77777777" w:rsidR="003E2439" w:rsidRDefault="003E2439">
            <w:pPr>
              <w:jc w:val="center"/>
            </w:pPr>
            <w:r>
              <w:t>45.2</w:t>
            </w:r>
          </w:p>
        </w:tc>
        <w:tc>
          <w:tcPr>
            <w:tcW w:w="0" w:type="auto"/>
            <w:vAlign w:val="center"/>
            <w:hideMark/>
          </w:tcPr>
          <w:p w14:paraId="6E6A3FC5" w14:textId="77777777" w:rsidR="003E2439" w:rsidRDefault="003E2439">
            <w:pPr>
              <w:jc w:val="center"/>
            </w:pPr>
            <w:r>
              <w:t>61.7</w:t>
            </w:r>
          </w:p>
        </w:tc>
        <w:tc>
          <w:tcPr>
            <w:tcW w:w="0" w:type="auto"/>
            <w:vAlign w:val="center"/>
            <w:hideMark/>
          </w:tcPr>
          <w:p w14:paraId="7D1D5309" w14:textId="77777777" w:rsidR="003E2439" w:rsidRDefault="003E2439">
            <w:pPr>
              <w:jc w:val="center"/>
            </w:pPr>
            <w:r>
              <w:t>46.7</w:t>
            </w:r>
          </w:p>
        </w:tc>
        <w:tc>
          <w:tcPr>
            <w:tcW w:w="0" w:type="auto"/>
            <w:vAlign w:val="center"/>
            <w:hideMark/>
          </w:tcPr>
          <w:p w14:paraId="690784D1" w14:textId="77777777" w:rsidR="003E2439" w:rsidRDefault="003E2439">
            <w:pPr>
              <w:jc w:val="center"/>
            </w:pPr>
            <w:r>
              <w:t>37.0</w:t>
            </w:r>
          </w:p>
        </w:tc>
        <w:tc>
          <w:tcPr>
            <w:tcW w:w="0" w:type="auto"/>
            <w:vAlign w:val="center"/>
            <w:hideMark/>
          </w:tcPr>
          <w:p w14:paraId="607F2C34" w14:textId="77777777" w:rsidR="003E2439" w:rsidRDefault="003E2439">
            <w:pPr>
              <w:jc w:val="center"/>
            </w:pPr>
            <w:r>
              <w:t>39.9</w:t>
            </w:r>
          </w:p>
        </w:tc>
      </w:tr>
      <w:tr w:rsidR="003E2439" w14:paraId="1308FD11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CFCDB9C" w14:textId="044C67FF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0B81FC17" w14:textId="77777777" w:rsidR="003E2439" w:rsidRDefault="003E2439">
            <w:pPr>
              <w:jc w:val="center"/>
            </w:pPr>
            <w:r>
              <w:t>PeVYV-NC_015050</w:t>
            </w:r>
          </w:p>
        </w:tc>
        <w:tc>
          <w:tcPr>
            <w:tcW w:w="0" w:type="auto"/>
            <w:vAlign w:val="center"/>
            <w:hideMark/>
          </w:tcPr>
          <w:p w14:paraId="14B0C11F" w14:textId="77777777" w:rsidR="003E2439" w:rsidRDefault="003E2439">
            <w:pPr>
              <w:jc w:val="center"/>
            </w:pPr>
            <w:r>
              <w:t>6244</w:t>
            </w:r>
          </w:p>
        </w:tc>
        <w:tc>
          <w:tcPr>
            <w:tcW w:w="0" w:type="auto"/>
            <w:vAlign w:val="center"/>
            <w:hideMark/>
          </w:tcPr>
          <w:p w14:paraId="5BED6FAB" w14:textId="77777777" w:rsidR="003E2439" w:rsidRDefault="003E2439">
            <w:pPr>
              <w:jc w:val="center"/>
            </w:pPr>
            <w:r>
              <w:t>49.1</w:t>
            </w:r>
          </w:p>
        </w:tc>
        <w:tc>
          <w:tcPr>
            <w:tcW w:w="0" w:type="auto"/>
            <w:vAlign w:val="center"/>
            <w:hideMark/>
          </w:tcPr>
          <w:p w14:paraId="3EE1CFCF" w14:textId="77777777" w:rsidR="003E2439" w:rsidRDefault="003E2439">
            <w:pPr>
              <w:jc w:val="center"/>
            </w:pPr>
            <w:r>
              <w:t>21.0</w:t>
            </w:r>
          </w:p>
        </w:tc>
        <w:tc>
          <w:tcPr>
            <w:tcW w:w="0" w:type="auto"/>
            <w:vAlign w:val="center"/>
            <w:hideMark/>
          </w:tcPr>
          <w:p w14:paraId="77EE061F" w14:textId="77777777" w:rsidR="003E2439" w:rsidRDefault="003E2439">
            <w:pPr>
              <w:jc w:val="center"/>
            </w:pPr>
            <w:r>
              <w:t>29.7</w:t>
            </w:r>
          </w:p>
        </w:tc>
        <w:tc>
          <w:tcPr>
            <w:tcW w:w="0" w:type="auto"/>
            <w:vAlign w:val="center"/>
            <w:hideMark/>
          </w:tcPr>
          <w:p w14:paraId="016DCFDF" w14:textId="77777777" w:rsidR="003E2439" w:rsidRDefault="003E2439">
            <w:pPr>
              <w:jc w:val="center"/>
            </w:pPr>
            <w:r>
              <w:t>47.7</w:t>
            </w:r>
          </w:p>
        </w:tc>
        <w:tc>
          <w:tcPr>
            <w:tcW w:w="0" w:type="auto"/>
            <w:vAlign w:val="center"/>
            <w:hideMark/>
          </w:tcPr>
          <w:p w14:paraId="6CCC542F" w14:textId="77777777" w:rsidR="003E2439" w:rsidRDefault="003E2439">
            <w:pPr>
              <w:jc w:val="center"/>
            </w:pPr>
            <w:r>
              <w:t>54.8</w:t>
            </w:r>
          </w:p>
        </w:tc>
        <w:tc>
          <w:tcPr>
            <w:tcW w:w="0" w:type="auto"/>
            <w:vAlign w:val="center"/>
            <w:hideMark/>
          </w:tcPr>
          <w:p w14:paraId="75C6756D" w14:textId="77777777" w:rsidR="003E2439" w:rsidRDefault="003E2439">
            <w:pPr>
              <w:jc w:val="center"/>
            </w:pPr>
            <w:r>
              <w:t>48.9</w:t>
            </w:r>
          </w:p>
        </w:tc>
        <w:tc>
          <w:tcPr>
            <w:tcW w:w="0" w:type="auto"/>
            <w:vAlign w:val="center"/>
            <w:hideMark/>
          </w:tcPr>
          <w:p w14:paraId="5993C09F" w14:textId="77777777" w:rsidR="003E2439" w:rsidRDefault="003E2439">
            <w:pPr>
              <w:jc w:val="center"/>
            </w:pPr>
            <w:r>
              <w:t>31.6</w:t>
            </w:r>
          </w:p>
        </w:tc>
        <w:tc>
          <w:tcPr>
            <w:tcW w:w="0" w:type="auto"/>
            <w:vAlign w:val="center"/>
            <w:hideMark/>
          </w:tcPr>
          <w:p w14:paraId="14516E81" w14:textId="77777777" w:rsidR="003E2439" w:rsidRDefault="003E2439">
            <w:pPr>
              <w:jc w:val="center"/>
            </w:pPr>
            <w:r>
              <w:t>36.6</w:t>
            </w:r>
          </w:p>
        </w:tc>
      </w:tr>
      <w:tr w:rsidR="003E2439" w14:paraId="6C8BAE9C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AE14379" w14:textId="2B7F54C7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0EE6720B" w14:textId="77777777" w:rsidR="003E2439" w:rsidRDefault="003E2439">
            <w:pPr>
              <w:jc w:val="center"/>
            </w:pPr>
            <w:r>
              <w:t>TVDV-NC_010732</w:t>
            </w:r>
          </w:p>
        </w:tc>
        <w:tc>
          <w:tcPr>
            <w:tcW w:w="0" w:type="auto"/>
            <w:vAlign w:val="center"/>
            <w:hideMark/>
          </w:tcPr>
          <w:p w14:paraId="39B1D7DA" w14:textId="77777777" w:rsidR="003E2439" w:rsidRDefault="003E2439">
            <w:pPr>
              <w:jc w:val="center"/>
            </w:pPr>
            <w:r>
              <w:t>5920</w:t>
            </w:r>
          </w:p>
        </w:tc>
        <w:tc>
          <w:tcPr>
            <w:tcW w:w="0" w:type="auto"/>
            <w:vAlign w:val="center"/>
            <w:hideMark/>
          </w:tcPr>
          <w:p w14:paraId="76B2A773" w14:textId="77777777" w:rsidR="003E2439" w:rsidRDefault="003E2439">
            <w:pPr>
              <w:jc w:val="center"/>
            </w:pPr>
            <w:r>
              <w:t>47.8</w:t>
            </w:r>
          </w:p>
        </w:tc>
        <w:tc>
          <w:tcPr>
            <w:tcW w:w="0" w:type="auto"/>
            <w:vAlign w:val="center"/>
            <w:hideMark/>
          </w:tcPr>
          <w:p w14:paraId="3ECEDE23" w14:textId="77777777" w:rsidR="003E2439" w:rsidRDefault="003E2439">
            <w:pPr>
              <w:jc w:val="center"/>
            </w:pPr>
            <w:r>
              <w:t>20.9</w:t>
            </w:r>
          </w:p>
        </w:tc>
        <w:tc>
          <w:tcPr>
            <w:tcW w:w="0" w:type="auto"/>
            <w:vAlign w:val="center"/>
            <w:hideMark/>
          </w:tcPr>
          <w:p w14:paraId="212CCC31" w14:textId="77777777" w:rsidR="003E2439" w:rsidRDefault="003E2439">
            <w:pPr>
              <w:jc w:val="center"/>
            </w:pPr>
            <w:r>
              <w:t>31.9</w:t>
            </w:r>
          </w:p>
        </w:tc>
        <w:tc>
          <w:tcPr>
            <w:tcW w:w="0" w:type="auto"/>
            <w:vAlign w:val="center"/>
            <w:hideMark/>
          </w:tcPr>
          <w:p w14:paraId="4EA247B8" w14:textId="77777777" w:rsidR="003E2439" w:rsidRDefault="003E2439">
            <w:pPr>
              <w:jc w:val="center"/>
            </w:pPr>
            <w:r>
              <w:t>49.1</w:t>
            </w:r>
          </w:p>
        </w:tc>
        <w:tc>
          <w:tcPr>
            <w:tcW w:w="0" w:type="auto"/>
            <w:vAlign w:val="center"/>
            <w:hideMark/>
          </w:tcPr>
          <w:p w14:paraId="42A64878" w14:textId="77777777" w:rsidR="003E2439" w:rsidRDefault="003E2439">
            <w:pPr>
              <w:jc w:val="center"/>
            </w:pPr>
            <w:r>
              <w:t>53.8</w:t>
            </w:r>
          </w:p>
        </w:tc>
        <w:tc>
          <w:tcPr>
            <w:tcW w:w="0" w:type="auto"/>
            <w:vAlign w:val="center"/>
            <w:hideMark/>
          </w:tcPr>
          <w:p w14:paraId="0036E948" w14:textId="77777777" w:rsidR="003E2439" w:rsidRDefault="003E2439">
            <w:pPr>
              <w:jc w:val="center"/>
            </w:pPr>
            <w:r>
              <w:t>48.9</w:t>
            </w:r>
          </w:p>
        </w:tc>
        <w:tc>
          <w:tcPr>
            <w:tcW w:w="0" w:type="auto"/>
            <w:vAlign w:val="center"/>
            <w:hideMark/>
          </w:tcPr>
          <w:p w14:paraId="55A01FC9" w14:textId="77777777" w:rsidR="003E2439" w:rsidRDefault="003E2439">
            <w:pPr>
              <w:jc w:val="center"/>
            </w:pPr>
            <w:r>
              <w:t>31.8</w:t>
            </w:r>
          </w:p>
        </w:tc>
        <w:tc>
          <w:tcPr>
            <w:tcW w:w="0" w:type="auto"/>
            <w:vAlign w:val="center"/>
            <w:hideMark/>
          </w:tcPr>
          <w:p w14:paraId="7AF03770" w14:textId="77777777" w:rsidR="003E2439" w:rsidRDefault="003E2439">
            <w:pPr>
              <w:jc w:val="center"/>
            </w:pPr>
            <w:r>
              <w:t>32.7</w:t>
            </w:r>
          </w:p>
        </w:tc>
      </w:tr>
      <w:tr w:rsidR="003E2439" w14:paraId="0477014A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5B6784E" w14:textId="22BB752B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043215E4" w14:textId="77777777" w:rsidR="003E2439" w:rsidRDefault="003E2439">
            <w:pPr>
              <w:jc w:val="center"/>
            </w:pPr>
            <w:r>
              <w:t>CtRLV-NC_006265</w:t>
            </w:r>
          </w:p>
        </w:tc>
        <w:tc>
          <w:tcPr>
            <w:tcW w:w="0" w:type="auto"/>
            <w:vAlign w:val="center"/>
            <w:hideMark/>
          </w:tcPr>
          <w:p w14:paraId="107E7F3B" w14:textId="77777777" w:rsidR="003E2439" w:rsidRDefault="003E2439">
            <w:pPr>
              <w:jc w:val="center"/>
            </w:pPr>
            <w:r>
              <w:t>5723</w:t>
            </w:r>
          </w:p>
        </w:tc>
        <w:tc>
          <w:tcPr>
            <w:tcW w:w="0" w:type="auto"/>
            <w:vAlign w:val="center"/>
            <w:hideMark/>
          </w:tcPr>
          <w:p w14:paraId="5FE3C523" w14:textId="77777777" w:rsidR="003E2439" w:rsidRDefault="003E2439">
            <w:pPr>
              <w:jc w:val="center"/>
            </w:pPr>
            <w:r>
              <w:t>47.4</w:t>
            </w:r>
          </w:p>
        </w:tc>
        <w:tc>
          <w:tcPr>
            <w:tcW w:w="0" w:type="auto"/>
            <w:vAlign w:val="center"/>
            <w:hideMark/>
          </w:tcPr>
          <w:p w14:paraId="400EAD3A" w14:textId="77777777" w:rsidR="003E2439" w:rsidRDefault="003E2439">
            <w:pPr>
              <w:jc w:val="center"/>
            </w:pPr>
            <w:r>
              <w:t>13.6</w:t>
            </w:r>
          </w:p>
        </w:tc>
        <w:tc>
          <w:tcPr>
            <w:tcW w:w="0" w:type="auto"/>
            <w:vAlign w:val="center"/>
            <w:hideMark/>
          </w:tcPr>
          <w:p w14:paraId="0E1857ED" w14:textId="77777777" w:rsidR="003E2439" w:rsidRDefault="003E2439">
            <w:pPr>
              <w:jc w:val="center"/>
            </w:pPr>
            <w:r>
              <w:t>29.6</w:t>
            </w:r>
          </w:p>
        </w:tc>
        <w:tc>
          <w:tcPr>
            <w:tcW w:w="0" w:type="auto"/>
            <w:vAlign w:val="center"/>
            <w:hideMark/>
          </w:tcPr>
          <w:p w14:paraId="56F1C802" w14:textId="77777777" w:rsidR="003E2439" w:rsidRDefault="003E2439">
            <w:pPr>
              <w:jc w:val="center"/>
            </w:pPr>
            <w:r>
              <w:t>46.9</w:t>
            </w:r>
          </w:p>
        </w:tc>
        <w:tc>
          <w:tcPr>
            <w:tcW w:w="0" w:type="auto"/>
            <w:vAlign w:val="center"/>
            <w:hideMark/>
          </w:tcPr>
          <w:p w14:paraId="1492D550" w14:textId="77777777" w:rsidR="003E2439" w:rsidRDefault="003E2439">
            <w:pPr>
              <w:jc w:val="center"/>
            </w:pPr>
            <w:r>
              <w:t>44.4</w:t>
            </w:r>
          </w:p>
        </w:tc>
        <w:tc>
          <w:tcPr>
            <w:tcW w:w="0" w:type="auto"/>
            <w:vAlign w:val="center"/>
            <w:hideMark/>
          </w:tcPr>
          <w:p w14:paraId="600E16B5" w14:textId="77777777" w:rsidR="003E2439" w:rsidRDefault="003E2439">
            <w:pPr>
              <w:jc w:val="center"/>
            </w:pPr>
            <w:r>
              <w:t>51.1</w:t>
            </w:r>
          </w:p>
        </w:tc>
        <w:tc>
          <w:tcPr>
            <w:tcW w:w="0" w:type="auto"/>
            <w:vAlign w:val="center"/>
            <w:hideMark/>
          </w:tcPr>
          <w:p w14:paraId="178A03E2" w14:textId="77777777" w:rsidR="003E2439" w:rsidRDefault="003E2439">
            <w:pPr>
              <w:jc w:val="center"/>
            </w:pPr>
            <w:r>
              <w:t>27.4</w:t>
            </w:r>
          </w:p>
        </w:tc>
        <w:tc>
          <w:tcPr>
            <w:tcW w:w="0" w:type="auto"/>
            <w:vAlign w:val="center"/>
            <w:hideMark/>
          </w:tcPr>
          <w:p w14:paraId="24C3BEAF" w14:textId="77777777" w:rsidR="003E2439" w:rsidRDefault="003E2439">
            <w:pPr>
              <w:jc w:val="center"/>
            </w:pPr>
            <w:r>
              <w:t>29.0</w:t>
            </w:r>
          </w:p>
        </w:tc>
      </w:tr>
      <w:tr w:rsidR="003E2439" w14:paraId="76D77130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47932D2" w14:textId="3F29B236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189F924F" w14:textId="77777777" w:rsidR="003E2439" w:rsidRDefault="003E2439">
            <w:pPr>
              <w:jc w:val="center"/>
            </w:pPr>
            <w:r>
              <w:t>PLRV-NC_001747</w:t>
            </w:r>
          </w:p>
        </w:tc>
        <w:tc>
          <w:tcPr>
            <w:tcW w:w="0" w:type="auto"/>
            <w:vAlign w:val="center"/>
            <w:hideMark/>
          </w:tcPr>
          <w:p w14:paraId="3CBCA961" w14:textId="77777777" w:rsidR="003E2439" w:rsidRDefault="003E2439">
            <w:pPr>
              <w:jc w:val="center"/>
            </w:pPr>
            <w:r>
              <w:t>5987</w:t>
            </w:r>
          </w:p>
        </w:tc>
        <w:tc>
          <w:tcPr>
            <w:tcW w:w="0" w:type="auto"/>
            <w:vAlign w:val="center"/>
            <w:hideMark/>
          </w:tcPr>
          <w:p w14:paraId="2CBACF6C" w14:textId="77777777" w:rsidR="003E2439" w:rsidRDefault="003E2439">
            <w:pPr>
              <w:jc w:val="center"/>
            </w:pPr>
            <w:r>
              <w:t>49.6</w:t>
            </w:r>
          </w:p>
        </w:tc>
        <w:tc>
          <w:tcPr>
            <w:tcW w:w="0" w:type="auto"/>
            <w:vAlign w:val="center"/>
            <w:hideMark/>
          </w:tcPr>
          <w:p w14:paraId="15B42C44" w14:textId="77777777" w:rsidR="003E2439" w:rsidRDefault="003E2439">
            <w:pPr>
              <w:jc w:val="center"/>
            </w:pPr>
            <w:r>
              <w:t>15.2</w:t>
            </w:r>
          </w:p>
        </w:tc>
        <w:tc>
          <w:tcPr>
            <w:tcW w:w="0" w:type="auto"/>
            <w:vAlign w:val="center"/>
            <w:hideMark/>
          </w:tcPr>
          <w:p w14:paraId="3C12F1DD" w14:textId="77777777" w:rsidR="003E2439" w:rsidRDefault="003E2439">
            <w:pPr>
              <w:jc w:val="center"/>
            </w:pPr>
            <w:r>
              <w:t>27.6</w:t>
            </w:r>
          </w:p>
        </w:tc>
        <w:tc>
          <w:tcPr>
            <w:tcW w:w="0" w:type="auto"/>
            <w:vAlign w:val="center"/>
            <w:hideMark/>
          </w:tcPr>
          <w:p w14:paraId="3DD577DD" w14:textId="77777777" w:rsidR="003E2439" w:rsidRDefault="003E2439">
            <w:pPr>
              <w:jc w:val="center"/>
            </w:pPr>
            <w:r>
              <w:t>45.4</w:t>
            </w:r>
          </w:p>
        </w:tc>
        <w:tc>
          <w:tcPr>
            <w:tcW w:w="0" w:type="auto"/>
            <w:vAlign w:val="center"/>
            <w:hideMark/>
          </w:tcPr>
          <w:p w14:paraId="41642530" w14:textId="77777777" w:rsidR="003E2439" w:rsidRDefault="003E2439">
            <w:pPr>
              <w:jc w:val="center"/>
            </w:pPr>
            <w:r>
              <w:t>57.7</w:t>
            </w:r>
          </w:p>
        </w:tc>
        <w:tc>
          <w:tcPr>
            <w:tcW w:w="0" w:type="auto"/>
            <w:vAlign w:val="center"/>
            <w:hideMark/>
          </w:tcPr>
          <w:p w14:paraId="39F37C5A" w14:textId="77777777" w:rsidR="003E2439" w:rsidRDefault="003E2439">
            <w:pPr>
              <w:jc w:val="center"/>
            </w:pPr>
            <w:r>
              <w:t>53.3</w:t>
            </w:r>
          </w:p>
        </w:tc>
        <w:tc>
          <w:tcPr>
            <w:tcW w:w="0" w:type="auto"/>
            <w:vAlign w:val="center"/>
            <w:hideMark/>
          </w:tcPr>
          <w:p w14:paraId="4CF66156" w14:textId="77777777" w:rsidR="003E2439" w:rsidRDefault="003E2439">
            <w:pPr>
              <w:jc w:val="center"/>
            </w:pPr>
            <w:r>
              <w:t>44.9</w:t>
            </w:r>
          </w:p>
        </w:tc>
        <w:tc>
          <w:tcPr>
            <w:tcW w:w="0" w:type="auto"/>
            <w:vAlign w:val="center"/>
            <w:hideMark/>
          </w:tcPr>
          <w:p w14:paraId="2300F583" w14:textId="77777777" w:rsidR="003E2439" w:rsidRDefault="003E2439">
            <w:pPr>
              <w:jc w:val="center"/>
            </w:pPr>
            <w:r>
              <w:t>35.1</w:t>
            </w:r>
          </w:p>
        </w:tc>
      </w:tr>
      <w:tr w:rsidR="003E2439" w14:paraId="1285B7B4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21E2D08" w14:textId="392B65C2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1AB269A5" w14:textId="77777777" w:rsidR="003E2439" w:rsidRDefault="003E2439">
            <w:pPr>
              <w:jc w:val="center"/>
            </w:pPr>
            <w:r>
              <w:t>TuYV-NC_003743</w:t>
            </w:r>
          </w:p>
        </w:tc>
        <w:tc>
          <w:tcPr>
            <w:tcW w:w="0" w:type="auto"/>
            <w:vAlign w:val="center"/>
            <w:hideMark/>
          </w:tcPr>
          <w:p w14:paraId="498B9B55" w14:textId="77777777" w:rsidR="003E2439" w:rsidRDefault="003E2439">
            <w:pPr>
              <w:jc w:val="center"/>
            </w:pPr>
            <w:r>
              <w:t>5641</w:t>
            </w:r>
          </w:p>
        </w:tc>
        <w:tc>
          <w:tcPr>
            <w:tcW w:w="0" w:type="auto"/>
            <w:vAlign w:val="center"/>
            <w:hideMark/>
          </w:tcPr>
          <w:p w14:paraId="0BD2F528" w14:textId="77777777" w:rsidR="003E2439" w:rsidRDefault="003E2439">
            <w:pPr>
              <w:jc w:val="center"/>
            </w:pPr>
            <w:r>
              <w:t>51.3</w:t>
            </w:r>
          </w:p>
        </w:tc>
        <w:tc>
          <w:tcPr>
            <w:tcW w:w="0" w:type="auto"/>
            <w:vAlign w:val="center"/>
            <w:hideMark/>
          </w:tcPr>
          <w:p w14:paraId="3713BAE0" w14:textId="77777777" w:rsidR="003E2439" w:rsidRDefault="003E2439">
            <w:pPr>
              <w:jc w:val="center"/>
            </w:pPr>
            <w:r>
              <w:t>20.1</w:t>
            </w:r>
          </w:p>
        </w:tc>
        <w:tc>
          <w:tcPr>
            <w:tcW w:w="0" w:type="auto"/>
            <w:vAlign w:val="center"/>
            <w:hideMark/>
          </w:tcPr>
          <w:p w14:paraId="0AF4F7D3" w14:textId="77777777" w:rsidR="003E2439" w:rsidRDefault="003E2439">
            <w:pPr>
              <w:jc w:val="center"/>
            </w:pPr>
            <w:r>
              <w:t>33.2</w:t>
            </w:r>
          </w:p>
        </w:tc>
        <w:tc>
          <w:tcPr>
            <w:tcW w:w="0" w:type="auto"/>
            <w:vAlign w:val="center"/>
            <w:hideMark/>
          </w:tcPr>
          <w:p w14:paraId="72D401F6" w14:textId="77777777" w:rsidR="003E2439" w:rsidRDefault="003E2439">
            <w:pPr>
              <w:jc w:val="center"/>
            </w:pPr>
            <w:r>
              <w:t>49.9</w:t>
            </w:r>
          </w:p>
        </w:tc>
        <w:tc>
          <w:tcPr>
            <w:tcW w:w="0" w:type="auto"/>
            <w:vAlign w:val="center"/>
            <w:hideMark/>
          </w:tcPr>
          <w:p w14:paraId="4A5C2FEE" w14:textId="77777777" w:rsidR="003E2439" w:rsidRDefault="003E2439">
            <w:pPr>
              <w:jc w:val="center"/>
            </w:pPr>
            <w:r>
              <w:t>60.9</w:t>
            </w:r>
          </w:p>
        </w:tc>
        <w:tc>
          <w:tcPr>
            <w:tcW w:w="0" w:type="auto"/>
            <w:vAlign w:val="center"/>
            <w:hideMark/>
          </w:tcPr>
          <w:p w14:paraId="4DA79726" w14:textId="77777777" w:rsidR="003E2439" w:rsidRDefault="003E2439">
            <w:pPr>
              <w:jc w:val="center"/>
            </w:pPr>
            <w:r>
              <w:t>44.4</w:t>
            </w:r>
          </w:p>
        </w:tc>
        <w:tc>
          <w:tcPr>
            <w:tcW w:w="0" w:type="auto"/>
            <w:vAlign w:val="center"/>
            <w:hideMark/>
          </w:tcPr>
          <w:p w14:paraId="315E76E8" w14:textId="77777777" w:rsidR="003E2439" w:rsidRDefault="003E2439">
            <w:pPr>
              <w:jc w:val="center"/>
            </w:pPr>
            <w:r>
              <w:t>42.2</w:t>
            </w:r>
          </w:p>
        </w:tc>
        <w:tc>
          <w:tcPr>
            <w:tcW w:w="0" w:type="auto"/>
            <w:vAlign w:val="center"/>
            <w:hideMark/>
          </w:tcPr>
          <w:p w14:paraId="10045D8E" w14:textId="77777777" w:rsidR="003E2439" w:rsidRDefault="003E2439">
            <w:pPr>
              <w:jc w:val="center"/>
            </w:pPr>
            <w:r>
              <w:t>34.9</w:t>
            </w:r>
          </w:p>
        </w:tc>
      </w:tr>
      <w:tr w:rsidR="003E2439" w14:paraId="25D205D5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EE520D3" w14:textId="786F7012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27290D7B" w14:textId="77777777" w:rsidR="003E2439" w:rsidRDefault="003E2439">
            <w:pPr>
              <w:jc w:val="center"/>
            </w:pPr>
            <w:r>
              <w:t>CYDV-RPS-NC_002198</w:t>
            </w:r>
          </w:p>
        </w:tc>
        <w:tc>
          <w:tcPr>
            <w:tcW w:w="0" w:type="auto"/>
            <w:vAlign w:val="center"/>
            <w:hideMark/>
          </w:tcPr>
          <w:p w14:paraId="6CF6DE74" w14:textId="77777777" w:rsidR="003E2439" w:rsidRDefault="003E2439">
            <w:pPr>
              <w:jc w:val="center"/>
            </w:pPr>
            <w:r>
              <w:t>5662</w:t>
            </w:r>
          </w:p>
        </w:tc>
        <w:tc>
          <w:tcPr>
            <w:tcW w:w="0" w:type="auto"/>
            <w:vAlign w:val="center"/>
            <w:hideMark/>
          </w:tcPr>
          <w:p w14:paraId="55C0FFE0" w14:textId="77777777" w:rsidR="003E2439" w:rsidRDefault="003E2439">
            <w:pPr>
              <w:jc w:val="center"/>
            </w:pPr>
            <w:r>
              <w:t>48.5</w:t>
            </w:r>
          </w:p>
        </w:tc>
        <w:tc>
          <w:tcPr>
            <w:tcW w:w="0" w:type="auto"/>
            <w:vAlign w:val="center"/>
            <w:hideMark/>
          </w:tcPr>
          <w:p w14:paraId="68251867" w14:textId="77777777" w:rsidR="003E2439" w:rsidRDefault="003E2439">
            <w:pPr>
              <w:jc w:val="center"/>
            </w:pPr>
            <w:r>
              <w:t>15.9</w:t>
            </w:r>
          </w:p>
        </w:tc>
        <w:tc>
          <w:tcPr>
            <w:tcW w:w="0" w:type="auto"/>
            <w:vAlign w:val="center"/>
            <w:hideMark/>
          </w:tcPr>
          <w:p w14:paraId="72261410" w14:textId="77777777" w:rsidR="003E2439" w:rsidRDefault="003E2439">
            <w:pPr>
              <w:jc w:val="center"/>
            </w:pPr>
            <w:r>
              <w:t>27.8</w:t>
            </w:r>
          </w:p>
        </w:tc>
        <w:tc>
          <w:tcPr>
            <w:tcW w:w="0" w:type="auto"/>
            <w:vAlign w:val="center"/>
            <w:hideMark/>
          </w:tcPr>
          <w:p w14:paraId="39DC9230" w14:textId="77777777" w:rsidR="003E2439" w:rsidRDefault="003E2439">
            <w:pPr>
              <w:jc w:val="center"/>
            </w:pPr>
            <w:r>
              <w:t>42.9</w:t>
            </w:r>
          </w:p>
        </w:tc>
        <w:tc>
          <w:tcPr>
            <w:tcW w:w="0" w:type="auto"/>
            <w:vAlign w:val="center"/>
            <w:hideMark/>
          </w:tcPr>
          <w:p w14:paraId="5DE11653" w14:textId="77777777" w:rsidR="003E2439" w:rsidRDefault="003E2439">
            <w:pPr>
              <w:jc w:val="center"/>
            </w:pPr>
            <w:r>
              <w:t>58.7</w:t>
            </w:r>
          </w:p>
        </w:tc>
        <w:tc>
          <w:tcPr>
            <w:tcW w:w="0" w:type="auto"/>
            <w:vAlign w:val="center"/>
            <w:hideMark/>
          </w:tcPr>
          <w:p w14:paraId="1F2254A8" w14:textId="77777777" w:rsidR="003E2439" w:rsidRDefault="003E2439">
            <w:pPr>
              <w:jc w:val="center"/>
            </w:pPr>
            <w:r>
              <w:t>42.2</w:t>
            </w:r>
          </w:p>
        </w:tc>
        <w:tc>
          <w:tcPr>
            <w:tcW w:w="0" w:type="auto"/>
            <w:vAlign w:val="center"/>
            <w:hideMark/>
          </w:tcPr>
          <w:p w14:paraId="03167718" w14:textId="77777777" w:rsidR="003E2439" w:rsidRDefault="003E2439">
            <w:pPr>
              <w:jc w:val="center"/>
            </w:pPr>
            <w:r>
              <w:t>43.5</w:t>
            </w:r>
          </w:p>
        </w:tc>
        <w:tc>
          <w:tcPr>
            <w:tcW w:w="0" w:type="auto"/>
            <w:vAlign w:val="center"/>
            <w:hideMark/>
          </w:tcPr>
          <w:p w14:paraId="0FE380D4" w14:textId="77777777" w:rsidR="003E2439" w:rsidRDefault="003E2439">
            <w:pPr>
              <w:jc w:val="center"/>
            </w:pPr>
            <w:r>
              <w:t>34.1</w:t>
            </w:r>
          </w:p>
        </w:tc>
      </w:tr>
      <w:tr w:rsidR="003E2439" w14:paraId="58B5DDA6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5368B6F" w14:textId="29020A00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188FC6A4" w14:textId="77777777" w:rsidR="003E2439" w:rsidRDefault="003E2439">
            <w:pPr>
              <w:jc w:val="center"/>
            </w:pPr>
            <w:r>
              <w:t>CYDV-RPV-NC_004751</w:t>
            </w:r>
          </w:p>
        </w:tc>
        <w:tc>
          <w:tcPr>
            <w:tcW w:w="0" w:type="auto"/>
            <w:vAlign w:val="center"/>
            <w:hideMark/>
          </w:tcPr>
          <w:p w14:paraId="5EC44696" w14:textId="77777777" w:rsidR="003E2439" w:rsidRDefault="003E2439">
            <w:pPr>
              <w:jc w:val="center"/>
            </w:pPr>
            <w:r>
              <w:t>5723</w:t>
            </w:r>
          </w:p>
        </w:tc>
        <w:tc>
          <w:tcPr>
            <w:tcW w:w="0" w:type="auto"/>
            <w:vAlign w:val="center"/>
            <w:hideMark/>
          </w:tcPr>
          <w:p w14:paraId="2AD4CD7F" w14:textId="77777777" w:rsidR="003E2439" w:rsidRDefault="003E2439">
            <w:pPr>
              <w:jc w:val="center"/>
            </w:pPr>
            <w:r>
              <w:t>49.1</w:t>
            </w:r>
          </w:p>
        </w:tc>
        <w:tc>
          <w:tcPr>
            <w:tcW w:w="0" w:type="auto"/>
            <w:vAlign w:val="center"/>
            <w:hideMark/>
          </w:tcPr>
          <w:p w14:paraId="40DC5548" w14:textId="77777777" w:rsidR="003E2439" w:rsidRDefault="003E2439">
            <w:pPr>
              <w:jc w:val="center"/>
            </w:pPr>
            <w:r>
              <w:t>16.9</w:t>
            </w:r>
          </w:p>
        </w:tc>
        <w:tc>
          <w:tcPr>
            <w:tcW w:w="0" w:type="auto"/>
            <w:vAlign w:val="center"/>
            <w:hideMark/>
          </w:tcPr>
          <w:p w14:paraId="5FC08452" w14:textId="77777777" w:rsidR="003E2439" w:rsidRDefault="003E2439">
            <w:pPr>
              <w:jc w:val="center"/>
            </w:pPr>
            <w:r>
              <w:t>28.6</w:t>
            </w:r>
          </w:p>
        </w:tc>
        <w:tc>
          <w:tcPr>
            <w:tcW w:w="0" w:type="auto"/>
            <w:vAlign w:val="center"/>
            <w:hideMark/>
          </w:tcPr>
          <w:p w14:paraId="77A11D78" w14:textId="77777777" w:rsidR="003E2439" w:rsidRDefault="003E2439">
            <w:pPr>
              <w:jc w:val="center"/>
            </w:pPr>
            <w:r>
              <w:t>43.0</w:t>
            </w:r>
          </w:p>
        </w:tc>
        <w:tc>
          <w:tcPr>
            <w:tcW w:w="0" w:type="auto"/>
            <w:vAlign w:val="center"/>
            <w:hideMark/>
          </w:tcPr>
          <w:p w14:paraId="7AF48312" w14:textId="77777777" w:rsidR="003E2439" w:rsidRDefault="003E2439">
            <w:pPr>
              <w:jc w:val="center"/>
            </w:pPr>
            <w:r>
              <w:t>60.7</w:t>
            </w:r>
          </w:p>
        </w:tc>
        <w:tc>
          <w:tcPr>
            <w:tcW w:w="0" w:type="auto"/>
            <w:vAlign w:val="center"/>
            <w:hideMark/>
          </w:tcPr>
          <w:p w14:paraId="11553AC2" w14:textId="77777777" w:rsidR="003E2439" w:rsidRDefault="003E2439">
            <w:pPr>
              <w:jc w:val="center"/>
            </w:pPr>
            <w:r>
              <w:t>40.0</w:t>
            </w:r>
          </w:p>
        </w:tc>
        <w:tc>
          <w:tcPr>
            <w:tcW w:w="0" w:type="auto"/>
            <w:vAlign w:val="center"/>
            <w:hideMark/>
          </w:tcPr>
          <w:p w14:paraId="0DBBE9A4" w14:textId="77777777" w:rsidR="003E2439" w:rsidRDefault="003E2439">
            <w:pPr>
              <w:jc w:val="center"/>
            </w:pPr>
            <w:r>
              <w:t>40.1</w:t>
            </w:r>
          </w:p>
        </w:tc>
        <w:tc>
          <w:tcPr>
            <w:tcW w:w="0" w:type="auto"/>
            <w:vAlign w:val="center"/>
            <w:hideMark/>
          </w:tcPr>
          <w:p w14:paraId="7CFEDECA" w14:textId="77777777" w:rsidR="003E2439" w:rsidRDefault="003E2439">
            <w:pPr>
              <w:jc w:val="center"/>
            </w:pPr>
            <w:r>
              <w:t>36.4</w:t>
            </w:r>
          </w:p>
        </w:tc>
      </w:tr>
      <w:tr w:rsidR="003E2439" w14:paraId="77730A8C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405034B" w14:textId="7D8BC0FF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5F5C33DA" w14:textId="77777777" w:rsidR="003E2439" w:rsidRDefault="003E2439">
            <w:pPr>
              <w:jc w:val="center"/>
            </w:pPr>
            <w:r>
              <w:t>ScYLV-NC_000874</w:t>
            </w:r>
          </w:p>
        </w:tc>
        <w:tc>
          <w:tcPr>
            <w:tcW w:w="0" w:type="auto"/>
            <w:vAlign w:val="center"/>
            <w:hideMark/>
          </w:tcPr>
          <w:p w14:paraId="6F3E29B4" w14:textId="77777777" w:rsidR="003E2439" w:rsidRDefault="003E2439">
            <w:pPr>
              <w:jc w:val="center"/>
            </w:pPr>
            <w:r>
              <w:t>5899</w:t>
            </w:r>
          </w:p>
        </w:tc>
        <w:tc>
          <w:tcPr>
            <w:tcW w:w="0" w:type="auto"/>
            <w:vAlign w:val="center"/>
            <w:hideMark/>
          </w:tcPr>
          <w:p w14:paraId="3ED2D3BB" w14:textId="77777777" w:rsidR="003E2439" w:rsidRDefault="003E2439">
            <w:pPr>
              <w:jc w:val="center"/>
            </w:pPr>
            <w:r>
              <w:t>56.3</w:t>
            </w:r>
          </w:p>
        </w:tc>
        <w:tc>
          <w:tcPr>
            <w:tcW w:w="0" w:type="auto"/>
            <w:vAlign w:val="center"/>
            <w:hideMark/>
          </w:tcPr>
          <w:p w14:paraId="391171CB" w14:textId="77777777" w:rsidR="003E2439" w:rsidRDefault="003E2439">
            <w:pPr>
              <w:jc w:val="center"/>
            </w:pPr>
            <w:r>
              <w:t>10.2</w:t>
            </w:r>
          </w:p>
        </w:tc>
        <w:tc>
          <w:tcPr>
            <w:tcW w:w="0" w:type="auto"/>
            <w:vAlign w:val="center"/>
            <w:hideMark/>
          </w:tcPr>
          <w:p w14:paraId="6D474FCF" w14:textId="77777777" w:rsidR="003E2439" w:rsidRDefault="003E2439">
            <w:pPr>
              <w:jc w:val="center"/>
            </w:pPr>
            <w:r>
              <w:t>29.7</w:t>
            </w:r>
          </w:p>
        </w:tc>
        <w:tc>
          <w:tcPr>
            <w:tcW w:w="0" w:type="auto"/>
            <w:vAlign w:val="center"/>
            <w:hideMark/>
          </w:tcPr>
          <w:p w14:paraId="63CDBAF2" w14:textId="77777777" w:rsidR="003E2439" w:rsidRDefault="003E2439">
            <w:pPr>
              <w:jc w:val="center"/>
            </w:pPr>
            <w:r>
              <w:t>44.4</w:t>
            </w:r>
          </w:p>
        </w:tc>
        <w:tc>
          <w:tcPr>
            <w:tcW w:w="0" w:type="auto"/>
            <w:vAlign w:val="center"/>
            <w:hideMark/>
          </w:tcPr>
          <w:p w14:paraId="6689D4C4" w14:textId="77777777" w:rsidR="003E2439" w:rsidRDefault="003E2439">
            <w:pPr>
              <w:jc w:val="center"/>
            </w:pPr>
            <w:r>
              <w:t>41.0</w:t>
            </w:r>
          </w:p>
        </w:tc>
        <w:tc>
          <w:tcPr>
            <w:tcW w:w="0" w:type="auto"/>
            <w:vAlign w:val="center"/>
            <w:hideMark/>
          </w:tcPr>
          <w:p w14:paraId="50B450E6" w14:textId="77777777" w:rsidR="003E2439" w:rsidRDefault="003E2439">
            <w:pPr>
              <w:jc w:val="center"/>
            </w:pPr>
            <w:r>
              <w:t>56.8</w:t>
            </w:r>
          </w:p>
        </w:tc>
        <w:tc>
          <w:tcPr>
            <w:tcW w:w="0" w:type="auto"/>
            <w:vAlign w:val="center"/>
            <w:hideMark/>
          </w:tcPr>
          <w:p w14:paraId="30905E66" w14:textId="77777777" w:rsidR="003E2439" w:rsidRDefault="003E2439">
            <w:pPr>
              <w:jc w:val="center"/>
            </w:pPr>
            <w:r>
              <w:t>32.0</w:t>
            </w:r>
          </w:p>
        </w:tc>
        <w:tc>
          <w:tcPr>
            <w:tcW w:w="0" w:type="auto"/>
            <w:vAlign w:val="center"/>
            <w:hideMark/>
          </w:tcPr>
          <w:p w14:paraId="2D82368A" w14:textId="77777777" w:rsidR="003E2439" w:rsidRDefault="003E2439">
            <w:pPr>
              <w:jc w:val="center"/>
            </w:pPr>
            <w:r>
              <w:t>16.7</w:t>
            </w:r>
          </w:p>
        </w:tc>
      </w:tr>
      <w:tr w:rsidR="003E2439" w14:paraId="55503308" w14:textId="77777777" w:rsidTr="003E243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3688277" w14:textId="12CD2FBE" w:rsidR="003E2439" w:rsidRDefault="002805A2">
            <w:pPr>
              <w:jc w:val="center"/>
            </w:pPr>
            <w:r w:rsidRPr="002805A2">
              <w:rPr>
                <w:rStyle w:val="html-italic"/>
                <w:i/>
              </w:rPr>
              <w:t>Polerovirus</w:t>
            </w:r>
          </w:p>
        </w:tc>
        <w:tc>
          <w:tcPr>
            <w:tcW w:w="0" w:type="auto"/>
            <w:vAlign w:val="center"/>
            <w:hideMark/>
          </w:tcPr>
          <w:p w14:paraId="2B61CE66" w14:textId="77777777" w:rsidR="003E2439" w:rsidRDefault="003E2439">
            <w:pPr>
              <w:jc w:val="center"/>
            </w:pPr>
            <w:r>
              <w:t>MYDV-RMV-NC_021484</w:t>
            </w:r>
          </w:p>
        </w:tc>
        <w:tc>
          <w:tcPr>
            <w:tcW w:w="0" w:type="auto"/>
            <w:vAlign w:val="center"/>
            <w:hideMark/>
          </w:tcPr>
          <w:p w14:paraId="6237D740" w14:textId="77777777" w:rsidR="003E2439" w:rsidRDefault="003E2439">
            <w:pPr>
              <w:jc w:val="center"/>
            </w:pPr>
            <w:r>
              <w:t>5612</w:t>
            </w:r>
          </w:p>
        </w:tc>
        <w:tc>
          <w:tcPr>
            <w:tcW w:w="0" w:type="auto"/>
            <w:vAlign w:val="center"/>
            <w:hideMark/>
          </w:tcPr>
          <w:p w14:paraId="134994EF" w14:textId="77777777" w:rsidR="003E2439" w:rsidRDefault="003E2439">
            <w:pPr>
              <w:jc w:val="center"/>
            </w:pPr>
            <w:r>
              <w:t>73.0</w:t>
            </w:r>
          </w:p>
        </w:tc>
        <w:tc>
          <w:tcPr>
            <w:tcW w:w="0" w:type="auto"/>
            <w:vAlign w:val="center"/>
            <w:hideMark/>
          </w:tcPr>
          <w:p w14:paraId="08E350C5" w14:textId="77777777" w:rsidR="003E2439" w:rsidRDefault="003E2439">
            <w:pPr>
              <w:jc w:val="center"/>
            </w:pPr>
            <w:r>
              <w:t>48.3</w:t>
            </w:r>
          </w:p>
        </w:tc>
        <w:tc>
          <w:tcPr>
            <w:tcW w:w="0" w:type="auto"/>
            <w:vAlign w:val="center"/>
            <w:hideMark/>
          </w:tcPr>
          <w:p w14:paraId="139E5509" w14:textId="77777777" w:rsidR="003E2439" w:rsidRDefault="003E2439">
            <w:pPr>
              <w:jc w:val="center"/>
            </w:pPr>
            <w:r>
              <w:t>68.3</w:t>
            </w:r>
          </w:p>
        </w:tc>
        <w:tc>
          <w:tcPr>
            <w:tcW w:w="0" w:type="auto"/>
            <w:vAlign w:val="center"/>
            <w:hideMark/>
          </w:tcPr>
          <w:p w14:paraId="3C30E7FA" w14:textId="77777777" w:rsidR="003E2439" w:rsidRDefault="003E2439">
            <w:pPr>
              <w:jc w:val="center"/>
            </w:pPr>
            <w:r>
              <w:t>78.8</w:t>
            </w:r>
          </w:p>
        </w:tc>
        <w:tc>
          <w:tcPr>
            <w:tcW w:w="0" w:type="auto"/>
            <w:vAlign w:val="center"/>
            <w:hideMark/>
          </w:tcPr>
          <w:p w14:paraId="3B403404" w14:textId="77777777" w:rsidR="003E2439" w:rsidRDefault="003E2439">
            <w:pPr>
              <w:jc w:val="center"/>
            </w:pPr>
            <w:r>
              <w:t>77.7</w:t>
            </w:r>
          </w:p>
        </w:tc>
        <w:tc>
          <w:tcPr>
            <w:tcW w:w="0" w:type="auto"/>
            <w:vAlign w:val="center"/>
            <w:hideMark/>
          </w:tcPr>
          <w:p w14:paraId="29186142" w14:textId="77777777" w:rsidR="003E2439" w:rsidRDefault="003E2439">
            <w:pPr>
              <w:jc w:val="center"/>
            </w:pPr>
            <w:r>
              <w:t>33.3</w:t>
            </w:r>
          </w:p>
        </w:tc>
        <w:tc>
          <w:tcPr>
            <w:tcW w:w="0" w:type="auto"/>
            <w:vAlign w:val="center"/>
            <w:hideMark/>
          </w:tcPr>
          <w:p w14:paraId="2757F8B8" w14:textId="77777777" w:rsidR="003E2439" w:rsidRDefault="003E2439">
            <w:pPr>
              <w:jc w:val="center"/>
            </w:pPr>
            <w:r>
              <w:t>62.5</w:t>
            </w:r>
          </w:p>
        </w:tc>
        <w:tc>
          <w:tcPr>
            <w:tcW w:w="0" w:type="auto"/>
            <w:vAlign w:val="center"/>
            <w:hideMark/>
          </w:tcPr>
          <w:p w14:paraId="74ED7937" w14:textId="77777777" w:rsidR="003E2439" w:rsidRDefault="003E2439">
            <w:pPr>
              <w:jc w:val="center"/>
            </w:pPr>
            <w:r>
              <w:t>60.8</w:t>
            </w:r>
          </w:p>
        </w:tc>
      </w:tr>
      <w:tr w:rsidR="003E2439" w14:paraId="3ED66B2A" w14:textId="77777777" w:rsidTr="003E2439">
        <w:trPr>
          <w:tblCellSpacing w:w="15" w:type="dxa"/>
        </w:trPr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00C2A415" w14:textId="77777777" w:rsidR="003E2439" w:rsidRPr="002805A2" w:rsidRDefault="003E2439">
            <w:pPr>
              <w:jc w:val="center"/>
              <w:rPr>
                <w:i/>
              </w:rPr>
            </w:pPr>
            <w:r w:rsidRPr="002805A2">
              <w:rPr>
                <w:rStyle w:val="html-italic"/>
                <w:i/>
              </w:rPr>
              <w:t>Enamovirus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461D7BDE" w14:textId="77777777" w:rsidR="003E2439" w:rsidRDefault="003E2439">
            <w:pPr>
              <w:jc w:val="center"/>
            </w:pPr>
            <w:r>
              <w:t>PEMV1-NC_003629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7425BD00" w14:textId="77777777" w:rsidR="003E2439" w:rsidRDefault="003E2439">
            <w:pPr>
              <w:jc w:val="center"/>
            </w:pPr>
            <w:r>
              <w:t>5706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66D0ADFF" w14:textId="77777777" w:rsidR="003E2439" w:rsidRDefault="003E2439">
            <w:pPr>
              <w:jc w:val="center"/>
            </w:pPr>
            <w:r>
              <w:t>40.3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6EAFF95C" w14:textId="77777777" w:rsidR="003E2439" w:rsidRDefault="003E2439">
            <w:pPr>
              <w:jc w:val="center"/>
            </w:pPr>
            <w:r>
              <w:t>10.6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6FFE2393" w14:textId="77777777" w:rsidR="003E2439" w:rsidRDefault="003E2439">
            <w:pPr>
              <w:jc w:val="center"/>
            </w:pPr>
            <w:r>
              <w:t>16.7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03A7A0A3" w14:textId="77777777" w:rsidR="003E2439" w:rsidRDefault="003E2439">
            <w:pPr>
              <w:jc w:val="center"/>
            </w:pPr>
            <w:r>
              <w:t>27.8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50CA45C9" w14:textId="77777777" w:rsidR="003E2439" w:rsidRDefault="003E2439">
            <w:pPr>
              <w:jc w:val="center"/>
            </w:pPr>
            <w:r>
              <w:t>32.4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7AE40F2D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1A27256A" w14:textId="77777777" w:rsidR="003E2439" w:rsidRDefault="003E2439">
            <w:pPr>
              <w:jc w:val="center"/>
            </w:pPr>
            <w:r>
              <w:t>NA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vAlign w:val="center"/>
            <w:hideMark/>
          </w:tcPr>
          <w:p w14:paraId="6AD314EB" w14:textId="77777777" w:rsidR="003E2439" w:rsidRDefault="003E2439">
            <w:pPr>
              <w:jc w:val="center"/>
            </w:pPr>
            <w:r>
              <w:t>42.7</w:t>
            </w:r>
          </w:p>
        </w:tc>
      </w:tr>
    </w:tbl>
    <w:p w14:paraId="42DA0466" w14:textId="77777777" w:rsidR="003E2439" w:rsidRDefault="003E2439" w:rsidP="003E2439">
      <w:r>
        <w:rPr>
          <w:rStyle w:val="html-fn-content"/>
        </w:rPr>
        <w:t>“NA” indicates not applicable.</w:t>
      </w:r>
    </w:p>
    <w:p w14:paraId="40E7843D" w14:textId="77777777" w:rsidR="003E2439" w:rsidRDefault="003E2439" w:rsidP="004E56A2">
      <w:pPr>
        <w:rPr>
          <w:rFonts w:ascii="Arial" w:hAnsi="Arial" w:cs="Arial"/>
          <w:sz w:val="25"/>
          <w:szCs w:val="25"/>
        </w:rPr>
      </w:pPr>
    </w:p>
    <w:p w14:paraId="0CC8E112" w14:textId="76DC887B" w:rsidR="00B50077" w:rsidRDefault="002340DC" w:rsidP="00991A82">
      <w:pPr>
        <w:pStyle w:val="BodyTextIndent"/>
        <w:ind w:left="0" w:firstLine="0"/>
        <w:rPr>
          <w:sz w:val="20"/>
        </w:rPr>
      </w:pPr>
      <w:r w:rsidRPr="007F7450">
        <w:rPr>
          <w:rFonts w:ascii="Arial" w:hAnsi="Arial" w:cs="Arial"/>
          <w:sz w:val="20"/>
        </w:rPr>
        <w:t xml:space="preserve">This </w:t>
      </w:r>
      <w:r>
        <w:rPr>
          <w:rFonts w:ascii="Arial" w:hAnsi="Arial" w:cs="Arial"/>
          <w:sz w:val="20"/>
        </w:rPr>
        <w:t>table</w:t>
      </w:r>
      <w:r w:rsidRPr="007F7450">
        <w:rPr>
          <w:rFonts w:ascii="Arial" w:hAnsi="Arial" w:cs="Arial"/>
          <w:sz w:val="20"/>
        </w:rPr>
        <w:t xml:space="preserve"> is reprinted from Chen et al. (2016), </w:t>
      </w:r>
      <w:r w:rsidRPr="007F7450">
        <w:rPr>
          <w:sz w:val="20"/>
        </w:rPr>
        <w:t>This article is an open access</w:t>
      </w:r>
      <w:r>
        <w:rPr>
          <w:sz w:val="20"/>
        </w:rPr>
        <w:t xml:space="preserve"> </w:t>
      </w:r>
      <w:r w:rsidRPr="007F7450">
        <w:rPr>
          <w:sz w:val="20"/>
        </w:rPr>
        <w:t>article distributed under the terms and conditions of the Creative Commons Attribution</w:t>
      </w:r>
      <w:r>
        <w:rPr>
          <w:sz w:val="20"/>
        </w:rPr>
        <w:t xml:space="preserve"> </w:t>
      </w:r>
      <w:r w:rsidRPr="007F7450">
        <w:rPr>
          <w:sz w:val="20"/>
        </w:rPr>
        <w:t>(CC-BY) license (</w:t>
      </w:r>
      <w:hyperlink r:id="rId12" w:history="1">
        <w:r w:rsidR="005D43AC" w:rsidRPr="00A17DFB">
          <w:rPr>
            <w:rStyle w:val="Hyperlink"/>
            <w:sz w:val="20"/>
          </w:rPr>
          <w:t>http://creativecommons.org/licenses/by/4.0/)</w:t>
        </w:r>
      </w:hyperlink>
      <w:r w:rsidRPr="007F7450">
        <w:rPr>
          <w:sz w:val="20"/>
        </w:rPr>
        <w:t>.</w:t>
      </w:r>
    </w:p>
    <w:p w14:paraId="0653F919" w14:textId="77777777" w:rsidR="005D43AC" w:rsidRDefault="005D43AC" w:rsidP="00991A82">
      <w:pPr>
        <w:pStyle w:val="BodyTextIndent"/>
        <w:ind w:left="0" w:firstLine="0"/>
        <w:rPr>
          <w:sz w:val="20"/>
        </w:rPr>
      </w:pPr>
    </w:p>
    <w:p w14:paraId="116F18E7" w14:textId="383B12ED" w:rsidR="002831A3" w:rsidRDefault="005D43AC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 w:rsidRPr="00D31B45">
        <w:rPr>
          <w:rFonts w:ascii="Times New Roman" w:hAnsi="Times New Roman"/>
          <w:i/>
          <w:color w:val="000000"/>
          <w:sz w:val="22"/>
          <w:szCs w:val="22"/>
        </w:rPr>
        <w:t>Abbreviations:</w:t>
      </w:r>
      <w:r>
        <w:rPr>
          <w:rFonts w:ascii="Times New Roman" w:hAnsi="Times New Roman"/>
          <w:color w:val="000000"/>
          <w:sz w:val="22"/>
          <w:szCs w:val="22"/>
        </w:rPr>
        <w:t xml:space="preserve">  </w:t>
      </w:r>
      <w:r w:rsidR="00BD4BFF">
        <w:rPr>
          <w:rFonts w:ascii="Times New Roman" w:hAnsi="Times New Roman"/>
          <w:color w:val="000000"/>
          <w:sz w:val="22"/>
          <w:szCs w:val="22"/>
        </w:rPr>
        <w:t>CLRDV, c</w:t>
      </w:r>
      <w:r w:rsidR="00BF4CF6">
        <w:rPr>
          <w:rFonts w:ascii="Times New Roman" w:hAnsi="Times New Roman"/>
          <w:color w:val="000000"/>
          <w:sz w:val="22"/>
          <w:szCs w:val="22"/>
        </w:rPr>
        <w:t>otto</w:t>
      </w:r>
      <w:r w:rsidR="00BD4BFF">
        <w:rPr>
          <w:rFonts w:ascii="Times New Roman" w:hAnsi="Times New Roman"/>
          <w:color w:val="000000"/>
          <w:sz w:val="22"/>
          <w:szCs w:val="22"/>
        </w:rPr>
        <w:t>n leafroll dwarf virus; CABYV, c</w:t>
      </w:r>
      <w:r w:rsidR="00BF4CF6">
        <w:rPr>
          <w:rFonts w:ascii="Times New Roman" w:hAnsi="Times New Roman"/>
          <w:color w:val="000000"/>
          <w:sz w:val="22"/>
          <w:szCs w:val="22"/>
        </w:rPr>
        <w:t>ucurbit aph</w:t>
      </w:r>
      <w:r w:rsidR="00BD4BFF">
        <w:rPr>
          <w:rFonts w:ascii="Times New Roman" w:hAnsi="Times New Roman"/>
          <w:color w:val="000000"/>
          <w:sz w:val="22"/>
          <w:szCs w:val="22"/>
        </w:rPr>
        <w:t>id-borne yellows virus; MABYV, m</w:t>
      </w:r>
      <w:r w:rsidR="00BF4CF6">
        <w:rPr>
          <w:rFonts w:ascii="Times New Roman" w:hAnsi="Times New Roman"/>
          <w:color w:val="000000"/>
          <w:sz w:val="22"/>
          <w:szCs w:val="22"/>
        </w:rPr>
        <w:t>elon aph</w:t>
      </w:r>
      <w:r w:rsidR="00BD4BFF">
        <w:rPr>
          <w:rFonts w:ascii="Times New Roman" w:hAnsi="Times New Roman"/>
          <w:color w:val="000000"/>
          <w:sz w:val="22"/>
          <w:szCs w:val="22"/>
        </w:rPr>
        <w:t>id-borne yellows virus; CpCSV, c</w:t>
      </w:r>
      <w:r w:rsidR="00BF4CF6">
        <w:rPr>
          <w:rFonts w:ascii="Times New Roman" w:hAnsi="Times New Roman"/>
          <w:color w:val="000000"/>
          <w:sz w:val="22"/>
          <w:szCs w:val="22"/>
        </w:rPr>
        <w:t>hickpea ch</w:t>
      </w:r>
      <w:r w:rsidR="00BD4BFF">
        <w:rPr>
          <w:rFonts w:ascii="Times New Roman" w:hAnsi="Times New Roman"/>
          <w:color w:val="000000"/>
          <w:sz w:val="22"/>
          <w:szCs w:val="22"/>
        </w:rPr>
        <w:t>lorotic stunt virus; PeVYV, p</w:t>
      </w:r>
      <w:r w:rsidR="00D15858">
        <w:rPr>
          <w:rFonts w:ascii="Times New Roman" w:hAnsi="Times New Roman"/>
          <w:color w:val="000000"/>
          <w:sz w:val="22"/>
          <w:szCs w:val="22"/>
        </w:rPr>
        <w:t xml:space="preserve">epper vein yellows virus; </w:t>
      </w:r>
      <w:r w:rsidR="00BF4CF6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BD4BFF">
        <w:rPr>
          <w:rFonts w:ascii="Times New Roman" w:hAnsi="Times New Roman"/>
          <w:color w:val="000000"/>
          <w:sz w:val="22"/>
          <w:szCs w:val="22"/>
        </w:rPr>
        <w:t>TVDV, t</w:t>
      </w:r>
      <w:r w:rsidR="008E36EF">
        <w:rPr>
          <w:rFonts w:ascii="Times New Roman" w:hAnsi="Times New Roman"/>
          <w:color w:val="000000"/>
          <w:sz w:val="22"/>
          <w:szCs w:val="22"/>
        </w:rPr>
        <w:t>obacco</w:t>
      </w:r>
      <w:r w:rsidR="00BD4BFF">
        <w:rPr>
          <w:rFonts w:ascii="Times New Roman" w:hAnsi="Times New Roman"/>
          <w:color w:val="000000"/>
          <w:sz w:val="22"/>
          <w:szCs w:val="22"/>
        </w:rPr>
        <w:t xml:space="preserve"> vein distoring virus;  CtRLV, c</w:t>
      </w:r>
      <w:r w:rsidR="008E36EF">
        <w:rPr>
          <w:rFonts w:ascii="Times New Roman" w:hAnsi="Times New Roman"/>
          <w:color w:val="000000"/>
          <w:sz w:val="22"/>
          <w:szCs w:val="22"/>
        </w:rPr>
        <w:t xml:space="preserve">arrot redleaf virus; </w:t>
      </w:r>
      <w:r w:rsidR="00BD4BFF">
        <w:rPr>
          <w:rFonts w:ascii="Times New Roman" w:hAnsi="Times New Roman"/>
          <w:color w:val="000000"/>
          <w:sz w:val="22"/>
          <w:szCs w:val="22"/>
        </w:rPr>
        <w:t xml:space="preserve"> PLRV, potato leafroll virus; TuYV, turnip yellows virus; CYDV-RPS, cereal yellow dwarf virus-RPS; CYDV-RPV, cereal yellow dwarf virus-RPV; ScYLV, sugarcane yellow leaf virus; MYDV-RMV, maize yellow dwarf virus-RMV; PEMV1, pea enation mosaic virus 1.</w:t>
      </w:r>
    </w:p>
    <w:p w14:paraId="6E1B1395" w14:textId="77777777" w:rsidR="002831A3" w:rsidRDefault="002831A3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w:lastRenderedPageBreak/>
        <w:drawing>
          <wp:inline distT="0" distB="0" distL="0" distR="0" wp14:anchorId="595C9BE9" wp14:editId="50D62AEF">
            <wp:extent cx="6007735" cy="5892307"/>
            <wp:effectExtent l="0" t="0" r="0" b="0"/>
            <wp:docPr id="5" name="Picture 5" descr="http://www.mdpi.com/viruses/viruses-08-00120/article_deploy/html/images/viruses-08-00120-g003-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mdpi.com/viruses/viruses-08-00120/article_deploy/html/images/viruses-08-00120-g003-102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5892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27C7" w14:textId="77777777" w:rsidR="002831A3" w:rsidRPr="00222360" w:rsidRDefault="002831A3" w:rsidP="00991A82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688AFD3E" w14:textId="0AEE4FB7" w:rsidR="00C308F4" w:rsidRDefault="00222360" w:rsidP="00C308F4">
      <w:pPr>
        <w:pStyle w:val="p1"/>
        <w:rPr>
          <w:sz w:val="20"/>
          <w:szCs w:val="20"/>
        </w:rPr>
      </w:pPr>
      <w:r w:rsidRPr="00C308F4">
        <w:rPr>
          <w:rFonts w:ascii="Arial" w:hAnsi="Arial" w:cs="Arial"/>
          <w:b/>
          <w:bCs/>
          <w:sz w:val="20"/>
          <w:szCs w:val="20"/>
        </w:rPr>
        <w:t>Figure 2</w:t>
      </w:r>
      <w:r w:rsidR="002831A3" w:rsidRPr="00C308F4">
        <w:rPr>
          <w:rFonts w:ascii="Arial" w:hAnsi="Arial" w:cs="Arial"/>
          <w:b/>
          <w:bCs/>
          <w:sz w:val="20"/>
          <w:szCs w:val="20"/>
        </w:rPr>
        <w:t>.</w:t>
      </w:r>
      <w:r w:rsidR="002831A3" w:rsidRPr="00C308F4">
        <w:rPr>
          <w:rFonts w:ascii="Arial" w:hAnsi="Arial" w:cs="Arial"/>
          <w:sz w:val="20"/>
          <w:szCs w:val="20"/>
        </w:rPr>
        <w:t xml:space="preserve"> Phylogenetic analyses of MaYMV </w:t>
      </w:r>
      <w:r w:rsidR="00C61004" w:rsidRPr="00C308F4">
        <w:rPr>
          <w:rFonts w:ascii="Arial" w:hAnsi="Arial" w:cs="Arial"/>
          <w:sz w:val="20"/>
          <w:szCs w:val="20"/>
        </w:rPr>
        <w:t xml:space="preserve">(GenBank Accession: KU248489) </w:t>
      </w:r>
      <w:r w:rsidR="002831A3" w:rsidRPr="00C308F4">
        <w:rPr>
          <w:rFonts w:ascii="Arial" w:hAnsi="Arial" w:cs="Arial"/>
          <w:sz w:val="20"/>
          <w:szCs w:val="20"/>
        </w:rPr>
        <w:t>and selected luteoviruses</w:t>
      </w:r>
      <w:r w:rsidR="002831A3" w:rsidRPr="002340DC">
        <w:rPr>
          <w:rFonts w:ascii="Arial" w:hAnsi="Arial" w:cs="Arial"/>
          <w:sz w:val="20"/>
          <w:szCs w:val="20"/>
        </w:rPr>
        <w:t xml:space="preserve"> based on complete genome sequences. The phylogenetic trees were generated using the neighbor-joining method </w:t>
      </w:r>
      <w:r w:rsidR="002805A2">
        <w:rPr>
          <w:rFonts w:ascii="Arial" w:hAnsi="Arial" w:cs="Arial"/>
          <w:sz w:val="20"/>
          <w:szCs w:val="20"/>
        </w:rPr>
        <w:t>with</w:t>
      </w:r>
      <w:r w:rsidR="002831A3" w:rsidRPr="002340DC">
        <w:rPr>
          <w:rFonts w:ascii="Arial" w:hAnsi="Arial" w:cs="Arial"/>
          <w:sz w:val="20"/>
          <w:szCs w:val="20"/>
        </w:rPr>
        <w:t xml:space="preserve"> MEGA6. The percentage of replicate trees in which the associated taxa clustered together in the bootstrap test (1000 replicates) is shown next to the branches.</w:t>
      </w:r>
      <w:r w:rsidR="00C308F4" w:rsidRPr="005D43AC">
        <w:rPr>
          <w:rFonts w:ascii="Arial" w:hAnsi="Arial" w:cs="Arial"/>
          <w:sz w:val="20"/>
          <w:szCs w:val="20"/>
        </w:rPr>
        <w:t xml:space="preserve">  This image is re</w:t>
      </w:r>
      <w:r w:rsidR="00E66B74" w:rsidRPr="005D43AC">
        <w:rPr>
          <w:rFonts w:ascii="Arial" w:hAnsi="Arial" w:cs="Arial"/>
          <w:sz w:val="20"/>
          <w:szCs w:val="20"/>
        </w:rPr>
        <w:t xml:space="preserve">printed from </w:t>
      </w:r>
      <w:r w:rsidR="00C308F4" w:rsidRPr="00D31B45">
        <w:rPr>
          <w:rFonts w:ascii="Arial" w:hAnsi="Arial" w:cs="Arial"/>
          <w:sz w:val="20"/>
          <w:szCs w:val="20"/>
        </w:rPr>
        <w:t>Chen et al. (2016)</w:t>
      </w:r>
      <w:r w:rsidR="002805A2">
        <w:rPr>
          <w:rFonts w:ascii="Arial" w:hAnsi="Arial" w:cs="Arial"/>
          <w:sz w:val="20"/>
          <w:szCs w:val="20"/>
        </w:rPr>
        <w:t>.</w:t>
      </w:r>
      <w:r w:rsidR="00C308F4" w:rsidRPr="00D31B45">
        <w:rPr>
          <w:rFonts w:ascii="Arial" w:hAnsi="Arial" w:cs="Arial"/>
          <w:sz w:val="20"/>
          <w:szCs w:val="20"/>
        </w:rPr>
        <w:t xml:space="preserve"> </w:t>
      </w:r>
      <w:r w:rsidR="00C308F4" w:rsidRPr="00D31B45">
        <w:rPr>
          <w:sz w:val="20"/>
          <w:szCs w:val="20"/>
        </w:rPr>
        <w:t>This article is an open access</w:t>
      </w:r>
      <w:r w:rsidR="00C308F4">
        <w:rPr>
          <w:sz w:val="20"/>
          <w:szCs w:val="20"/>
        </w:rPr>
        <w:t xml:space="preserve"> </w:t>
      </w:r>
      <w:r w:rsidR="00C308F4" w:rsidRPr="00D31B45">
        <w:rPr>
          <w:sz w:val="20"/>
          <w:szCs w:val="20"/>
        </w:rPr>
        <w:t>article distributed under the terms and conditions of the Creative Commons Attribution</w:t>
      </w:r>
      <w:r w:rsidR="00C308F4">
        <w:rPr>
          <w:sz w:val="20"/>
          <w:szCs w:val="20"/>
        </w:rPr>
        <w:t xml:space="preserve"> </w:t>
      </w:r>
      <w:r w:rsidR="00C308F4" w:rsidRPr="00D31B45">
        <w:rPr>
          <w:sz w:val="20"/>
          <w:szCs w:val="20"/>
        </w:rPr>
        <w:t>(CC-BY) license (</w:t>
      </w:r>
      <w:hyperlink r:id="rId14" w:history="1">
        <w:r w:rsidR="00D31B45" w:rsidRPr="00A17DFB">
          <w:rPr>
            <w:rStyle w:val="Hyperlink"/>
            <w:sz w:val="20"/>
            <w:szCs w:val="20"/>
          </w:rPr>
          <w:t>http://creativecommons.org/licenses/by/4.0/)</w:t>
        </w:r>
      </w:hyperlink>
      <w:r w:rsidR="00C308F4" w:rsidRPr="00D31B45">
        <w:rPr>
          <w:sz w:val="20"/>
          <w:szCs w:val="20"/>
        </w:rPr>
        <w:t>.</w:t>
      </w:r>
    </w:p>
    <w:p w14:paraId="4D51F0A1" w14:textId="77777777" w:rsidR="00D31B45" w:rsidRDefault="00D31B45" w:rsidP="00C308F4">
      <w:pPr>
        <w:pStyle w:val="p1"/>
        <w:rPr>
          <w:sz w:val="20"/>
          <w:szCs w:val="20"/>
        </w:rPr>
      </w:pPr>
    </w:p>
    <w:p w14:paraId="7D09830D" w14:textId="4414BBAF" w:rsidR="00D31B45" w:rsidRPr="00D31B45" w:rsidRDefault="00D31B45" w:rsidP="00C308F4">
      <w:pPr>
        <w:pStyle w:val="p1"/>
        <w:rPr>
          <w:sz w:val="20"/>
          <w:szCs w:val="20"/>
        </w:rPr>
      </w:pPr>
      <w:r w:rsidRPr="00D31B45">
        <w:rPr>
          <w:i/>
          <w:sz w:val="20"/>
          <w:szCs w:val="20"/>
        </w:rPr>
        <w:t>Abbreviations not in Table 1:</w:t>
      </w:r>
      <w:r>
        <w:rPr>
          <w:sz w:val="20"/>
          <w:szCs w:val="20"/>
        </w:rPr>
        <w:t xml:space="preserve"> SABYV, suakwa aphid-borne yellows virus; BWYV, beet western yellows virus; BMYV, beet mild yellowing virus; BChV, beet chlorosis virus; BLRV, bean leafroll virus; SbDV, soybean dwarf virus; RSDaV, rose spring dwarf-associated virus; BYDV, barley yellow dwarf virus.  </w:t>
      </w:r>
    </w:p>
    <w:p w14:paraId="4FC1BF74" w14:textId="722F660B" w:rsidR="006A7443" w:rsidRPr="00C308F4" w:rsidRDefault="006A7443" w:rsidP="00991A82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56DAADE4" w14:textId="77777777" w:rsidR="00F21C0B" w:rsidRPr="00D31B45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0"/>
        </w:rPr>
      </w:pPr>
    </w:p>
    <w:p w14:paraId="1E4DDB1F" w14:textId="77777777" w:rsidR="00F21C0B" w:rsidRPr="00D31B45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0"/>
        </w:rPr>
      </w:pPr>
    </w:p>
    <w:p w14:paraId="2BDBFF31" w14:textId="77777777" w:rsidR="00F21C0B" w:rsidRPr="00D31B45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0"/>
        </w:rPr>
      </w:pPr>
    </w:p>
    <w:p w14:paraId="31D9C6DB" w14:textId="77777777" w:rsidR="00F21C0B" w:rsidRPr="00D31B45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0"/>
        </w:rPr>
      </w:pPr>
    </w:p>
    <w:p w14:paraId="0AAE810D" w14:textId="77777777" w:rsidR="00F21C0B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639979C1" w14:textId="77777777" w:rsidR="00F21C0B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1E0DD7F" w14:textId="77777777" w:rsidR="00F21C0B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A9E18B1" w14:textId="77777777" w:rsidR="00AB6D01" w:rsidRDefault="00AB6D01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E262A0D" w14:textId="77777777" w:rsidR="00AB6D01" w:rsidRDefault="00AB6D01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3927EFFE" w14:textId="77777777" w:rsidR="00AB6D01" w:rsidRDefault="00AB6D01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4C2EB0C0" w14:textId="77777777" w:rsidR="00AB6D01" w:rsidRDefault="00AB6D01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363F888C" w14:textId="77777777" w:rsidR="00F21C0B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3E6631AF" w14:textId="77777777" w:rsidR="00F21C0B" w:rsidRDefault="00F21C0B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18CE3B5" w14:textId="77777777" w:rsidR="00AB6D01" w:rsidRDefault="004C787C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 w:rsidRPr="004C787C">
        <w:rPr>
          <w:rFonts w:ascii="Times New Roman" w:hAnsi="Times New Roman"/>
          <w:noProof/>
          <w:color w:val="000000"/>
          <w:sz w:val="22"/>
          <w:szCs w:val="22"/>
          <w:lang w:val="en-GB"/>
        </w:rPr>
        <w:drawing>
          <wp:inline distT="0" distB="0" distL="0" distR="0" wp14:anchorId="433A053D" wp14:editId="23E7DD03">
            <wp:extent cx="6007735" cy="42461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87C">
        <w:rPr>
          <w:color w:val="000000"/>
          <w:sz w:val="22"/>
          <w:szCs w:val="22"/>
        </w:rPr>
        <w:t xml:space="preserve"> </w:t>
      </w:r>
      <w:r w:rsidRPr="004C787C">
        <w:rPr>
          <w:rFonts w:ascii="Times New Roman" w:hAnsi="Times New Roman"/>
          <w:noProof/>
          <w:color w:val="000000"/>
          <w:sz w:val="22"/>
          <w:szCs w:val="22"/>
          <w:lang w:val="en-GB"/>
        </w:rPr>
        <w:drawing>
          <wp:inline distT="0" distB="0" distL="0" distR="0" wp14:anchorId="11168C7E" wp14:editId="29186D6E">
            <wp:extent cx="6007735" cy="42461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87C">
        <w:rPr>
          <w:color w:val="000000"/>
          <w:sz w:val="22"/>
          <w:szCs w:val="22"/>
        </w:rPr>
        <w:t xml:space="preserve"> </w:t>
      </w:r>
      <w:r w:rsidRPr="004C787C">
        <w:rPr>
          <w:noProof/>
          <w:color w:val="000000"/>
          <w:sz w:val="22"/>
          <w:szCs w:val="22"/>
          <w:lang w:val="en-GB"/>
        </w:rPr>
        <w:drawing>
          <wp:inline distT="0" distB="0" distL="0" distR="0" wp14:anchorId="292ADC85" wp14:editId="6C5A9FB3">
            <wp:extent cx="6007735" cy="42461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87C">
        <w:rPr>
          <w:color w:val="000000"/>
          <w:sz w:val="22"/>
          <w:szCs w:val="22"/>
        </w:rPr>
        <w:t xml:space="preserve"> </w:t>
      </w:r>
      <w:r w:rsidRPr="004C787C">
        <w:rPr>
          <w:noProof/>
          <w:color w:val="000000"/>
          <w:sz w:val="22"/>
          <w:szCs w:val="22"/>
          <w:lang w:val="en-GB"/>
        </w:rPr>
        <w:drawing>
          <wp:inline distT="0" distB="0" distL="0" distR="0" wp14:anchorId="6BAD7782" wp14:editId="78CE9C33">
            <wp:extent cx="6007735" cy="42461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87C">
        <w:rPr>
          <w:color w:val="000000"/>
          <w:sz w:val="22"/>
          <w:szCs w:val="22"/>
        </w:rPr>
        <w:t xml:space="preserve"> </w:t>
      </w:r>
      <w:r w:rsidRPr="004C787C">
        <w:rPr>
          <w:noProof/>
          <w:color w:val="000000"/>
          <w:sz w:val="22"/>
          <w:szCs w:val="22"/>
          <w:lang w:val="en-GB"/>
        </w:rPr>
        <w:drawing>
          <wp:inline distT="0" distB="0" distL="0" distR="0" wp14:anchorId="294B58F9" wp14:editId="4AA11974">
            <wp:extent cx="6007735" cy="42461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87C">
        <w:rPr>
          <w:color w:val="000000"/>
          <w:sz w:val="22"/>
          <w:szCs w:val="22"/>
        </w:rPr>
        <w:t xml:space="preserve"> </w:t>
      </w:r>
      <w:r w:rsidRPr="004C787C">
        <w:rPr>
          <w:noProof/>
          <w:color w:val="000000"/>
          <w:sz w:val="22"/>
          <w:szCs w:val="22"/>
          <w:lang w:val="en-GB"/>
        </w:rPr>
        <w:drawing>
          <wp:inline distT="0" distB="0" distL="0" distR="0" wp14:anchorId="215A5E8B" wp14:editId="22E9C773">
            <wp:extent cx="6007735" cy="42461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87C">
        <w:rPr>
          <w:color w:val="000000"/>
          <w:sz w:val="22"/>
          <w:szCs w:val="22"/>
        </w:rPr>
        <w:t xml:space="preserve"> </w:t>
      </w:r>
      <w:r w:rsidRPr="004C787C">
        <w:rPr>
          <w:noProof/>
          <w:color w:val="000000"/>
          <w:sz w:val="22"/>
          <w:szCs w:val="22"/>
          <w:lang w:val="en-GB"/>
        </w:rPr>
        <w:drawing>
          <wp:inline distT="0" distB="0" distL="0" distR="0" wp14:anchorId="7D954F28" wp14:editId="640A9D34">
            <wp:extent cx="6007735" cy="420826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420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88E7D" w14:textId="77777777" w:rsidR="00AB6D01" w:rsidRDefault="00AB6D01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44F3570" w14:textId="3FF0B983" w:rsidR="00AB6D01" w:rsidRPr="00222360" w:rsidRDefault="00222360" w:rsidP="00991A82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  <w:r w:rsidRPr="00222360">
        <w:rPr>
          <w:rFonts w:ascii="Arial" w:hAnsi="Arial" w:cs="Arial"/>
          <w:b/>
          <w:bCs/>
          <w:sz w:val="20"/>
        </w:rPr>
        <w:t>Figure 3</w:t>
      </w:r>
      <w:r w:rsidR="00AB6D01" w:rsidRPr="00222360">
        <w:rPr>
          <w:rFonts w:ascii="Arial" w:hAnsi="Arial" w:cs="Arial"/>
          <w:b/>
          <w:bCs/>
          <w:sz w:val="20"/>
        </w:rPr>
        <w:t>.</w:t>
      </w:r>
      <w:r w:rsidR="00AB6D01" w:rsidRPr="00222360">
        <w:rPr>
          <w:rFonts w:ascii="Arial" w:hAnsi="Arial" w:cs="Arial"/>
          <w:sz w:val="20"/>
        </w:rPr>
        <w:t xml:space="preserve"> Phylogenetic analyses of MaYMV and selected luteoviruses based on amino acid sequences of RdRp (A) or CP (B). The phylogenetic trees were generated using the Neighbor-Joining method and MEGA6 software. The percentage of replicate trees in which the associated taxa clustered together in the bootstrap test (1000 replicates) is shown next to the branches.</w:t>
      </w:r>
      <w:r w:rsidR="002340DC">
        <w:rPr>
          <w:rFonts w:ascii="Arial" w:hAnsi="Arial" w:cs="Arial"/>
          <w:sz w:val="20"/>
        </w:rPr>
        <w:t xml:space="preserve">  </w:t>
      </w:r>
      <w:r w:rsidR="002340DC" w:rsidRPr="007F7450">
        <w:rPr>
          <w:rFonts w:ascii="Arial" w:hAnsi="Arial" w:cs="Arial"/>
          <w:sz w:val="20"/>
        </w:rPr>
        <w:t xml:space="preserve">This image is reprinted from Chen et al. (2016), </w:t>
      </w:r>
      <w:r w:rsidR="002340DC" w:rsidRPr="007F7450">
        <w:rPr>
          <w:sz w:val="20"/>
        </w:rPr>
        <w:t>This article is an open access</w:t>
      </w:r>
      <w:r w:rsidR="002340DC">
        <w:rPr>
          <w:sz w:val="20"/>
        </w:rPr>
        <w:t xml:space="preserve"> </w:t>
      </w:r>
      <w:r w:rsidR="002340DC" w:rsidRPr="007F7450">
        <w:rPr>
          <w:sz w:val="20"/>
        </w:rPr>
        <w:t>article distributed under the terms and conditions of the Creative Commons Attribution</w:t>
      </w:r>
      <w:r w:rsidR="002340DC">
        <w:rPr>
          <w:sz w:val="20"/>
        </w:rPr>
        <w:t xml:space="preserve"> </w:t>
      </w:r>
      <w:r w:rsidR="002340DC" w:rsidRPr="007F7450">
        <w:rPr>
          <w:sz w:val="20"/>
        </w:rPr>
        <w:t>(CC-BY) license (http://creativecommons.org/licenses/by/4.0/).</w:t>
      </w:r>
    </w:p>
    <w:p w14:paraId="1DC1F656" w14:textId="77777777" w:rsidR="00CE0DE4" w:rsidRPr="00222360" w:rsidRDefault="00CE0DE4" w:rsidP="00991A82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sectPr w:rsidR="00CE0DE4" w:rsidRPr="00222360" w:rsidSect="00991A82"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AA4FA39" w14:textId="77777777" w:rsidR="00FE0FD3" w:rsidRDefault="00FE0FD3" w:rsidP="00D31B45">
      <w:pPr>
        <w:pStyle w:val="Header"/>
      </w:pPr>
      <w:r>
        <w:separator/>
      </w:r>
    </w:p>
  </w:endnote>
  <w:endnote w:type="continuationSeparator" w:id="0">
    <w:p w14:paraId="4145F7A7" w14:textId="77777777" w:rsidR="00FE0FD3" w:rsidRDefault="00FE0FD3" w:rsidP="00D31B45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6E5B61" w14:textId="77777777" w:rsidR="00C569F4" w:rsidRPr="002E52B9" w:rsidRDefault="00C569F4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134B0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134B0">
      <w:rPr>
        <w:rFonts w:ascii="Arial" w:hAnsi="Arial" w:cs="Arial"/>
        <w:noProof/>
        <w:color w:val="808080"/>
        <w:sz w:val="20"/>
      </w:rPr>
      <w:t>6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ED7AF7" w14:textId="77777777" w:rsidR="00FE0FD3" w:rsidRDefault="00FE0FD3" w:rsidP="00D31B45">
      <w:pPr>
        <w:pStyle w:val="Header"/>
      </w:pPr>
      <w:r>
        <w:separator/>
      </w:r>
    </w:p>
  </w:footnote>
  <w:footnote w:type="continuationSeparator" w:id="0">
    <w:p w14:paraId="22DA19A1" w14:textId="77777777" w:rsidR="00FE0FD3" w:rsidRDefault="00FE0FD3" w:rsidP="00D31B45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0EC928" w14:textId="77777777" w:rsidR="00C569F4" w:rsidRPr="00F369A4" w:rsidRDefault="00C569F4" w:rsidP="00802D02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0785"/>
    <w:rsid w:val="00004F39"/>
    <w:rsid w:val="00016519"/>
    <w:rsid w:val="00021F5E"/>
    <w:rsid w:val="00024051"/>
    <w:rsid w:val="000315E5"/>
    <w:rsid w:val="00034DE5"/>
    <w:rsid w:val="000360CB"/>
    <w:rsid w:val="000420CB"/>
    <w:rsid w:val="0004304B"/>
    <w:rsid w:val="0006234A"/>
    <w:rsid w:val="00072CC5"/>
    <w:rsid w:val="000900D0"/>
    <w:rsid w:val="00093DD3"/>
    <w:rsid w:val="000A6DE3"/>
    <w:rsid w:val="000A7F1C"/>
    <w:rsid w:val="000B14FF"/>
    <w:rsid w:val="000C0126"/>
    <w:rsid w:val="000C32A9"/>
    <w:rsid w:val="000D2F03"/>
    <w:rsid w:val="000F0DDD"/>
    <w:rsid w:val="000F5890"/>
    <w:rsid w:val="000F5A87"/>
    <w:rsid w:val="00100092"/>
    <w:rsid w:val="00104A4B"/>
    <w:rsid w:val="0010595F"/>
    <w:rsid w:val="0010793F"/>
    <w:rsid w:val="00114BD4"/>
    <w:rsid w:val="0012008F"/>
    <w:rsid w:val="0012796D"/>
    <w:rsid w:val="00136D13"/>
    <w:rsid w:val="001551A8"/>
    <w:rsid w:val="001578A6"/>
    <w:rsid w:val="001664DF"/>
    <w:rsid w:val="0017329D"/>
    <w:rsid w:val="00173983"/>
    <w:rsid w:val="0017739A"/>
    <w:rsid w:val="001811B7"/>
    <w:rsid w:val="00185699"/>
    <w:rsid w:val="00191BEC"/>
    <w:rsid w:val="001946B2"/>
    <w:rsid w:val="001B5B28"/>
    <w:rsid w:val="001C5EE1"/>
    <w:rsid w:val="001E59C1"/>
    <w:rsid w:val="001E7FD5"/>
    <w:rsid w:val="001F4031"/>
    <w:rsid w:val="00202BB3"/>
    <w:rsid w:val="00210B49"/>
    <w:rsid w:val="00212269"/>
    <w:rsid w:val="002129A8"/>
    <w:rsid w:val="00222360"/>
    <w:rsid w:val="0022566F"/>
    <w:rsid w:val="00227A0D"/>
    <w:rsid w:val="002340DC"/>
    <w:rsid w:val="002361B7"/>
    <w:rsid w:val="00236673"/>
    <w:rsid w:val="002539A7"/>
    <w:rsid w:val="00260377"/>
    <w:rsid w:val="00265E5A"/>
    <w:rsid w:val="002732D1"/>
    <w:rsid w:val="00275425"/>
    <w:rsid w:val="002777A3"/>
    <w:rsid w:val="002805A2"/>
    <w:rsid w:val="002831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C036A"/>
    <w:rsid w:val="002C08DF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912B7"/>
    <w:rsid w:val="003A0BE4"/>
    <w:rsid w:val="003A48CF"/>
    <w:rsid w:val="003A4E70"/>
    <w:rsid w:val="003A6C76"/>
    <w:rsid w:val="003B1954"/>
    <w:rsid w:val="003B7125"/>
    <w:rsid w:val="003C617D"/>
    <w:rsid w:val="003D08E5"/>
    <w:rsid w:val="003D6787"/>
    <w:rsid w:val="003E02C3"/>
    <w:rsid w:val="003E2439"/>
    <w:rsid w:val="003E3AB2"/>
    <w:rsid w:val="003E7EEC"/>
    <w:rsid w:val="003F0180"/>
    <w:rsid w:val="003F0D76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424D"/>
    <w:rsid w:val="004742F7"/>
    <w:rsid w:val="0047500D"/>
    <w:rsid w:val="004937AC"/>
    <w:rsid w:val="00494623"/>
    <w:rsid w:val="004A350D"/>
    <w:rsid w:val="004A3905"/>
    <w:rsid w:val="004A3DAC"/>
    <w:rsid w:val="004A6F2D"/>
    <w:rsid w:val="004B0C50"/>
    <w:rsid w:val="004B1074"/>
    <w:rsid w:val="004B5B30"/>
    <w:rsid w:val="004B5D02"/>
    <w:rsid w:val="004C30A2"/>
    <w:rsid w:val="004C787C"/>
    <w:rsid w:val="004C7BA9"/>
    <w:rsid w:val="004D1DAD"/>
    <w:rsid w:val="004D21E1"/>
    <w:rsid w:val="004D51E9"/>
    <w:rsid w:val="004D5AE7"/>
    <w:rsid w:val="004D748F"/>
    <w:rsid w:val="004E4657"/>
    <w:rsid w:val="004E56A2"/>
    <w:rsid w:val="004F17E5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40D0"/>
    <w:rsid w:val="00530EFE"/>
    <w:rsid w:val="00534EED"/>
    <w:rsid w:val="005368BD"/>
    <w:rsid w:val="00552292"/>
    <w:rsid w:val="00581ED1"/>
    <w:rsid w:val="005929A4"/>
    <w:rsid w:val="005953F1"/>
    <w:rsid w:val="005A173D"/>
    <w:rsid w:val="005B600C"/>
    <w:rsid w:val="005D0BFD"/>
    <w:rsid w:val="005D19C9"/>
    <w:rsid w:val="005D43AC"/>
    <w:rsid w:val="005D7EC4"/>
    <w:rsid w:val="005D7F24"/>
    <w:rsid w:val="005F4309"/>
    <w:rsid w:val="005F53C1"/>
    <w:rsid w:val="00603CFD"/>
    <w:rsid w:val="0060657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92BE3"/>
    <w:rsid w:val="0069409C"/>
    <w:rsid w:val="006A1735"/>
    <w:rsid w:val="006A7443"/>
    <w:rsid w:val="006B2EE7"/>
    <w:rsid w:val="006C4A0C"/>
    <w:rsid w:val="006D1B4E"/>
    <w:rsid w:val="006D59EF"/>
    <w:rsid w:val="006E0B7B"/>
    <w:rsid w:val="006F1ADE"/>
    <w:rsid w:val="006F44A4"/>
    <w:rsid w:val="00700707"/>
    <w:rsid w:val="007016DD"/>
    <w:rsid w:val="00702CCD"/>
    <w:rsid w:val="00704198"/>
    <w:rsid w:val="007135C0"/>
    <w:rsid w:val="00715B64"/>
    <w:rsid w:val="00720C7E"/>
    <w:rsid w:val="00720D17"/>
    <w:rsid w:val="00724281"/>
    <w:rsid w:val="00724490"/>
    <w:rsid w:val="00733AD7"/>
    <w:rsid w:val="00736F49"/>
    <w:rsid w:val="00746025"/>
    <w:rsid w:val="00751194"/>
    <w:rsid w:val="00752D7B"/>
    <w:rsid w:val="007602A2"/>
    <w:rsid w:val="0076759D"/>
    <w:rsid w:val="00774CB4"/>
    <w:rsid w:val="007772C2"/>
    <w:rsid w:val="007878DB"/>
    <w:rsid w:val="00792B22"/>
    <w:rsid w:val="0079318D"/>
    <w:rsid w:val="00793FD4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71B6"/>
    <w:rsid w:val="008161B7"/>
    <w:rsid w:val="00820DD9"/>
    <w:rsid w:val="008277F3"/>
    <w:rsid w:val="00830785"/>
    <w:rsid w:val="00835B67"/>
    <w:rsid w:val="008418CD"/>
    <w:rsid w:val="008442CB"/>
    <w:rsid w:val="008655D6"/>
    <w:rsid w:val="008762E5"/>
    <w:rsid w:val="00890FAF"/>
    <w:rsid w:val="00891C67"/>
    <w:rsid w:val="008B6D5E"/>
    <w:rsid w:val="008C2CC4"/>
    <w:rsid w:val="008C7B73"/>
    <w:rsid w:val="008C7B86"/>
    <w:rsid w:val="008E10B7"/>
    <w:rsid w:val="008E2333"/>
    <w:rsid w:val="008E36EF"/>
    <w:rsid w:val="008E4E0F"/>
    <w:rsid w:val="008E6901"/>
    <w:rsid w:val="008E736E"/>
    <w:rsid w:val="008F03D2"/>
    <w:rsid w:val="008F4957"/>
    <w:rsid w:val="008F5FB1"/>
    <w:rsid w:val="008F6DE4"/>
    <w:rsid w:val="009062EF"/>
    <w:rsid w:val="00926A4D"/>
    <w:rsid w:val="0093622B"/>
    <w:rsid w:val="00944D35"/>
    <w:rsid w:val="009551D6"/>
    <w:rsid w:val="009564E3"/>
    <w:rsid w:val="0096368E"/>
    <w:rsid w:val="00963FA9"/>
    <w:rsid w:val="0096481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0EA2"/>
    <w:rsid w:val="009A3DE5"/>
    <w:rsid w:val="009A6C98"/>
    <w:rsid w:val="009B1712"/>
    <w:rsid w:val="009C1EBB"/>
    <w:rsid w:val="009C463B"/>
    <w:rsid w:val="009D29FA"/>
    <w:rsid w:val="009E036E"/>
    <w:rsid w:val="009E0FFB"/>
    <w:rsid w:val="009F602F"/>
    <w:rsid w:val="00A03AA4"/>
    <w:rsid w:val="00A11ACF"/>
    <w:rsid w:val="00A26EB0"/>
    <w:rsid w:val="00A27567"/>
    <w:rsid w:val="00A30E3A"/>
    <w:rsid w:val="00A36B4E"/>
    <w:rsid w:val="00A52629"/>
    <w:rsid w:val="00A56BC8"/>
    <w:rsid w:val="00A724DF"/>
    <w:rsid w:val="00A77BC1"/>
    <w:rsid w:val="00A80214"/>
    <w:rsid w:val="00A81A9F"/>
    <w:rsid w:val="00A84D14"/>
    <w:rsid w:val="00A91DF9"/>
    <w:rsid w:val="00AA1E2F"/>
    <w:rsid w:val="00AA308A"/>
    <w:rsid w:val="00AA3952"/>
    <w:rsid w:val="00AB6D01"/>
    <w:rsid w:val="00AC0E72"/>
    <w:rsid w:val="00AD0A14"/>
    <w:rsid w:val="00AD11F4"/>
    <w:rsid w:val="00AD3814"/>
    <w:rsid w:val="00AD595F"/>
    <w:rsid w:val="00AE2858"/>
    <w:rsid w:val="00AF63CD"/>
    <w:rsid w:val="00AF65C7"/>
    <w:rsid w:val="00B04CD6"/>
    <w:rsid w:val="00B12A01"/>
    <w:rsid w:val="00B12D76"/>
    <w:rsid w:val="00B134B0"/>
    <w:rsid w:val="00B216A1"/>
    <w:rsid w:val="00B2254A"/>
    <w:rsid w:val="00B34F6A"/>
    <w:rsid w:val="00B37993"/>
    <w:rsid w:val="00B45888"/>
    <w:rsid w:val="00B50077"/>
    <w:rsid w:val="00B534BB"/>
    <w:rsid w:val="00B5488B"/>
    <w:rsid w:val="00B63708"/>
    <w:rsid w:val="00B76FF5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D4BFF"/>
    <w:rsid w:val="00BE06F9"/>
    <w:rsid w:val="00BE18E9"/>
    <w:rsid w:val="00BE7F69"/>
    <w:rsid w:val="00BF4CF6"/>
    <w:rsid w:val="00BF7AA8"/>
    <w:rsid w:val="00C0502F"/>
    <w:rsid w:val="00C06EE4"/>
    <w:rsid w:val="00C12C1B"/>
    <w:rsid w:val="00C15EC4"/>
    <w:rsid w:val="00C165C2"/>
    <w:rsid w:val="00C245DB"/>
    <w:rsid w:val="00C308F4"/>
    <w:rsid w:val="00C3224F"/>
    <w:rsid w:val="00C44DF4"/>
    <w:rsid w:val="00C46C65"/>
    <w:rsid w:val="00C52398"/>
    <w:rsid w:val="00C55862"/>
    <w:rsid w:val="00C569F4"/>
    <w:rsid w:val="00C61004"/>
    <w:rsid w:val="00C64F92"/>
    <w:rsid w:val="00C67A98"/>
    <w:rsid w:val="00C75039"/>
    <w:rsid w:val="00C762C9"/>
    <w:rsid w:val="00C80265"/>
    <w:rsid w:val="00C94A0B"/>
    <w:rsid w:val="00CA1E71"/>
    <w:rsid w:val="00CA56E9"/>
    <w:rsid w:val="00CB3A13"/>
    <w:rsid w:val="00CB434C"/>
    <w:rsid w:val="00CB7C39"/>
    <w:rsid w:val="00CD042D"/>
    <w:rsid w:val="00CD1C91"/>
    <w:rsid w:val="00CE0DE4"/>
    <w:rsid w:val="00CE2AB3"/>
    <w:rsid w:val="00CE408B"/>
    <w:rsid w:val="00CE5ECF"/>
    <w:rsid w:val="00CF3890"/>
    <w:rsid w:val="00CF5168"/>
    <w:rsid w:val="00D0602A"/>
    <w:rsid w:val="00D10377"/>
    <w:rsid w:val="00D109E6"/>
    <w:rsid w:val="00D13294"/>
    <w:rsid w:val="00D15256"/>
    <w:rsid w:val="00D157F5"/>
    <w:rsid w:val="00D15858"/>
    <w:rsid w:val="00D15A4D"/>
    <w:rsid w:val="00D1634C"/>
    <w:rsid w:val="00D16A8B"/>
    <w:rsid w:val="00D2300C"/>
    <w:rsid w:val="00D23CE8"/>
    <w:rsid w:val="00D31B45"/>
    <w:rsid w:val="00D3549E"/>
    <w:rsid w:val="00D45CE9"/>
    <w:rsid w:val="00D4648E"/>
    <w:rsid w:val="00D6107E"/>
    <w:rsid w:val="00D62298"/>
    <w:rsid w:val="00D70DF3"/>
    <w:rsid w:val="00D87539"/>
    <w:rsid w:val="00DA35E8"/>
    <w:rsid w:val="00DA5352"/>
    <w:rsid w:val="00DA5E5A"/>
    <w:rsid w:val="00DA71AC"/>
    <w:rsid w:val="00DA7AE7"/>
    <w:rsid w:val="00DB3CB3"/>
    <w:rsid w:val="00DB4BB2"/>
    <w:rsid w:val="00DC6415"/>
    <w:rsid w:val="00DD00F3"/>
    <w:rsid w:val="00DD65CA"/>
    <w:rsid w:val="00DE105D"/>
    <w:rsid w:val="00DE1FCF"/>
    <w:rsid w:val="00DE21CE"/>
    <w:rsid w:val="00DE3E25"/>
    <w:rsid w:val="00DE73A3"/>
    <w:rsid w:val="00E0235E"/>
    <w:rsid w:val="00E03681"/>
    <w:rsid w:val="00E11C94"/>
    <w:rsid w:val="00E11F4F"/>
    <w:rsid w:val="00E148D8"/>
    <w:rsid w:val="00E22F5B"/>
    <w:rsid w:val="00E347C2"/>
    <w:rsid w:val="00E36F9D"/>
    <w:rsid w:val="00E4413A"/>
    <w:rsid w:val="00E57A0B"/>
    <w:rsid w:val="00E60228"/>
    <w:rsid w:val="00E63D14"/>
    <w:rsid w:val="00E66B74"/>
    <w:rsid w:val="00E66C21"/>
    <w:rsid w:val="00E674DC"/>
    <w:rsid w:val="00E73F9A"/>
    <w:rsid w:val="00E946A5"/>
    <w:rsid w:val="00E948C1"/>
    <w:rsid w:val="00EA06D0"/>
    <w:rsid w:val="00EA1332"/>
    <w:rsid w:val="00EA5C82"/>
    <w:rsid w:val="00EA6CA5"/>
    <w:rsid w:val="00EB0413"/>
    <w:rsid w:val="00EB5BAF"/>
    <w:rsid w:val="00EC11F1"/>
    <w:rsid w:val="00EC2228"/>
    <w:rsid w:val="00EC4F18"/>
    <w:rsid w:val="00EF36D8"/>
    <w:rsid w:val="00EF6615"/>
    <w:rsid w:val="00F00D95"/>
    <w:rsid w:val="00F038BC"/>
    <w:rsid w:val="00F050DB"/>
    <w:rsid w:val="00F071D8"/>
    <w:rsid w:val="00F21C0B"/>
    <w:rsid w:val="00F31A99"/>
    <w:rsid w:val="00F343F2"/>
    <w:rsid w:val="00F369A4"/>
    <w:rsid w:val="00F41198"/>
    <w:rsid w:val="00F41F8B"/>
    <w:rsid w:val="00F42095"/>
    <w:rsid w:val="00F44D53"/>
    <w:rsid w:val="00F45841"/>
    <w:rsid w:val="00F4759E"/>
    <w:rsid w:val="00F51B71"/>
    <w:rsid w:val="00F57935"/>
    <w:rsid w:val="00F60789"/>
    <w:rsid w:val="00F60BB5"/>
    <w:rsid w:val="00F657DF"/>
    <w:rsid w:val="00F66DA7"/>
    <w:rsid w:val="00F74991"/>
    <w:rsid w:val="00F74D87"/>
    <w:rsid w:val="00F761FD"/>
    <w:rsid w:val="00F80D0D"/>
    <w:rsid w:val="00F81990"/>
    <w:rsid w:val="00F8593D"/>
    <w:rsid w:val="00F85A70"/>
    <w:rsid w:val="00F912D1"/>
    <w:rsid w:val="00F93153"/>
    <w:rsid w:val="00F95CC4"/>
    <w:rsid w:val="00F961ED"/>
    <w:rsid w:val="00FA2D02"/>
    <w:rsid w:val="00FA43E3"/>
    <w:rsid w:val="00FC1E6F"/>
    <w:rsid w:val="00FC22F7"/>
    <w:rsid w:val="00FC636D"/>
    <w:rsid w:val="00FC66D8"/>
    <w:rsid w:val="00FD1731"/>
    <w:rsid w:val="00FE0FD3"/>
    <w:rsid w:val="00FE11B0"/>
    <w:rsid w:val="00FF1196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7E9DAD6"/>
  <w15:docId w15:val="{19AFDB35-2735-4F2C-9982-72527B3AEA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character" w:customStyle="1" w:styleId="html-italic">
    <w:name w:val="html-italic"/>
    <w:basedOn w:val="DefaultParagraphFont"/>
    <w:rsid w:val="00B50077"/>
  </w:style>
  <w:style w:type="character" w:customStyle="1" w:styleId="html-fn-content">
    <w:name w:val="html-fn-content"/>
    <w:basedOn w:val="DefaultParagraphFont"/>
    <w:rsid w:val="00B50077"/>
  </w:style>
  <w:style w:type="paragraph" w:styleId="CommentText">
    <w:name w:val="annotation text"/>
    <w:basedOn w:val="Normal"/>
    <w:link w:val="CommentTextChar"/>
    <w:uiPriority w:val="99"/>
    <w:semiHidden/>
    <w:unhideWhenUsed/>
    <w:rsid w:val="00EC222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C2228"/>
    <w:rPr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3799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799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7993"/>
    <w:rPr>
      <w:b/>
      <w:bCs/>
      <w:sz w:val="24"/>
      <w:szCs w:val="24"/>
      <w:lang w:val="en-US" w:eastAsia="en-US"/>
    </w:rPr>
  </w:style>
  <w:style w:type="paragraph" w:customStyle="1" w:styleId="p1">
    <w:name w:val="p1"/>
    <w:basedOn w:val="Normal"/>
    <w:rsid w:val="00C308F4"/>
    <w:rPr>
      <w:rFonts w:ascii="Helvetica" w:hAnsi="Helvetica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141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2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55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89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74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52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8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425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1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69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80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931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02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97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8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01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96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22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2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34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05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49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03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1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50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78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01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63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83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7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83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82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7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02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8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84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54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98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77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9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32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22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14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10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649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17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45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87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10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39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757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1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01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3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9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8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83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30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5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20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1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242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63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1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6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86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27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7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2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4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61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365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4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92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80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58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6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2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8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14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7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27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11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7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60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50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9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2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2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4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8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52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27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56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17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5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42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7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02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15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01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9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9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56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0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712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6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0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9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0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5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1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01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1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58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6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4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35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28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25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9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72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10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1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7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7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60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6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86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1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1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1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5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2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7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03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08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163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70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0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69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7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47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5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32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3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99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8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37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720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65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11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6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3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39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8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98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87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743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17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53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3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09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6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54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20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94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5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93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35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0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43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7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20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46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1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2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16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75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55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6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78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58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1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5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05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4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5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55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9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0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7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83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77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58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790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48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17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50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0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9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3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37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4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94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92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23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87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9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6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8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1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26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84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12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79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0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43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1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9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74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98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8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45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15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8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90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1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97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2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7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972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5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2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47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4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6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7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20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7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11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43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51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96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0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5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1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39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74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5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63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820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2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56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44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9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46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23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4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026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9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48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90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1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5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35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0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8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886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7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57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1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3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39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56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53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911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26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1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18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0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7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10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7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01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83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01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10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0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9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8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1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898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17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0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66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741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40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4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75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55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06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0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3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72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94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3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9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9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7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0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86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96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81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383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44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8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72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64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97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10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51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269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47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9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69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01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49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1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07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71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91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7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7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55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49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966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4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15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93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368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23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7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1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9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8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40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32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3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107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8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84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59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70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84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11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83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15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9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76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8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13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63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62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58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3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92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56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025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219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54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919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52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27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9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404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33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03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04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53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81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30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7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13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25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98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24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86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42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75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82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88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994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98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40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15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94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3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59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342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84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02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351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98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82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9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69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960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41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6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893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43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709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68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75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64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33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7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196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23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75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19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31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5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29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736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1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811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05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2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31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50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19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05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6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06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33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93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58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546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420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55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79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28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74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7.emf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7" Type="http://schemas.openxmlformats.org/officeDocument/2006/relationships/image" Target="media/image1.png"/><Relationship Id="rId12" Type="http://schemas.openxmlformats.org/officeDocument/2006/relationships/hyperlink" Target="http://creativecommons.org/licenses/by/4.0/)" TargetMode="External"/><Relationship Id="rId17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4.emf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8.emf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yperlink" Target="http://creativecommons.org/licenses/by/4.0/)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1414</Words>
  <Characters>8066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9462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creator>King</dc:creator>
  <cp:lastModifiedBy>Andrew King</cp:lastModifiedBy>
  <cp:revision>2</cp:revision>
  <cp:lastPrinted>2017-01-11T11:49:00Z</cp:lastPrinted>
  <dcterms:created xsi:type="dcterms:W3CDTF">2017-06-20T20:41:00Z</dcterms:created>
  <dcterms:modified xsi:type="dcterms:W3CDTF">2017-06-20T20:41:00Z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