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484731" w14:textId="77777777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1A281D79" wp14:editId="0FFF640E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5DFDD19" w14:textId="77777777" w:rsidR="00F05B35" w:rsidRPr="001E6F6D" w:rsidRDefault="00F05B35" w:rsidP="00F05B35">
      <w:pPr>
        <w:rPr>
          <w:rFonts w:ascii="Arial" w:hAnsi="Arial" w:cs="Arial"/>
          <w:sz w:val="20"/>
          <w:szCs w:val="20"/>
        </w:rPr>
      </w:pPr>
    </w:p>
    <w:p w14:paraId="1831C7B3" w14:textId="77777777" w:rsidR="00F05B35" w:rsidRPr="001E6F6D" w:rsidRDefault="00F05B35" w:rsidP="00F05B35">
      <w:pPr>
        <w:rPr>
          <w:rFonts w:ascii="Arial" w:hAnsi="Arial" w:cs="Arial"/>
          <w:sz w:val="20"/>
          <w:szCs w:val="20"/>
        </w:rPr>
      </w:pPr>
    </w:p>
    <w:p w14:paraId="48C6D9AC" w14:textId="77777777" w:rsidR="00F05B35" w:rsidRPr="001E6F6D" w:rsidRDefault="00F05B35" w:rsidP="00F05B35">
      <w:pPr>
        <w:rPr>
          <w:rFonts w:ascii="Arial" w:hAnsi="Arial" w:cs="Arial"/>
          <w:sz w:val="20"/>
          <w:szCs w:val="20"/>
        </w:rPr>
      </w:pPr>
    </w:p>
    <w:p w14:paraId="0F996571" w14:textId="77777777" w:rsidR="00F05B35" w:rsidRPr="001E6F6D" w:rsidRDefault="00F05B35" w:rsidP="00F05B35">
      <w:pPr>
        <w:rPr>
          <w:rFonts w:ascii="Arial" w:hAnsi="Arial" w:cs="Arial"/>
          <w:sz w:val="20"/>
          <w:szCs w:val="20"/>
        </w:rPr>
      </w:pPr>
    </w:p>
    <w:p w14:paraId="0AD55E3F" w14:textId="77777777" w:rsidR="00F05B35" w:rsidRPr="001E6F6D" w:rsidRDefault="00F05B35" w:rsidP="00F05B35">
      <w:pPr>
        <w:rPr>
          <w:rFonts w:ascii="Arial" w:hAnsi="Arial" w:cs="Arial"/>
          <w:sz w:val="20"/>
          <w:szCs w:val="20"/>
        </w:rPr>
      </w:pPr>
    </w:p>
    <w:p w14:paraId="368D4139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proofErr w:type="spellStart"/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640BF33C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48403684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97F223C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11EAD" w14:textId="77777777" w:rsidR="00F05B35" w:rsidRPr="00CB4A39" w:rsidRDefault="00CB4A39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CB4A39">
              <w:rPr>
                <w:rFonts w:ascii="Arial" w:hAnsi="Arial" w:cs="Arial"/>
                <w:b/>
                <w:bCs/>
                <w:sz w:val="28"/>
                <w:szCs w:val="28"/>
              </w:rPr>
              <w:t>2020.010D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0C12CC9C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3B81916B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278487B" w14:textId="002AE239" w:rsidR="00F05B35" w:rsidRPr="00121243" w:rsidRDefault="00F05B35" w:rsidP="005B29A3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83306B" w:rsidRPr="0083306B">
              <w:rPr>
                <w:rFonts w:ascii="Arial" w:hAnsi="Arial" w:cs="Arial"/>
                <w:sz w:val="22"/>
                <w:szCs w:val="22"/>
              </w:rPr>
              <w:t xml:space="preserve">Create </w:t>
            </w:r>
            <w:r w:rsidR="0083306B" w:rsidRPr="0083306B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 xml:space="preserve">six new species in the genus </w:t>
            </w:r>
            <w:r w:rsidR="0083306B" w:rsidRPr="0083306B"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GB"/>
              </w:rPr>
              <w:t>Circovirus</w:t>
            </w:r>
            <w:r w:rsidR="00002D72" w:rsidRPr="0083306B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 xml:space="preserve"> and one new species in the genus </w:t>
            </w:r>
            <w:proofErr w:type="spellStart"/>
            <w:r w:rsidR="00002D72" w:rsidRPr="0083306B"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GB"/>
              </w:rPr>
              <w:t>Cyclovirus</w:t>
            </w:r>
            <w:proofErr w:type="spellEnd"/>
            <w:r w:rsidR="0083306B" w:rsidRPr="0083306B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r w:rsidR="001E6F6D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>(</w:t>
            </w:r>
            <w:proofErr w:type="spellStart"/>
            <w:r w:rsidR="001E6F6D" w:rsidRPr="001E6F6D"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GB"/>
              </w:rPr>
              <w:t>Cirlivirales</w:t>
            </w:r>
            <w:proofErr w:type="spellEnd"/>
            <w:r w:rsidR="001E6F6D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 xml:space="preserve">: </w:t>
            </w:r>
            <w:proofErr w:type="spellStart"/>
            <w:r w:rsidR="0083306B" w:rsidRPr="0083306B"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GB"/>
              </w:rPr>
              <w:t>Circoviridae</w:t>
            </w:r>
            <w:proofErr w:type="spellEnd"/>
            <w:r w:rsidR="001E6F6D" w:rsidRPr="001E6F6D">
              <w:rPr>
                <w:rFonts w:ascii="Arial" w:hAnsi="Arial" w:cs="Arial"/>
                <w:color w:val="000000" w:themeColor="text1"/>
                <w:sz w:val="22"/>
                <w:szCs w:val="22"/>
                <w:lang w:val="en-GB"/>
              </w:rPr>
              <w:t>)</w:t>
            </w:r>
          </w:p>
        </w:tc>
      </w:tr>
      <w:tr w:rsidR="00F05B35" w:rsidRPr="001E492D" w14:paraId="4B426A16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4B47D93" w14:textId="77777777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4DECA73B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75176923" w14:textId="77777777" w:rsidTr="00F05B35">
        <w:tc>
          <w:tcPr>
            <w:tcW w:w="4368" w:type="dxa"/>
          </w:tcPr>
          <w:p w14:paraId="0AD86917" w14:textId="6523A973" w:rsidR="00F05B35" w:rsidRPr="00121243" w:rsidRDefault="003E2442" w:rsidP="001E6F6D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3E2442">
              <w:rPr>
                <w:rFonts w:ascii="Arial" w:hAnsi="Arial" w:cs="Arial"/>
                <w:sz w:val="22"/>
                <w:szCs w:val="22"/>
              </w:rPr>
              <w:t>Varsani</w:t>
            </w:r>
            <w:proofErr w:type="spellEnd"/>
            <w:r w:rsidRPr="003E2442">
              <w:rPr>
                <w:rFonts w:ascii="Arial" w:hAnsi="Arial" w:cs="Arial"/>
                <w:sz w:val="22"/>
                <w:szCs w:val="22"/>
              </w:rPr>
              <w:t xml:space="preserve"> A, Rosario K, </w:t>
            </w:r>
            <w:proofErr w:type="spellStart"/>
            <w:r w:rsidRPr="003E2442">
              <w:rPr>
                <w:rFonts w:ascii="Arial" w:hAnsi="Arial" w:cs="Arial"/>
                <w:sz w:val="22"/>
                <w:szCs w:val="22"/>
              </w:rPr>
              <w:t>Delwart</w:t>
            </w:r>
            <w:proofErr w:type="spellEnd"/>
            <w:r w:rsidRPr="003E2442">
              <w:rPr>
                <w:rFonts w:ascii="Arial" w:hAnsi="Arial" w:cs="Arial"/>
                <w:sz w:val="22"/>
                <w:szCs w:val="22"/>
              </w:rPr>
              <w:t xml:space="preserve"> E, </w:t>
            </w:r>
            <w:proofErr w:type="spellStart"/>
            <w:r w:rsidRPr="003E2442">
              <w:rPr>
                <w:rFonts w:ascii="Arial" w:hAnsi="Arial" w:cs="Arial"/>
                <w:sz w:val="22"/>
                <w:szCs w:val="22"/>
              </w:rPr>
              <w:t>Segales</w:t>
            </w:r>
            <w:proofErr w:type="spellEnd"/>
            <w:r w:rsidRPr="003E2442">
              <w:rPr>
                <w:rFonts w:ascii="Arial" w:hAnsi="Arial" w:cs="Arial"/>
                <w:sz w:val="22"/>
                <w:szCs w:val="22"/>
              </w:rPr>
              <w:t xml:space="preserve"> J, Breitbart M</w:t>
            </w:r>
          </w:p>
        </w:tc>
        <w:tc>
          <w:tcPr>
            <w:tcW w:w="4704" w:type="dxa"/>
          </w:tcPr>
          <w:p w14:paraId="2B4444FD" w14:textId="77777777" w:rsidR="009B64F2" w:rsidRPr="00121243" w:rsidRDefault="009328C5" w:rsidP="0083306B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806693" w:rsidRPr="00CA23F3">
                <w:rPr>
                  <w:rStyle w:val="Hyperlink"/>
                  <w:rFonts w:ascii="Arial" w:hAnsi="Arial" w:cs="Arial"/>
                  <w:sz w:val="22"/>
                  <w:szCs w:val="22"/>
                </w:rPr>
                <w:t>Arvind.varsani@asu.edu</w:t>
              </w:r>
            </w:hyperlink>
            <w:r w:rsidR="00806693">
              <w:rPr>
                <w:rFonts w:ascii="Arial" w:hAnsi="Arial" w:cs="Arial"/>
                <w:sz w:val="22"/>
                <w:szCs w:val="22"/>
              </w:rPr>
              <w:t>;</w:t>
            </w:r>
            <w:r w:rsidR="0083306B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9" w:history="1">
              <w:r w:rsidR="009B64F2" w:rsidRPr="00CA23F3">
                <w:rPr>
                  <w:rStyle w:val="Hyperlink"/>
                  <w:rFonts w:ascii="Arial" w:hAnsi="Arial" w:cs="Arial"/>
                  <w:sz w:val="22"/>
                  <w:szCs w:val="22"/>
                </w:rPr>
                <w:t>krosari2@mail.usf.edu</w:t>
              </w:r>
            </w:hyperlink>
            <w:r w:rsidR="009B64F2">
              <w:rPr>
                <w:rFonts w:ascii="Arial" w:hAnsi="Arial" w:cs="Arial"/>
                <w:sz w:val="22"/>
                <w:szCs w:val="22"/>
              </w:rPr>
              <w:t>;</w:t>
            </w:r>
            <w:r w:rsidR="0083306B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0" w:history="1">
              <w:r w:rsidR="009B64F2" w:rsidRPr="00CA23F3">
                <w:rPr>
                  <w:rStyle w:val="Hyperlink"/>
                  <w:rFonts w:ascii="Arial" w:hAnsi="Arial" w:cs="Arial"/>
                  <w:sz w:val="22"/>
                  <w:szCs w:val="22"/>
                </w:rPr>
                <w:t>Eric.Delwart@ucsf.edu</w:t>
              </w:r>
            </w:hyperlink>
            <w:r w:rsidR="009B64F2">
              <w:rPr>
                <w:rFonts w:ascii="Arial" w:hAnsi="Arial" w:cs="Arial"/>
                <w:sz w:val="22"/>
                <w:szCs w:val="22"/>
              </w:rPr>
              <w:t>;</w:t>
            </w:r>
            <w:r w:rsidR="0083306B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1" w:history="1">
              <w:r w:rsidR="009B64F2" w:rsidRPr="00CA23F3">
                <w:rPr>
                  <w:rStyle w:val="Hyperlink"/>
                  <w:rFonts w:ascii="Arial" w:hAnsi="Arial" w:cs="Arial"/>
                  <w:sz w:val="22"/>
                  <w:szCs w:val="22"/>
                </w:rPr>
                <w:t>Joaquim.Segales@uab.cat</w:t>
              </w:r>
            </w:hyperlink>
            <w:r w:rsidR="009B64F2">
              <w:rPr>
                <w:rFonts w:ascii="Arial" w:hAnsi="Arial" w:cs="Arial"/>
                <w:sz w:val="22"/>
                <w:szCs w:val="22"/>
              </w:rPr>
              <w:t>;</w:t>
            </w:r>
            <w:r w:rsidR="0083306B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2" w:history="1">
              <w:r w:rsidR="009B64F2" w:rsidRPr="00CA23F3">
                <w:rPr>
                  <w:rStyle w:val="Hyperlink"/>
                  <w:rFonts w:ascii="Arial" w:hAnsi="Arial" w:cs="Arial"/>
                  <w:sz w:val="22"/>
                  <w:szCs w:val="22"/>
                </w:rPr>
                <w:t>mya@usf.edu</w:t>
              </w:r>
            </w:hyperlink>
          </w:p>
        </w:tc>
      </w:tr>
    </w:tbl>
    <w:p w14:paraId="1E294BA5" w14:textId="77777777" w:rsidR="007B1846" w:rsidRPr="00601920" w:rsidRDefault="00F05B35" w:rsidP="007B1846">
      <w:pPr>
        <w:spacing w:before="120" w:after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C731A2" w14:paraId="28FC333F" w14:textId="77777777" w:rsidTr="00F05B35">
        <w:tc>
          <w:tcPr>
            <w:tcW w:w="9072" w:type="dxa"/>
          </w:tcPr>
          <w:p w14:paraId="3147AA05" w14:textId="77777777" w:rsidR="009B64F2" w:rsidRDefault="009B64F2" w:rsidP="009B64F2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 xml:space="preserve">The </w:t>
            </w:r>
            <w:proofErr w:type="spellStart"/>
            <w:r w:rsidRPr="009B64F2">
              <w:rPr>
                <w:rFonts w:ascii="Arial" w:hAnsi="Arial" w:cs="Arial"/>
                <w:sz w:val="22"/>
                <w:szCs w:val="22"/>
              </w:rPr>
              <w:t>Biodesign</w:t>
            </w:r>
            <w:proofErr w:type="spellEnd"/>
            <w:r w:rsidRPr="009B64F2">
              <w:rPr>
                <w:rFonts w:ascii="Arial" w:hAnsi="Arial" w:cs="Arial"/>
                <w:sz w:val="22"/>
                <w:szCs w:val="22"/>
              </w:rPr>
              <w:t xml:space="preserve"> Center for Fundamental and Applied </w:t>
            </w:r>
            <w:proofErr w:type="spellStart"/>
            <w:r w:rsidRPr="009B64F2">
              <w:rPr>
                <w:rFonts w:ascii="Arial" w:hAnsi="Arial" w:cs="Arial"/>
                <w:sz w:val="22"/>
                <w:szCs w:val="22"/>
              </w:rPr>
              <w:t>Microbiomics</w:t>
            </w:r>
            <w:proofErr w:type="spellEnd"/>
            <w:r w:rsidRPr="009B64F2">
              <w:rPr>
                <w:rFonts w:ascii="Arial" w:hAnsi="Arial" w:cs="Arial"/>
                <w:sz w:val="22"/>
                <w:szCs w:val="22"/>
              </w:rPr>
              <w:t>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[AV]</w:t>
            </w:r>
          </w:p>
          <w:p w14:paraId="25525AAF" w14:textId="77777777" w:rsidR="009B64F2" w:rsidRPr="004C478F" w:rsidRDefault="009B64F2" w:rsidP="009B64F2">
            <w:pPr>
              <w:rPr>
                <w:rFonts w:ascii="Arial" w:hAnsi="Arial" w:cs="Arial"/>
                <w:sz w:val="22"/>
                <w:szCs w:val="22"/>
                <w:lang w:val="es-PR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College of Marine Science, University of South Florida, Saint Petersburg, FL 33701,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[KR</w:t>
            </w:r>
            <w:r w:rsidR="0083306B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C478F">
              <w:rPr>
                <w:rFonts w:ascii="Arial" w:hAnsi="Arial" w:cs="Arial"/>
                <w:sz w:val="22"/>
                <w:szCs w:val="22"/>
                <w:lang w:val="es-PR"/>
              </w:rPr>
              <w:t>MB]</w:t>
            </w:r>
          </w:p>
          <w:p w14:paraId="636DAF62" w14:textId="77777777" w:rsidR="009B64F2" w:rsidRPr="004C478F" w:rsidRDefault="009B64F2" w:rsidP="009B64F2">
            <w:pPr>
              <w:rPr>
                <w:rFonts w:ascii="Arial" w:hAnsi="Arial" w:cs="Arial"/>
                <w:sz w:val="22"/>
                <w:szCs w:val="22"/>
                <w:lang w:val="es-PR"/>
              </w:rPr>
            </w:pPr>
            <w:r w:rsidRPr="004C478F">
              <w:rPr>
                <w:rFonts w:ascii="Arial" w:hAnsi="Arial" w:cs="Arial"/>
                <w:sz w:val="22"/>
                <w:szCs w:val="22"/>
                <w:lang w:val="es-PR"/>
              </w:rPr>
              <w:t>Blood Systems Research Institute, San Francisco, California, USA [ED]</w:t>
            </w:r>
          </w:p>
          <w:p w14:paraId="01EE2B35" w14:textId="77777777" w:rsidR="00F05B35" w:rsidRPr="004C478F" w:rsidRDefault="009B64F2" w:rsidP="0083306B">
            <w:pPr>
              <w:rPr>
                <w:rFonts w:ascii="Arial" w:hAnsi="Arial" w:cs="Arial"/>
                <w:sz w:val="22"/>
                <w:szCs w:val="22"/>
                <w:lang w:val="es-PR"/>
              </w:rPr>
            </w:pPr>
            <w:r w:rsidRPr="004C478F">
              <w:rPr>
                <w:rFonts w:ascii="Arial" w:hAnsi="Arial" w:cs="Arial"/>
                <w:sz w:val="22"/>
                <w:szCs w:val="22"/>
                <w:lang w:val="es-PR"/>
              </w:rPr>
              <w:t>UAB, Centre de Recerca en Sanitat Animal (CReSA, IRTAUAB), Campus de la Universitat Auto`noma de Barcelona, Bellaterra, 08193 Barcelona, Spain [JS]</w:t>
            </w:r>
          </w:p>
        </w:tc>
      </w:tr>
    </w:tbl>
    <w:p w14:paraId="6E46CB0F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7D0331F0" w14:textId="77777777" w:rsidTr="00F05B35">
        <w:tc>
          <w:tcPr>
            <w:tcW w:w="9072" w:type="dxa"/>
          </w:tcPr>
          <w:p w14:paraId="2CE8E0C2" w14:textId="77777777" w:rsidR="00121243" w:rsidRPr="00121243" w:rsidRDefault="00806693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sz w:val="22"/>
                <w:szCs w:val="22"/>
              </w:rPr>
              <w:t>Varsani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A</w:t>
            </w:r>
          </w:p>
        </w:tc>
      </w:tr>
    </w:tbl>
    <w:p w14:paraId="7E9FBE9E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04B779A1" w14:textId="77777777" w:rsidTr="00F05B35">
        <w:tc>
          <w:tcPr>
            <w:tcW w:w="9072" w:type="dxa"/>
          </w:tcPr>
          <w:p w14:paraId="5160AC1B" w14:textId="77777777" w:rsidR="00F05B35" w:rsidRPr="00121243" w:rsidRDefault="00A61748" w:rsidP="00806693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1E6F6D">
              <w:rPr>
                <w:rFonts w:ascii="Arial" w:hAnsi="Arial" w:cs="Arial"/>
                <w:i/>
                <w:sz w:val="22"/>
                <w:szCs w:val="22"/>
                <w:lang w:val="en-GB"/>
              </w:rPr>
              <w:t>Circoviridae</w:t>
            </w:r>
            <w:proofErr w:type="spellEnd"/>
            <w:r w:rsidRPr="00806693">
              <w:rPr>
                <w:rFonts w:ascii="Arial" w:hAnsi="Arial" w:cs="Arial"/>
                <w:sz w:val="22"/>
                <w:szCs w:val="22"/>
                <w:lang w:val="en-GB"/>
              </w:rPr>
              <w:t xml:space="preserve"> SG</w:t>
            </w:r>
          </w:p>
        </w:tc>
      </w:tr>
    </w:tbl>
    <w:p w14:paraId="0DC1C598" w14:textId="77777777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22074D" w14:textId="77777777" w:rsidTr="00F05B35">
        <w:tc>
          <w:tcPr>
            <w:tcW w:w="9072" w:type="dxa"/>
          </w:tcPr>
          <w:p w14:paraId="5DC62338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54214BB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B7EE5BE" w14:textId="77777777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034E74A1" w14:textId="77777777" w:rsidTr="004609D1">
        <w:tc>
          <w:tcPr>
            <w:tcW w:w="2693" w:type="dxa"/>
          </w:tcPr>
          <w:p w14:paraId="7E40A2E1" w14:textId="77777777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10B5917F" w14:textId="7777777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09B5D13" w14:textId="7777777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1BB63301" w14:textId="77777777" w:rsidTr="004609D1">
        <w:tc>
          <w:tcPr>
            <w:tcW w:w="2693" w:type="dxa"/>
          </w:tcPr>
          <w:p w14:paraId="73DCE5FA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7C6FAF71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63AA6A2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590CF6AD" w14:textId="77777777" w:rsidTr="004609D1">
        <w:tc>
          <w:tcPr>
            <w:tcW w:w="2693" w:type="dxa"/>
          </w:tcPr>
          <w:p w14:paraId="37CF7DFD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2E211779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68E3826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16021C3" w14:textId="77777777" w:rsidR="00F05B35" w:rsidRPr="00121243" w:rsidRDefault="00121243" w:rsidP="001E6F6D">
      <w:pPr>
        <w:spacing w:before="120" w:after="120"/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56273B21" w14:textId="77777777" w:rsidTr="00F05B35">
        <w:tc>
          <w:tcPr>
            <w:tcW w:w="4820" w:type="dxa"/>
          </w:tcPr>
          <w:p w14:paraId="3FFC2AA7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47FD2953" w14:textId="77777777" w:rsidR="00F05B35" w:rsidRPr="00601920" w:rsidRDefault="0083306B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01920">
              <w:rPr>
                <w:rFonts w:ascii="Arial" w:hAnsi="Arial" w:cs="Arial"/>
                <w:sz w:val="22"/>
                <w:szCs w:val="22"/>
              </w:rPr>
              <w:t>July 10, 2020</w:t>
            </w:r>
          </w:p>
        </w:tc>
      </w:tr>
      <w:tr w:rsidR="00F05B35" w:rsidRPr="00121243" w14:paraId="5B4C5768" w14:textId="77777777" w:rsidTr="00F05B35">
        <w:tc>
          <w:tcPr>
            <w:tcW w:w="4820" w:type="dxa"/>
          </w:tcPr>
          <w:p w14:paraId="3A1442FF" w14:textId="77777777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365AFA98" w14:textId="3D658D53" w:rsidR="00F05B35" w:rsidRPr="00601920" w:rsidRDefault="00D719BD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November 24</w:t>
            </w:r>
            <w:r w:rsidR="005212CA" w:rsidRPr="00601920">
              <w:rPr>
                <w:rFonts w:ascii="Arial" w:hAnsi="Arial" w:cs="Arial"/>
                <w:sz w:val="22"/>
                <w:szCs w:val="22"/>
              </w:rPr>
              <w:t>, 2020</w:t>
            </w:r>
          </w:p>
        </w:tc>
      </w:tr>
    </w:tbl>
    <w:p w14:paraId="1AC227D8" w14:textId="77777777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F6D0D6B" w14:textId="77777777" w:rsidTr="00F05B35">
        <w:tc>
          <w:tcPr>
            <w:tcW w:w="9072" w:type="dxa"/>
          </w:tcPr>
          <w:p w14:paraId="257F5500" w14:textId="77777777" w:rsidR="00F05B35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EC9813" w14:textId="77777777" w:rsidR="005212CA" w:rsidRPr="00121243" w:rsidRDefault="005212CA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2F92D7C9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5A87BB8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B9EFE03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0AD6AF94" w14:textId="77777777" w:rsidTr="00237296">
        <w:tc>
          <w:tcPr>
            <w:tcW w:w="9072" w:type="dxa"/>
          </w:tcPr>
          <w:p w14:paraId="0D838D76" w14:textId="4CB65282" w:rsidR="00237296" w:rsidRPr="00A61748" w:rsidRDefault="00A61748" w:rsidP="005212CA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A61748">
              <w:rPr>
                <w:rFonts w:ascii="Arial" w:hAnsi="Arial" w:cs="Arial"/>
                <w:sz w:val="22"/>
                <w:szCs w:val="22"/>
              </w:rPr>
              <w:t>2020</w:t>
            </w:r>
            <w:r w:rsidR="005212CA">
              <w:rPr>
                <w:rFonts w:ascii="Arial" w:hAnsi="Arial" w:cs="Arial"/>
                <w:sz w:val="22"/>
                <w:szCs w:val="22"/>
              </w:rPr>
              <w:t>.010D.</w:t>
            </w:r>
            <w:r w:rsidR="0013285C">
              <w:rPr>
                <w:rFonts w:ascii="Arial" w:hAnsi="Arial" w:cs="Arial"/>
                <w:sz w:val="22"/>
                <w:szCs w:val="22"/>
              </w:rPr>
              <w:t>R</w:t>
            </w:r>
            <w:r w:rsidR="005212CA">
              <w:rPr>
                <w:rFonts w:ascii="Arial" w:hAnsi="Arial" w:cs="Arial"/>
                <w:sz w:val="22"/>
                <w:szCs w:val="22"/>
              </w:rPr>
              <w:t>.C</w:t>
            </w:r>
            <w:r w:rsidRPr="00A61748">
              <w:rPr>
                <w:rFonts w:ascii="Arial" w:hAnsi="Arial" w:cs="Arial"/>
                <w:sz w:val="22"/>
                <w:szCs w:val="22"/>
              </w:rPr>
              <w:t>ircoviridae</w:t>
            </w:r>
            <w:r w:rsidR="005212CA">
              <w:rPr>
                <w:rFonts w:ascii="Arial" w:hAnsi="Arial" w:cs="Arial"/>
                <w:sz w:val="22"/>
                <w:szCs w:val="22"/>
              </w:rPr>
              <w:t>_7</w:t>
            </w:r>
            <w:r w:rsidR="003E2442">
              <w:rPr>
                <w:rFonts w:ascii="Arial" w:hAnsi="Arial" w:cs="Arial"/>
                <w:sz w:val="22"/>
                <w:szCs w:val="22"/>
              </w:rPr>
              <w:t>n</w:t>
            </w:r>
            <w:r w:rsidR="005212CA">
              <w:rPr>
                <w:rFonts w:ascii="Arial" w:hAnsi="Arial" w:cs="Arial"/>
                <w:sz w:val="22"/>
                <w:szCs w:val="22"/>
              </w:rPr>
              <w:t>sp</w:t>
            </w:r>
            <w:r w:rsidRPr="00A61748">
              <w:rPr>
                <w:rFonts w:ascii="Arial" w:hAnsi="Arial" w:cs="Arial"/>
                <w:sz w:val="22"/>
                <w:szCs w:val="22"/>
              </w:rPr>
              <w:t>.xlsx</w:t>
            </w:r>
          </w:p>
        </w:tc>
      </w:tr>
    </w:tbl>
    <w:p w14:paraId="691A6DB8" w14:textId="77777777" w:rsidR="00237296" w:rsidRPr="00CB4A39" w:rsidRDefault="00237296" w:rsidP="007B1846">
      <w:pPr>
        <w:spacing w:before="120" w:after="120"/>
        <w:rPr>
          <w:rFonts w:ascii="Arial" w:hAnsi="Arial" w:cs="Arial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59BF9B11" w14:textId="77777777" w:rsidTr="00237296">
        <w:tc>
          <w:tcPr>
            <w:tcW w:w="9072" w:type="dxa"/>
          </w:tcPr>
          <w:p w14:paraId="35F02B73" w14:textId="77777777" w:rsidR="00237296" w:rsidRPr="00121243" w:rsidRDefault="00630E0C" w:rsidP="0080669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30E0C">
              <w:rPr>
                <w:rFonts w:ascii="Arial" w:hAnsi="Arial" w:cs="Arial"/>
                <w:sz w:val="22"/>
                <w:szCs w:val="22"/>
              </w:rPr>
              <w:t xml:space="preserve">We provide support for the classification of 10 new viruses in the family </w:t>
            </w:r>
            <w:proofErr w:type="spellStart"/>
            <w:r w:rsidRPr="00E76521">
              <w:rPr>
                <w:rFonts w:ascii="Arial" w:hAnsi="Arial" w:cs="Arial"/>
                <w:i/>
                <w:sz w:val="22"/>
                <w:szCs w:val="22"/>
              </w:rPr>
              <w:t>Circoviridae</w:t>
            </w:r>
            <w:proofErr w:type="spellEnd"/>
            <w:r w:rsidRPr="00630E0C">
              <w:rPr>
                <w:rFonts w:ascii="Arial" w:hAnsi="Arial" w:cs="Arial"/>
                <w:sz w:val="22"/>
                <w:szCs w:val="22"/>
              </w:rPr>
              <w:t xml:space="preserve"> into 6 species within the genus </w:t>
            </w:r>
            <w:r w:rsidRPr="00630E0C">
              <w:rPr>
                <w:rFonts w:ascii="Arial" w:hAnsi="Arial" w:cs="Arial"/>
                <w:i/>
                <w:sz w:val="22"/>
                <w:szCs w:val="22"/>
              </w:rPr>
              <w:t>Circovirus</w:t>
            </w:r>
            <w:r w:rsidRPr="00630E0C">
              <w:rPr>
                <w:rFonts w:ascii="Arial" w:hAnsi="Arial" w:cs="Arial"/>
                <w:sz w:val="22"/>
                <w:szCs w:val="22"/>
              </w:rPr>
              <w:t xml:space="preserve"> and one in the genus </w:t>
            </w:r>
            <w:proofErr w:type="spellStart"/>
            <w:r w:rsidRPr="00630E0C">
              <w:rPr>
                <w:rFonts w:ascii="Arial" w:hAnsi="Arial" w:cs="Arial"/>
                <w:i/>
                <w:sz w:val="22"/>
                <w:szCs w:val="22"/>
              </w:rPr>
              <w:t>Cyclovirus</w:t>
            </w:r>
            <w:proofErr w:type="spellEnd"/>
            <w:r w:rsidRPr="00630E0C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 xml:space="preserve"> The classification is based on the guidelines set forward </w:t>
            </w:r>
            <w:proofErr w:type="spellStart"/>
            <w:r w:rsidR="00E76521">
              <w:rPr>
                <w:rFonts w:ascii="Arial" w:hAnsi="Arial" w:cs="Arial"/>
                <w:sz w:val="22"/>
                <w:szCs w:val="22"/>
              </w:rPr>
              <w:t>ie</w:t>
            </w:r>
            <w:proofErr w:type="spellEnd"/>
            <w:r w:rsidR="00E76521">
              <w:rPr>
                <w:rFonts w:ascii="Arial" w:hAnsi="Arial" w:cs="Arial"/>
                <w:sz w:val="22"/>
                <w:szCs w:val="22"/>
              </w:rPr>
              <w:t>.,</w:t>
            </w:r>
            <w:r>
              <w:rPr>
                <w:rFonts w:ascii="Arial" w:hAnsi="Arial" w:cs="Arial"/>
                <w:sz w:val="22"/>
                <w:szCs w:val="22"/>
              </w:rPr>
              <w:t xml:space="preserve"> 80% genome-wide pairwise identity species threshold. </w:t>
            </w:r>
          </w:p>
        </w:tc>
      </w:tr>
    </w:tbl>
    <w:p w14:paraId="26ACAF2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936F18" w:rsidRPr="00936F18" w14:paraId="5C9946D8" w14:textId="77777777" w:rsidTr="009623BE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936F18" w:rsidRPr="00936F18" w14:paraId="130CC377" w14:textId="77777777" w:rsidTr="00237296">
              <w:tc>
                <w:tcPr>
                  <w:tcW w:w="9002" w:type="dxa"/>
                </w:tcPr>
                <w:p w14:paraId="49C8F636" w14:textId="7FC468EB" w:rsidR="00A61748" w:rsidRPr="00936F18" w:rsidRDefault="00A61748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The family </w:t>
                  </w:r>
                  <w:proofErr w:type="spellStart"/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Circoviridae</w:t>
                  </w:r>
                  <w:proofErr w:type="spellEnd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(phylum </w:t>
                  </w:r>
                  <w:proofErr w:type="spellStart"/>
                  <w:r w:rsidR="009952BE"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Cressdnaviricota</w:t>
                  </w:r>
                  <w:proofErr w:type="spellEnd"/>
                  <w:r w:rsidR="009952BE"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; order </w:t>
                  </w:r>
                  <w:proofErr w:type="spellStart"/>
                  <w:r w:rsidR="005B29A3">
                    <w:rPr>
                      <w:rFonts w:ascii="Arial" w:hAnsi="Arial" w:cs="Arial"/>
                      <w:i/>
                      <w:sz w:val="22"/>
                      <w:szCs w:val="22"/>
                    </w:rPr>
                    <w:t>Cir</w:t>
                  </w:r>
                  <w:r w:rsidR="009952BE"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livirales</w:t>
                  </w:r>
                  <w:proofErr w:type="spellEnd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9952BE" w:rsidRPr="00936F18">
                    <w:rPr>
                      <w:rFonts w:ascii="Arial" w:hAnsi="Arial" w:cs="Arial"/>
                      <w:sz w:val="22"/>
                      <w:szCs w:val="22"/>
                    </w:rPr>
                    <w:t>has two established genera (</w:t>
                  </w:r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Circovirus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proofErr w:type="spellStart"/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Cyclovirus</w:t>
                  </w:r>
                  <w:proofErr w:type="spellEnd"/>
                  <w:r w:rsidR="009952BE" w:rsidRPr="00936F18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>. Viruses within these two genera are classified into species based on genome-wide pairwise identities with 80% species demarcation threshold</w:t>
                  </w:r>
                  <w:r w:rsidR="004E2AE6"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PEVuZE5vdGU+PENpdGU+PEF1dGhvcj5Sb3NhcmlvPC9BdXRob3I+PFllYXI+MjAxNzwvWWVhcj48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</w:fldData>
                    </w:fldChar>
                  </w:r>
                  <w:r w:rsidR="004E2AE6" w:rsidRPr="00936F1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PEVuZE5vdGU+PENpdGU+PEF1dGhvcj5Sb3NhcmlvPC9BdXRob3I+PFllYXI+MjAxNzwvWWVhcj48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</w:fldData>
                    </w:fldChar>
                  </w:r>
                  <w:r w:rsidR="004E2AE6" w:rsidRPr="00936F18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4E2AE6" w:rsidRPr="00936F18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[3]</w:t>
                  </w:r>
                  <w:r w:rsidR="00B84E7F" w:rsidRPr="00936F18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</w:p>
                <w:p w14:paraId="3D9A5D8B" w14:textId="77777777" w:rsidR="00A61748" w:rsidRPr="00936F18" w:rsidRDefault="00A61748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60374DC" w14:textId="77777777" w:rsidR="009952BE" w:rsidRPr="00936F18" w:rsidRDefault="009952BE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Over the last year, 10 new viruses have been identified that fall within the </w:t>
                  </w:r>
                  <w:proofErr w:type="spellStart"/>
                  <w:r w:rsidR="000C131D"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</w:t>
                  </w:r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ircoviridae</w:t>
                  </w:r>
                  <w:proofErr w:type="spellEnd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family</w:t>
                  </w:r>
                  <w:r w:rsidR="009939A9" w:rsidRPr="00936F18">
                    <w:rPr>
                      <w:rFonts w:ascii="Arial" w:hAnsi="Arial" w:cs="Arial"/>
                      <w:sz w:val="22"/>
                      <w:szCs w:val="22"/>
                    </w:rPr>
                    <w:t>. These viruses represent seven n</w:t>
                  </w:r>
                  <w:r w:rsidR="00C731A2" w:rsidRPr="00936F18">
                    <w:rPr>
                      <w:rFonts w:ascii="Arial" w:hAnsi="Arial" w:cs="Arial"/>
                      <w:sz w:val="22"/>
                      <w:szCs w:val="22"/>
                    </w:rPr>
                    <w:t>ew</w:t>
                  </w:r>
                  <w:r w:rsidR="009939A9"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species 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within this family. </w:t>
                  </w:r>
                </w:p>
                <w:p w14:paraId="2DA7142F" w14:textId="77777777" w:rsidR="009952BE" w:rsidRPr="00936F18" w:rsidRDefault="009952BE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DBE1700" w14:textId="77777777" w:rsidR="009952BE" w:rsidRPr="00936F18" w:rsidRDefault="009952BE" w:rsidP="009952B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Based on the species demarcation threshold coupled with phylogenetic support, 6 new species for the genus </w:t>
                  </w:r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Circovirus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(Table 1, Figure 1-2) and 1 new species for the genus </w:t>
                  </w:r>
                  <w:proofErr w:type="spellStart"/>
                  <w:r w:rsidRPr="00936F18">
                    <w:rPr>
                      <w:rFonts w:ascii="Arial" w:hAnsi="Arial" w:cs="Arial"/>
                      <w:i/>
                      <w:sz w:val="22"/>
                      <w:szCs w:val="22"/>
                    </w:rPr>
                    <w:t>Cyclovirus</w:t>
                  </w:r>
                  <w:proofErr w:type="spellEnd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(Table 2, Figure 3-4) are proposed. </w:t>
                  </w:r>
                </w:p>
                <w:p w14:paraId="00856998" w14:textId="77777777" w:rsidR="009952BE" w:rsidRPr="00936F18" w:rsidRDefault="009952BE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93092CF" w14:textId="77777777" w:rsidR="00237296" w:rsidRPr="00936F18" w:rsidRDefault="00A61748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Details of viruses belonging to these species are </w:t>
                  </w:r>
                  <w:r w:rsidR="009939A9" w:rsidRPr="00936F18">
                    <w:rPr>
                      <w:rFonts w:ascii="Arial" w:hAnsi="Arial" w:cs="Arial"/>
                      <w:sz w:val="22"/>
                      <w:szCs w:val="22"/>
                    </w:rPr>
                    <w:t>summarized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in Tables 1 and 2. The term ‘associated’ is used when the host is unknown to maintain consistency with the past species nomenclature.</w:t>
                  </w:r>
                </w:p>
                <w:p w14:paraId="777CD794" w14:textId="77777777" w:rsidR="001B1A7A" w:rsidRPr="00936F18" w:rsidRDefault="001B1A7A" w:rsidP="00A6174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B673FF1" w14:textId="77777777" w:rsidR="00237296" w:rsidRPr="00936F18" w:rsidRDefault="001B1A7A" w:rsidP="001E6F6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>Please note that an independent proposal ha</w:t>
                  </w:r>
                  <w:r w:rsidR="00C2580E" w:rsidRPr="00936F18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 been put forward for elk circovirus (</w:t>
                  </w:r>
                  <w:proofErr w:type="spellStart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>ElkCV</w:t>
                  </w:r>
                  <w:proofErr w:type="spellEnd"/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; MN585201) </w:t>
                  </w:r>
                  <w:r w:rsidR="00C2580E"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by the research team that identified it </w:t>
                  </w:r>
                  <w:r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and here we </w:t>
                  </w:r>
                  <w:r w:rsidR="0011380D" w:rsidRPr="00936F18">
                    <w:rPr>
                      <w:rFonts w:ascii="Arial" w:hAnsi="Arial" w:cs="Arial"/>
                      <w:sz w:val="22"/>
                      <w:szCs w:val="22"/>
                    </w:rPr>
                    <w:t xml:space="preserve">provide additional evidence for it being classified into a new species. </w:t>
                  </w:r>
                </w:p>
              </w:tc>
            </w:tr>
          </w:tbl>
          <w:p w14:paraId="6BB36792" w14:textId="77777777" w:rsidR="00237296" w:rsidRPr="00936F18" w:rsidRDefault="00237296" w:rsidP="009623BE">
            <w:pPr>
              <w:rPr>
                <w:rFonts w:ascii="Arial" w:hAnsi="Arial" w:cs="Arial"/>
                <w:sz w:val="20"/>
              </w:rPr>
            </w:pPr>
          </w:p>
        </w:tc>
      </w:tr>
    </w:tbl>
    <w:p w14:paraId="7F3FC194" w14:textId="77777777" w:rsidR="009952BE" w:rsidRDefault="009952BE">
      <w:pPr>
        <w:rPr>
          <w:rFonts w:ascii="Arial" w:eastAsia="Times" w:hAnsi="Arial" w:cs="Arial"/>
          <w:b/>
          <w:color w:val="000000"/>
          <w:lang w:eastAsia="en-GB"/>
        </w:rPr>
      </w:pPr>
    </w:p>
    <w:p w14:paraId="4BF2474C" w14:textId="77777777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8A60441" w14:textId="77777777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3FDFCB2" w14:textId="77777777" w:rsidR="00A3202B" w:rsidRPr="001E6F6D" w:rsidRDefault="00A3202B" w:rsidP="00A3202B">
      <w:pPr>
        <w:rPr>
          <w:rFonts w:ascii="Arial" w:hAnsi="Arial" w:cs="Arial"/>
          <w:sz w:val="22"/>
          <w:szCs w:val="22"/>
          <w:lang w:val="en-GB"/>
        </w:rPr>
      </w:pPr>
      <w:r w:rsidRPr="001E6F6D">
        <w:rPr>
          <w:rFonts w:ascii="Arial" w:hAnsi="Arial" w:cs="Arial"/>
          <w:b/>
          <w:sz w:val="22"/>
          <w:szCs w:val="22"/>
          <w:lang w:val="en-GB"/>
        </w:rPr>
        <w:t>Table 1:</w:t>
      </w:r>
      <w:r w:rsidRPr="001E6F6D">
        <w:rPr>
          <w:rFonts w:ascii="Arial" w:hAnsi="Arial" w:cs="Arial"/>
          <w:sz w:val="22"/>
          <w:szCs w:val="22"/>
          <w:lang w:val="en-GB"/>
        </w:rPr>
        <w:t xml:space="preserve"> Summary of new species and their members in the genus </w:t>
      </w:r>
      <w:r w:rsidRPr="001E6F6D">
        <w:rPr>
          <w:rFonts w:ascii="Arial" w:hAnsi="Arial" w:cs="Arial"/>
          <w:i/>
          <w:sz w:val="22"/>
          <w:szCs w:val="22"/>
          <w:lang w:val="en-GB"/>
        </w:rPr>
        <w:t>Circovirus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122"/>
        <w:gridCol w:w="873"/>
        <w:gridCol w:w="1864"/>
        <w:gridCol w:w="1128"/>
        <w:gridCol w:w="800"/>
        <w:gridCol w:w="1988"/>
        <w:gridCol w:w="1245"/>
      </w:tblGrid>
      <w:tr w:rsidR="00E018E2" w:rsidRPr="00035387" w14:paraId="18F1D994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1D3EC4A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1CB27D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Accession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F85CEC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Virus name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1198CA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bCs/>
                <w:color w:val="000000"/>
                <w:sz w:val="16"/>
                <w:szCs w:val="16"/>
              </w:rPr>
              <w:t>Virus acronym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1F22B3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Country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82F20A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Host / isolation source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8C2846" w14:textId="77777777" w:rsidR="00A3202B" w:rsidRPr="00936F18" w:rsidRDefault="00A3202B" w:rsidP="00AE2047">
            <w:pPr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b/>
                <w:color w:val="000000"/>
                <w:sz w:val="16"/>
                <w:szCs w:val="16"/>
              </w:rPr>
              <w:t>Isolate</w:t>
            </w:r>
          </w:p>
        </w:tc>
      </w:tr>
      <w:tr w:rsidR="00B74FD4" w:rsidRPr="00035387" w14:paraId="70F32E2E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134B592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Elk circovirus</w:t>
            </w:r>
            <w:r w:rsidR="00C2580E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*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E265B5C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MN585201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08BB08A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elk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A0068FC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ElkCV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CC876FE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Canada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189DA40" w14:textId="77777777" w:rsidR="00B74FD4" w:rsidRPr="00936F18" w:rsidRDefault="00E018E2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Cervus canadensis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08672E8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Banff/2019</w:t>
            </w:r>
          </w:p>
        </w:tc>
      </w:tr>
      <w:tr w:rsidR="00E018E2" w:rsidRPr="00035387" w14:paraId="45423092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3F9D50" w14:textId="77777777" w:rsidR="00B74FD4" w:rsidRPr="00936F18" w:rsidRDefault="00B74FD4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Whale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F82D09D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MN103538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88A0CFA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eaked whale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32082B3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Wha</w:t>
            </w:r>
            <w:r w:rsidR="00425B2F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le</w:t>
            </w: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142E97E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USA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F043FCA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Indopacetus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pacificus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110315A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IP13001</w:t>
            </w:r>
          </w:p>
        </w:tc>
      </w:tr>
      <w:tr w:rsidR="00E018E2" w:rsidRPr="00035387" w14:paraId="4B63E68E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74E39F1" w14:textId="77777777" w:rsidR="00B74FD4" w:rsidRPr="00936F18" w:rsidRDefault="00B74FD4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Porcine circovirus 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F11916B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MK986820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004788E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orcine circovirus 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691D2C0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PCV4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34EF08F" w14:textId="77777777" w:rsidR="00B74FD4" w:rsidRPr="00936F18" w:rsidRDefault="003C0B2F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China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66F6B7F" w14:textId="77777777" w:rsidR="00B74FD4" w:rsidRPr="00936F18" w:rsidRDefault="003C0B2F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Sus scrofa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B7BE744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HNU-AHG1-2019</w:t>
            </w:r>
          </w:p>
        </w:tc>
      </w:tr>
      <w:tr w:rsidR="00E018E2" w:rsidRPr="00035387" w14:paraId="58D4F146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290C108" w14:textId="77777777" w:rsidR="00B74FD4" w:rsidRPr="00936F18" w:rsidRDefault="00B74FD4" w:rsidP="00936F18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Bear circ</w:t>
            </w:r>
            <w:r w:rsidR="00936F18"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o</w:t>
            </w: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64A3BE1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MN371255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8E7F6C3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Ursus americanus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5F27061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BearCV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0CE1567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USA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D17D3ED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Ursus americanus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americanus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62A1E30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UaCV</w:t>
            </w:r>
            <w:proofErr w:type="spellEnd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/Reno/2014</w:t>
            </w:r>
          </w:p>
        </w:tc>
      </w:tr>
      <w:tr w:rsidR="00E018E2" w:rsidRPr="00035387" w14:paraId="3AA56CBA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C390276" w14:textId="77777777" w:rsidR="00B74FD4" w:rsidRPr="00936F18" w:rsidRDefault="00B74FD4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Bat associated circovirus 13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220689F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MN928506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05A6A10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at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7A3BA88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BatACV13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F37E1A0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Italy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DD79862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Miniopterus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schreibersii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2FDB8BF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 xml:space="preserve">Sardinia </w:t>
            </w: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BatACV</w:t>
            </w:r>
            <w:proofErr w:type="spellEnd"/>
          </w:p>
        </w:tc>
      </w:tr>
      <w:tr w:rsidR="00E018E2" w:rsidRPr="00035387" w14:paraId="7CE339B3" w14:textId="77777777" w:rsidTr="00E018E2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748E047" w14:textId="77777777" w:rsidR="00B74FD4" w:rsidRPr="00936F18" w:rsidRDefault="00B74FD4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Peng</w:t>
            </w:r>
            <w:r w:rsidR="003C0B2F"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ui</w:t>
            </w:r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n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1D0F349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MN164703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8121C27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enguin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9CEB579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PenCV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A14AA5D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Antarctica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5D88F99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Pygoscelis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adeliae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009A3F2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Croz_chick</w:t>
            </w:r>
            <w:proofErr w:type="spellEnd"/>
          </w:p>
        </w:tc>
      </w:tr>
      <w:tr w:rsidR="00E018E2" w:rsidRPr="00035387" w14:paraId="3EB67CD0" w14:textId="77777777" w:rsidTr="00E018E2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4299079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99842F5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MN164704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14D720B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enguin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31CDCF3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PenCV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5551EA8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Antarctica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D85FEB4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Pygoscelis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adeliae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88919FA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Crc4</w:t>
            </w:r>
          </w:p>
        </w:tc>
      </w:tr>
      <w:tr w:rsidR="00E018E2" w:rsidRPr="00035387" w14:paraId="12D7086C" w14:textId="77777777" w:rsidTr="00E018E2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9DF0E1A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D2CF3C7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MN164705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0910EB5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enguin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7EE0182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PenCV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0BCA435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Antarctica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FF43FC5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Pygoscelis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adeliae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83F6373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Crc17</w:t>
            </w:r>
          </w:p>
        </w:tc>
      </w:tr>
      <w:tr w:rsidR="00E018E2" w:rsidRPr="00035387" w14:paraId="6A8ABF1C" w14:textId="77777777" w:rsidTr="003C0B2F">
        <w:trPr>
          <w:trHeight w:val="144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6AE250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578F10D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MN164706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BC45F55" w14:textId="77777777" w:rsidR="00B74FD4" w:rsidRPr="00936F18" w:rsidRDefault="0011380D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</w:t>
            </w:r>
            <w:r w:rsidR="00B74FD4"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enguin circovirus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78A1107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PenCV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6BC0885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Antarctica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69F9B07" w14:textId="77777777" w:rsidR="00B74FD4" w:rsidRPr="00936F18" w:rsidRDefault="00E018E2" w:rsidP="00B74FD4">
            <w:pPr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Pygoscelis</w:t>
            </w:r>
            <w:proofErr w:type="spellEnd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6F18">
              <w:rPr>
                <w:rFonts w:ascii="Arial Narrow" w:hAnsi="Arial Narrow" w:cs="Arial"/>
                <w:i/>
                <w:color w:val="000000"/>
                <w:sz w:val="16"/>
                <w:szCs w:val="16"/>
              </w:rPr>
              <w:t>adeliae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40B24AC" w14:textId="77777777" w:rsidR="00B74FD4" w:rsidRPr="00936F18" w:rsidRDefault="00B74FD4" w:rsidP="00B74FD4">
            <w:pPr>
              <w:rPr>
                <w:rFonts w:ascii="Arial Narrow" w:hAnsi="Arial Narrow" w:cs="Arial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Arial"/>
                <w:color w:val="000000"/>
                <w:sz w:val="16"/>
                <w:szCs w:val="16"/>
              </w:rPr>
              <w:t>Crc18</w:t>
            </w:r>
          </w:p>
        </w:tc>
      </w:tr>
    </w:tbl>
    <w:p w14:paraId="67D29346" w14:textId="77777777" w:rsidR="00A3202B" w:rsidRPr="001E6F6D" w:rsidRDefault="00C2580E" w:rsidP="00A3202B">
      <w:pPr>
        <w:rPr>
          <w:rFonts w:ascii="Arial" w:hAnsi="Arial" w:cs="Arial"/>
          <w:sz w:val="22"/>
          <w:szCs w:val="22"/>
          <w:lang w:val="en-GB"/>
        </w:rPr>
      </w:pPr>
      <w:r w:rsidRPr="001E6F6D">
        <w:rPr>
          <w:rFonts w:ascii="Arial" w:hAnsi="Arial" w:cs="Arial"/>
          <w:sz w:val="22"/>
          <w:szCs w:val="22"/>
          <w:lang w:val="en-GB"/>
        </w:rPr>
        <w:t xml:space="preserve">* An independent proposal has been put forward by the research team that identified this virus. </w:t>
      </w:r>
    </w:p>
    <w:p w14:paraId="1468D92C" w14:textId="77777777" w:rsidR="00630E0C" w:rsidRDefault="00630E0C" w:rsidP="00085FAB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2"/>
          <w:szCs w:val="22"/>
          <w:lang w:val="hu-HU" w:eastAsia="hu-HU"/>
        </w:rPr>
        <w:lastRenderedPageBreak/>
        <w:drawing>
          <wp:inline distT="0" distB="0" distL="0" distR="0" wp14:anchorId="53AE304C" wp14:editId="5C7FAAD3">
            <wp:extent cx="5727700" cy="52832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ircovirus_PI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2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02050" w14:textId="77777777" w:rsidR="00085FAB" w:rsidRPr="001268A4" w:rsidRDefault="00085FAB" w:rsidP="00085FAB">
      <w:pPr>
        <w:rPr>
          <w:rFonts w:ascii="Arial" w:hAnsi="Arial" w:cs="Arial"/>
          <w:sz w:val="22"/>
          <w:szCs w:val="22"/>
          <w:lang w:val="en-GB"/>
        </w:rPr>
      </w:pPr>
      <w:r w:rsidRPr="001268A4">
        <w:rPr>
          <w:rFonts w:ascii="Arial" w:hAnsi="Arial" w:cs="Arial"/>
          <w:b/>
          <w:sz w:val="22"/>
          <w:szCs w:val="22"/>
          <w:lang w:val="en-GB"/>
        </w:rPr>
        <w:t xml:space="preserve">Figure 1: </w:t>
      </w:r>
      <w:r w:rsidRPr="001268A4">
        <w:rPr>
          <w:rFonts w:ascii="Arial" w:hAnsi="Arial" w:cs="Arial"/>
          <w:sz w:val="22"/>
          <w:szCs w:val="22"/>
          <w:lang w:val="en-GB"/>
        </w:rPr>
        <w:t>A</w:t>
      </w:r>
      <w:r w:rsidRPr="001268A4">
        <w:rPr>
          <w:rFonts w:ascii="Arial" w:hAnsi="Arial" w:cs="Arial"/>
          <w:sz w:val="22"/>
          <w:szCs w:val="22"/>
        </w:rPr>
        <w:t xml:space="preserve"> ‘two </w:t>
      </w:r>
      <w:proofErr w:type="spellStart"/>
      <w:proofErr w:type="gramStart"/>
      <w:r w:rsidRPr="001268A4">
        <w:rPr>
          <w:rFonts w:ascii="Arial" w:hAnsi="Arial" w:cs="Arial"/>
          <w:sz w:val="22"/>
          <w:szCs w:val="22"/>
        </w:rPr>
        <w:t>colour</w:t>
      </w:r>
      <w:proofErr w:type="spellEnd"/>
      <w:proofErr w:type="gramEnd"/>
      <w:r w:rsidRPr="001268A4">
        <w:rPr>
          <w:rFonts w:ascii="Arial" w:hAnsi="Arial" w:cs="Arial"/>
          <w:sz w:val="22"/>
          <w:szCs w:val="22"/>
        </w:rPr>
        <w:t xml:space="preserve">’ pairwise identity matrix of representative genome-wide comparisons among sequences in the genus </w:t>
      </w:r>
      <w:r w:rsidRPr="001268A4">
        <w:rPr>
          <w:rFonts w:ascii="Arial" w:hAnsi="Arial" w:cs="Arial"/>
          <w:i/>
          <w:sz w:val="22"/>
          <w:szCs w:val="22"/>
        </w:rPr>
        <w:t>Circovirus</w:t>
      </w:r>
      <w:r w:rsidRPr="001268A4">
        <w:rPr>
          <w:rFonts w:ascii="Arial" w:hAnsi="Arial" w:cs="Arial"/>
          <w:sz w:val="22"/>
          <w:szCs w:val="22"/>
        </w:rPr>
        <w:t xml:space="preserve"> inferred using SDT v1.2 </w:t>
      </w:r>
      <w:r w:rsidR="00B84E7F" w:rsidRPr="001268A4">
        <w:rPr>
          <w:rFonts w:ascii="Arial" w:hAnsi="Arial" w:cs="Arial"/>
          <w:sz w:val="22"/>
          <w:szCs w:val="22"/>
        </w:rPr>
        <w:fldChar w:fldCharType="begin">
          <w:fldData xml:space="preserve">PEVuZE5vdGU+PENpdGU+PEF1dGhvcj5NdWhpcmU8L0F1dGhvcj48WWVhcj4yMDE0PC9ZZWFyPjxS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</w:fldData>
        </w:fldChar>
      </w:r>
      <w:r w:rsidR="004E2AE6" w:rsidRPr="001268A4">
        <w:rPr>
          <w:rFonts w:ascii="Arial" w:hAnsi="Arial" w:cs="Arial"/>
          <w:sz w:val="22"/>
          <w:szCs w:val="22"/>
        </w:rPr>
        <w:instrText xml:space="preserve"> ADDIN EN.CITE </w:instrText>
      </w:r>
      <w:r w:rsidR="00B84E7F" w:rsidRPr="001268A4">
        <w:rPr>
          <w:rFonts w:ascii="Arial" w:hAnsi="Arial" w:cs="Arial"/>
          <w:sz w:val="22"/>
          <w:szCs w:val="22"/>
        </w:rPr>
        <w:fldChar w:fldCharType="begin">
          <w:fldData xml:space="preserve">PEVuZE5vdGU+PENpdGU+PEF1dGhvcj5NdWhpcmU8L0F1dGhvcj48WWVhcj4yMDE0PC9ZZWFyPjxS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</w:fldData>
        </w:fldChar>
      </w:r>
      <w:r w:rsidR="004E2AE6" w:rsidRPr="001268A4">
        <w:rPr>
          <w:rFonts w:ascii="Arial" w:hAnsi="Arial" w:cs="Arial"/>
          <w:sz w:val="22"/>
          <w:szCs w:val="22"/>
        </w:rPr>
        <w:instrText xml:space="preserve"> ADDIN EN.CITE.DATA </w:instrText>
      </w:r>
      <w:r w:rsidR="00B84E7F" w:rsidRPr="001268A4">
        <w:rPr>
          <w:rFonts w:ascii="Arial" w:hAnsi="Arial" w:cs="Arial"/>
          <w:sz w:val="22"/>
          <w:szCs w:val="22"/>
        </w:rPr>
      </w:r>
      <w:r w:rsidR="00B84E7F" w:rsidRPr="001268A4">
        <w:rPr>
          <w:rFonts w:ascii="Arial" w:hAnsi="Arial" w:cs="Arial"/>
          <w:sz w:val="22"/>
          <w:szCs w:val="22"/>
        </w:rPr>
        <w:fldChar w:fldCharType="end"/>
      </w:r>
      <w:r w:rsidR="00B84E7F" w:rsidRPr="001268A4">
        <w:rPr>
          <w:rFonts w:ascii="Arial" w:hAnsi="Arial" w:cs="Arial"/>
          <w:sz w:val="22"/>
          <w:szCs w:val="22"/>
        </w:rPr>
      </w:r>
      <w:r w:rsidR="00B84E7F" w:rsidRPr="001268A4">
        <w:rPr>
          <w:rFonts w:ascii="Arial" w:hAnsi="Arial" w:cs="Arial"/>
          <w:sz w:val="22"/>
          <w:szCs w:val="22"/>
        </w:rPr>
        <w:fldChar w:fldCharType="separate"/>
      </w:r>
      <w:r w:rsidR="004E2AE6" w:rsidRPr="001268A4">
        <w:rPr>
          <w:rFonts w:ascii="Arial" w:hAnsi="Arial" w:cs="Arial"/>
          <w:noProof/>
          <w:sz w:val="22"/>
          <w:szCs w:val="22"/>
        </w:rPr>
        <w:t>[2]</w:t>
      </w:r>
      <w:r w:rsidR="00B84E7F" w:rsidRPr="001268A4">
        <w:rPr>
          <w:rFonts w:ascii="Arial" w:hAnsi="Arial" w:cs="Arial"/>
          <w:sz w:val="22"/>
          <w:szCs w:val="22"/>
        </w:rPr>
        <w:fldChar w:fldCharType="end"/>
      </w:r>
      <w:r w:rsidRPr="001268A4">
        <w:rPr>
          <w:rFonts w:ascii="Arial" w:hAnsi="Arial" w:cs="Arial"/>
          <w:sz w:val="22"/>
          <w:szCs w:val="22"/>
        </w:rPr>
        <w:t>. Representative sequences from the proposed new species (n=6) are highlighted in red font.</w:t>
      </w:r>
    </w:p>
    <w:p w14:paraId="23C460CD" w14:textId="77777777" w:rsidR="00237296" w:rsidRDefault="00630E0C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hu-HU" w:eastAsia="hu-HU"/>
        </w:rPr>
        <w:lastRenderedPageBreak/>
        <w:drawing>
          <wp:inline distT="0" distB="0" distL="0" distR="0" wp14:anchorId="28C94AFA" wp14:editId="4D4E28FE">
            <wp:extent cx="5727700" cy="4488815"/>
            <wp:effectExtent l="0" t="0" r="635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ircoviruses_2020_final_root_phyml_gtr80_ed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48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253BE" w14:textId="77777777" w:rsidR="00085FAB" w:rsidRPr="001268A4" w:rsidRDefault="00085FAB" w:rsidP="00085FAB">
      <w:pPr>
        <w:rPr>
          <w:sz w:val="22"/>
          <w:szCs w:val="22"/>
          <w:lang w:val="en-GB"/>
        </w:rPr>
      </w:pPr>
      <w:r w:rsidRPr="001268A4">
        <w:rPr>
          <w:rFonts w:ascii="Arial" w:hAnsi="Arial" w:cs="Arial"/>
          <w:b/>
          <w:sz w:val="22"/>
          <w:szCs w:val="22"/>
          <w:lang w:val="en-GB"/>
        </w:rPr>
        <w:t>Figure 2:</w:t>
      </w:r>
      <w:r w:rsidRPr="001268A4">
        <w:rPr>
          <w:sz w:val="22"/>
          <w:szCs w:val="22"/>
          <w:lang w:val="en-GB"/>
        </w:rPr>
        <w:t xml:space="preserve"> </w:t>
      </w:r>
      <w:r w:rsidRPr="001268A4">
        <w:rPr>
          <w:rFonts w:ascii="Arial" w:hAnsi="Arial" w:cs="Arial"/>
          <w:sz w:val="22"/>
          <w:szCs w:val="22"/>
        </w:rPr>
        <w:t xml:space="preserve">Maximum likelihood phylogenetic tree (rooted with reverse complement sequences of </w:t>
      </w:r>
      <w:proofErr w:type="spellStart"/>
      <w:r w:rsidRPr="001268A4">
        <w:rPr>
          <w:rFonts w:ascii="Arial" w:hAnsi="Arial" w:cs="Arial"/>
          <w:sz w:val="22"/>
          <w:szCs w:val="22"/>
        </w:rPr>
        <w:t>cycloviruses</w:t>
      </w:r>
      <w:proofErr w:type="spellEnd"/>
      <w:r w:rsidRPr="001268A4">
        <w:rPr>
          <w:rFonts w:ascii="Arial" w:hAnsi="Arial" w:cs="Arial"/>
          <w:sz w:val="22"/>
          <w:szCs w:val="22"/>
        </w:rPr>
        <w:t xml:space="preserve">) of representative genomes from each circovirus species inferred using PHYML </w:t>
      </w:r>
      <w:r w:rsidR="00B84E7F" w:rsidRPr="001268A4">
        <w:rPr>
          <w:rFonts w:ascii="Arial" w:hAnsi="Arial" w:cs="Arial"/>
          <w:sz w:val="22"/>
          <w:szCs w:val="22"/>
        </w:rPr>
        <w:fldChar w:fldCharType="begin"/>
      </w:r>
      <w:r w:rsidR="004E2AE6" w:rsidRPr="001268A4">
        <w:rPr>
          <w:rFonts w:ascii="Arial" w:hAnsi="Arial" w:cs="Arial"/>
          <w:sz w:val="22"/>
          <w:szCs w:val="22"/>
        </w:rPr>
        <w:instrText xml:space="preserve"> ADDIN EN.CITE &lt;EndNote&gt;&lt;Cite&gt;&lt;Author&gt;Guindon&lt;/Author&gt;&lt;Year&gt;2010&lt;/Year&gt;&lt;RecNum&gt;79&lt;/RecNum&gt;&lt;DisplayText&gt;[1]&lt;/DisplayText&gt;&lt;record&gt;&lt;rec-number&gt;79&lt;/rec-number&gt;&lt;foreign-keys&gt;&lt;key app="EN" db-id="2ez0s590x9ppffeptavpr0scve5f0t2vfae9" timestamp="1590108640"&gt;79&lt;/key&gt;&lt;/foreign-keys&gt;&lt;ref-type name="Journal Article"&gt;17&lt;/ref-type&gt;&lt;contributors&gt;&lt;authors&gt;&lt;author&gt;Guindon, S.&lt;/author&gt;&lt;author&gt;Dufayard, J. F.&lt;/author&gt;&lt;author&gt;Lefort, V.&lt;/author&gt;&lt;author&gt;Anisimova, M.&lt;/author&gt;&lt;author&gt;Hordijk, W.&lt;/author&gt;&lt;author&gt;Gascuel, O.&lt;/author&gt;&lt;/authors&gt;&lt;/contributors&gt;&lt;auth-address&gt;Methodes et Algorithmes pour la Bioinformatique, LIRMM, Centre National de la Recherche Scientifique, Universite de Montpellier, Montpellier Cedex 5, France.&lt;/auth-address&gt;&lt;titles&gt;&lt;title&gt;New algorithms and methods to estimate maximum-likelihood phylogenies: assessing the performance of PhyML 3.0&lt;/title&gt;&lt;secondary-title&gt;Syst Biol&lt;/secondary-title&gt;&lt;/titles&gt;&lt;periodical&gt;&lt;full-title&gt;Syst Biol&lt;/full-title&gt;&lt;/periodical&gt;&lt;pages&gt;307-21&lt;/pages&gt;&lt;volume&gt;59&lt;/volume&gt;&lt;number&gt;3&lt;/number&gt;&lt;edition&gt;2010/06/09&lt;/edition&gt;&lt;keywords&gt;&lt;keyword&gt;*Algorithms&lt;/keyword&gt;&lt;keyword&gt;Classification/*methods&lt;/keyword&gt;&lt;keyword&gt;Likelihood Functions&lt;/keyword&gt;&lt;keyword&gt;*Phylogeny&lt;/keyword&gt;&lt;keyword&gt;*Software&lt;/keyword&gt;&lt;/keywords&gt;&lt;dates&gt;&lt;year&gt;2010&lt;/year&gt;&lt;pub-dates&gt;&lt;date&gt;May&lt;/date&gt;&lt;/pub-dates&gt;&lt;/dates&gt;&lt;isbn&gt;1076-836X (Electronic)&amp;#xD;1063-5157 (Linking)&lt;/isbn&gt;&lt;accession-num&gt;20525638&lt;/accession-num&gt;&lt;urls&gt;&lt;related-urls&gt;&lt;url&gt;https://www.ncbi.nlm.nih.gov/pubmed/20525638&lt;/url&gt;&lt;/related-urls&gt;&lt;/urls&gt;&lt;electronic-resource-num&gt;10.1093/sysbio/syq010&lt;/electronic-resource-num&gt;&lt;/record&gt;&lt;/Cite&gt;&lt;/EndNote&gt;</w:instrText>
      </w:r>
      <w:r w:rsidR="00B84E7F" w:rsidRPr="001268A4">
        <w:rPr>
          <w:rFonts w:ascii="Arial" w:hAnsi="Arial" w:cs="Arial"/>
          <w:sz w:val="22"/>
          <w:szCs w:val="22"/>
        </w:rPr>
        <w:fldChar w:fldCharType="separate"/>
      </w:r>
      <w:r w:rsidR="004E2AE6" w:rsidRPr="001268A4">
        <w:rPr>
          <w:rFonts w:ascii="Arial" w:hAnsi="Arial" w:cs="Arial"/>
          <w:noProof/>
          <w:sz w:val="22"/>
          <w:szCs w:val="22"/>
        </w:rPr>
        <w:t>[1]</w:t>
      </w:r>
      <w:r w:rsidR="00B84E7F" w:rsidRPr="001268A4">
        <w:rPr>
          <w:rFonts w:ascii="Arial" w:hAnsi="Arial" w:cs="Arial"/>
          <w:sz w:val="22"/>
          <w:szCs w:val="22"/>
        </w:rPr>
        <w:fldChar w:fldCharType="end"/>
      </w:r>
      <w:r w:rsidRPr="001268A4">
        <w:rPr>
          <w:rFonts w:ascii="Arial" w:hAnsi="Arial" w:cs="Arial"/>
          <w:sz w:val="22"/>
          <w:szCs w:val="22"/>
        </w:rPr>
        <w:t xml:space="preserve"> with GTR+I+G4 chosen as the best fit model. Branches with &lt;0.8 </w:t>
      </w:r>
      <w:proofErr w:type="spellStart"/>
      <w:r w:rsidRPr="001268A4">
        <w:rPr>
          <w:rFonts w:ascii="Arial" w:hAnsi="Arial" w:cs="Arial"/>
          <w:sz w:val="22"/>
          <w:szCs w:val="22"/>
        </w:rPr>
        <w:t>aLRT</w:t>
      </w:r>
      <w:proofErr w:type="spellEnd"/>
      <w:r w:rsidRPr="001268A4">
        <w:rPr>
          <w:rFonts w:ascii="Arial" w:hAnsi="Arial" w:cs="Arial"/>
          <w:sz w:val="22"/>
          <w:szCs w:val="22"/>
        </w:rPr>
        <w:t xml:space="preserve"> (approximate likelihood ratio test) branch support have been collapsed.</w:t>
      </w:r>
    </w:p>
    <w:p w14:paraId="1D136D80" w14:textId="77777777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D5C9A4D" w14:textId="77777777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498246F" w14:textId="77777777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4BBA9376" w14:textId="77777777" w:rsidR="00545A22" w:rsidRPr="001268A4" w:rsidRDefault="003C0B2F">
      <w:pPr>
        <w:spacing w:after="120"/>
        <w:rPr>
          <w:rFonts w:ascii="Arial" w:hAnsi="Arial" w:cs="Arial"/>
          <w:sz w:val="22"/>
          <w:szCs w:val="22"/>
          <w:lang w:val="en-GB"/>
        </w:rPr>
      </w:pPr>
      <w:r w:rsidRPr="001268A4">
        <w:rPr>
          <w:rFonts w:ascii="Arial" w:hAnsi="Arial" w:cs="Arial"/>
          <w:b/>
          <w:sz w:val="22"/>
          <w:szCs w:val="22"/>
          <w:lang w:val="en-GB"/>
        </w:rPr>
        <w:t>Table 1:</w:t>
      </w:r>
      <w:r w:rsidRPr="001268A4">
        <w:rPr>
          <w:rFonts w:ascii="Arial" w:hAnsi="Arial" w:cs="Arial"/>
          <w:sz w:val="22"/>
          <w:szCs w:val="22"/>
          <w:lang w:val="en-GB"/>
        </w:rPr>
        <w:t xml:space="preserve"> Summary of new species and </w:t>
      </w:r>
      <w:r w:rsidR="00936F18" w:rsidRPr="001268A4">
        <w:rPr>
          <w:rFonts w:ascii="Arial" w:hAnsi="Arial" w:cs="Arial"/>
          <w:sz w:val="22"/>
          <w:szCs w:val="22"/>
          <w:lang w:val="en-GB"/>
        </w:rPr>
        <w:t xml:space="preserve">its </w:t>
      </w:r>
      <w:r w:rsidRPr="001268A4">
        <w:rPr>
          <w:rFonts w:ascii="Arial" w:hAnsi="Arial" w:cs="Arial"/>
          <w:sz w:val="22"/>
          <w:szCs w:val="22"/>
          <w:lang w:val="en-GB"/>
        </w:rPr>
        <w:t xml:space="preserve">member in the genus </w:t>
      </w:r>
      <w:proofErr w:type="spellStart"/>
      <w:r w:rsidRPr="001268A4">
        <w:rPr>
          <w:rFonts w:ascii="Arial" w:hAnsi="Arial" w:cs="Arial"/>
          <w:i/>
          <w:sz w:val="22"/>
          <w:szCs w:val="22"/>
          <w:lang w:val="en-GB"/>
        </w:rPr>
        <w:t>Cyclovirus</w:t>
      </w:r>
      <w:proofErr w:type="spellEnd"/>
    </w:p>
    <w:tbl>
      <w:tblPr>
        <w:tblW w:w="0" w:type="auto"/>
        <w:tblLook w:val="04A0" w:firstRow="1" w:lastRow="0" w:firstColumn="1" w:lastColumn="0" w:noHBand="0" w:noVBand="1"/>
      </w:tblPr>
      <w:tblGrid>
        <w:gridCol w:w="1581"/>
        <w:gridCol w:w="873"/>
        <w:gridCol w:w="2142"/>
        <w:gridCol w:w="1128"/>
        <w:gridCol w:w="719"/>
        <w:gridCol w:w="1755"/>
        <w:gridCol w:w="822"/>
      </w:tblGrid>
      <w:tr w:rsidR="003C0B2F" w:rsidRPr="00936F18" w14:paraId="5FE0AE25" w14:textId="77777777" w:rsidTr="00AE2047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FB7E73D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2EF30A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Accession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2EA557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Virus name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89EB39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Virus acronym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11C3D9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Country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932304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Host / isolation source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B3195C" w14:textId="77777777" w:rsidR="003C0B2F" w:rsidRPr="00936F18" w:rsidRDefault="003C0B2F" w:rsidP="00AE2047">
            <w:pPr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b/>
                <w:color w:val="000000"/>
                <w:sz w:val="16"/>
                <w:szCs w:val="16"/>
              </w:rPr>
              <w:t>Isolate</w:t>
            </w:r>
          </w:p>
        </w:tc>
      </w:tr>
      <w:tr w:rsidR="003C0B2F" w:rsidRPr="00936F18" w14:paraId="2924FFDB" w14:textId="77777777" w:rsidTr="00AE2047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985A578" w14:textId="77777777" w:rsidR="003C0B2F" w:rsidRPr="001268A4" w:rsidRDefault="003C0B2F" w:rsidP="00AE2047">
            <w:pPr>
              <w:rPr>
                <w:rFonts w:ascii="Arial Narrow" w:hAnsi="Arial Narrow" w:cs="Calibri"/>
                <w:i/>
                <w:color w:val="000000"/>
                <w:sz w:val="16"/>
                <w:szCs w:val="16"/>
              </w:rPr>
            </w:pPr>
            <w:r w:rsidRPr="001268A4">
              <w:rPr>
                <w:rFonts w:ascii="Arial Narrow" w:hAnsi="Arial Narrow" w:cs="Calibri"/>
                <w:i/>
                <w:color w:val="000000"/>
                <w:sz w:val="16"/>
                <w:szCs w:val="16"/>
              </w:rPr>
              <w:t xml:space="preserve">Capybara associated </w:t>
            </w:r>
            <w:proofErr w:type="spellStart"/>
            <w:r w:rsidRPr="001268A4">
              <w:rPr>
                <w:rFonts w:ascii="Arial Narrow" w:hAnsi="Arial Narrow" w:cs="Calibri"/>
                <w:i/>
                <w:color w:val="000000"/>
                <w:sz w:val="16"/>
                <w:szCs w:val="16"/>
              </w:rPr>
              <w:t>cyclovirus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29D93E" w14:textId="77777777" w:rsidR="003C0B2F" w:rsidRPr="00936F18" w:rsidRDefault="003C0B2F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>MK947371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B7FE18A" w14:textId="77777777" w:rsidR="003C0B2F" w:rsidRPr="00936F18" w:rsidRDefault="009B366D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color w:val="000000"/>
                <w:sz w:val="16"/>
                <w:szCs w:val="16"/>
              </w:rPr>
              <w:t>c</w:t>
            </w:r>
            <w:r w:rsidR="003C0B2F"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 xml:space="preserve">apybara associated </w:t>
            </w:r>
            <w:proofErr w:type="spellStart"/>
            <w:r w:rsidR="003C0B2F"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>cyclovirus</w:t>
            </w:r>
            <w:proofErr w:type="spellEnd"/>
            <w:r w:rsidR="003C0B2F"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3FC1F95" w14:textId="77777777" w:rsidR="003C0B2F" w:rsidRPr="00936F18" w:rsidRDefault="003C0B2F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proofErr w:type="spellStart"/>
            <w:r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>CapCV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A5476AA" w14:textId="77777777" w:rsidR="003C0B2F" w:rsidRPr="00936F18" w:rsidRDefault="003C0B2F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>Brazil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55921F0" w14:textId="77777777" w:rsidR="003C0B2F" w:rsidRPr="00936F18" w:rsidRDefault="003C0B2F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i/>
                <w:color w:val="000000"/>
                <w:sz w:val="16"/>
                <w:szCs w:val="16"/>
              </w:rPr>
              <w:t xml:space="preserve">Hydrochoerus </w:t>
            </w:r>
            <w:proofErr w:type="spellStart"/>
            <w:r w:rsidRPr="00936F18">
              <w:rPr>
                <w:rFonts w:ascii="Arial Narrow" w:hAnsi="Arial Narrow" w:cs="Calibri"/>
                <w:i/>
                <w:color w:val="000000"/>
                <w:sz w:val="16"/>
                <w:szCs w:val="16"/>
              </w:rPr>
              <w:t>hydrochaeri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777C748" w14:textId="77777777" w:rsidR="003C0B2F" w:rsidRPr="00936F18" w:rsidRDefault="003C0B2F" w:rsidP="00AE2047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936F18">
              <w:rPr>
                <w:rFonts w:ascii="Arial Narrow" w:hAnsi="Arial Narrow" w:cs="Calibri"/>
                <w:color w:val="000000"/>
                <w:sz w:val="16"/>
                <w:szCs w:val="16"/>
              </w:rPr>
              <w:t>Cap1_365</w:t>
            </w:r>
          </w:p>
        </w:tc>
      </w:tr>
    </w:tbl>
    <w:p w14:paraId="0B784137" w14:textId="77777777" w:rsidR="00237296" w:rsidRPr="00936F18" w:rsidRDefault="00237296" w:rsidP="00237296">
      <w:pPr>
        <w:rPr>
          <w:rFonts w:ascii="Arial" w:hAnsi="Arial" w:cs="Arial"/>
          <w:b/>
          <w:sz w:val="16"/>
          <w:szCs w:val="16"/>
        </w:rPr>
      </w:pPr>
    </w:p>
    <w:p w14:paraId="1F6A877D" w14:textId="77777777" w:rsidR="00237296" w:rsidRDefault="00630E0C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hu-HU" w:eastAsia="hu-HU"/>
        </w:rPr>
        <w:lastRenderedPageBreak/>
        <w:drawing>
          <wp:inline distT="0" distB="0" distL="0" distR="0" wp14:anchorId="4A877FC0" wp14:editId="4B3CBCAB">
            <wp:extent cx="5727700" cy="5405120"/>
            <wp:effectExtent l="0" t="0" r="635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yclovirus_PI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40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C9C34" w14:textId="77777777" w:rsidR="00085FAB" w:rsidRPr="005155B0" w:rsidRDefault="00085FAB" w:rsidP="00085FAB">
      <w:pPr>
        <w:rPr>
          <w:rFonts w:ascii="Arial" w:hAnsi="Arial" w:cs="Arial"/>
          <w:sz w:val="20"/>
          <w:szCs w:val="20"/>
          <w:lang w:val="en-GB"/>
        </w:rPr>
      </w:pPr>
      <w:r w:rsidRPr="005155B0">
        <w:rPr>
          <w:rFonts w:ascii="Arial" w:hAnsi="Arial" w:cs="Arial"/>
          <w:b/>
          <w:sz w:val="20"/>
          <w:szCs w:val="20"/>
          <w:lang w:val="en-GB"/>
        </w:rPr>
        <w:t xml:space="preserve">Figure </w:t>
      </w:r>
      <w:r>
        <w:rPr>
          <w:rFonts w:ascii="Arial" w:hAnsi="Arial" w:cs="Arial"/>
          <w:b/>
          <w:sz w:val="20"/>
          <w:szCs w:val="20"/>
          <w:lang w:val="en-GB"/>
        </w:rPr>
        <w:t>3</w:t>
      </w:r>
      <w:r w:rsidRPr="005155B0">
        <w:rPr>
          <w:rFonts w:ascii="Arial" w:hAnsi="Arial" w:cs="Arial"/>
          <w:b/>
          <w:sz w:val="20"/>
          <w:szCs w:val="20"/>
          <w:lang w:val="en-GB"/>
        </w:rPr>
        <w:t xml:space="preserve">: </w:t>
      </w:r>
      <w:r w:rsidRPr="005155B0">
        <w:rPr>
          <w:rFonts w:ascii="Arial" w:hAnsi="Arial" w:cs="Arial"/>
          <w:sz w:val="20"/>
          <w:szCs w:val="20"/>
          <w:lang w:val="en-GB"/>
        </w:rPr>
        <w:t>A</w:t>
      </w:r>
      <w:r w:rsidRPr="005155B0">
        <w:rPr>
          <w:rFonts w:ascii="Arial" w:hAnsi="Arial" w:cs="Arial"/>
          <w:sz w:val="20"/>
          <w:szCs w:val="20"/>
        </w:rPr>
        <w:t xml:space="preserve"> ‘two </w:t>
      </w:r>
      <w:proofErr w:type="spellStart"/>
      <w:proofErr w:type="gramStart"/>
      <w:r w:rsidRPr="005155B0">
        <w:rPr>
          <w:rFonts w:ascii="Arial" w:hAnsi="Arial" w:cs="Arial"/>
          <w:sz w:val="20"/>
          <w:szCs w:val="20"/>
        </w:rPr>
        <w:t>colour</w:t>
      </w:r>
      <w:proofErr w:type="spellEnd"/>
      <w:proofErr w:type="gramEnd"/>
      <w:r w:rsidRPr="005155B0">
        <w:rPr>
          <w:rFonts w:ascii="Arial" w:hAnsi="Arial" w:cs="Arial"/>
          <w:sz w:val="20"/>
          <w:szCs w:val="20"/>
        </w:rPr>
        <w:t xml:space="preserve">’ pairwise identity matrix </w:t>
      </w:r>
      <w:r>
        <w:rPr>
          <w:rFonts w:ascii="Arial" w:hAnsi="Arial" w:cs="Arial"/>
          <w:sz w:val="20"/>
          <w:szCs w:val="20"/>
        </w:rPr>
        <w:t xml:space="preserve">of representative genome-wide comparisons among </w:t>
      </w:r>
      <w:proofErr w:type="spellStart"/>
      <w:r>
        <w:rPr>
          <w:rFonts w:ascii="Arial" w:hAnsi="Arial" w:cs="Arial"/>
          <w:sz w:val="20"/>
          <w:szCs w:val="20"/>
        </w:rPr>
        <w:t>cyclovirus</w:t>
      </w:r>
      <w:proofErr w:type="spellEnd"/>
      <w:r>
        <w:rPr>
          <w:rFonts w:ascii="Arial" w:hAnsi="Arial" w:cs="Arial"/>
          <w:sz w:val="20"/>
          <w:szCs w:val="20"/>
        </w:rPr>
        <w:t xml:space="preserve"> sequences </w:t>
      </w:r>
      <w:r w:rsidRPr="005155B0">
        <w:rPr>
          <w:rFonts w:ascii="Arial" w:hAnsi="Arial" w:cs="Arial"/>
          <w:sz w:val="20"/>
          <w:szCs w:val="20"/>
        </w:rPr>
        <w:t xml:space="preserve">inferred using SDT v1.2 </w:t>
      </w:r>
      <w:r w:rsidR="00B84E7F" w:rsidRPr="005155B0">
        <w:rPr>
          <w:rFonts w:ascii="Arial" w:hAnsi="Arial" w:cs="Arial"/>
          <w:sz w:val="20"/>
          <w:szCs w:val="20"/>
        </w:rPr>
        <w:fldChar w:fldCharType="begin">
          <w:fldData xml:space="preserve">PEVuZE5vdGU+PENpdGU+PEF1dGhvcj5NdWhpcmU8L0F1dGhvcj48WWVhcj4yMDE0PC9ZZWFyPjxS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</w:fldData>
        </w:fldChar>
      </w:r>
      <w:r w:rsidR="004E2AE6">
        <w:rPr>
          <w:rFonts w:ascii="Arial" w:hAnsi="Arial" w:cs="Arial"/>
          <w:sz w:val="20"/>
          <w:szCs w:val="20"/>
        </w:rPr>
        <w:instrText xml:space="preserve"> ADDIN EN.CITE </w:instrText>
      </w:r>
      <w:r w:rsidR="00B84E7F">
        <w:rPr>
          <w:rFonts w:ascii="Arial" w:hAnsi="Arial" w:cs="Arial"/>
          <w:sz w:val="20"/>
          <w:szCs w:val="20"/>
        </w:rPr>
        <w:fldChar w:fldCharType="begin">
          <w:fldData xml:space="preserve">PEVuZE5vdGU+PENpdGU+PEF1dGhvcj5NdWhpcmU8L0F1dGhvcj48WWVhcj4yMDE0PC9ZZWFyPjxS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</w:fldData>
        </w:fldChar>
      </w:r>
      <w:r w:rsidR="004E2AE6">
        <w:rPr>
          <w:rFonts w:ascii="Arial" w:hAnsi="Arial" w:cs="Arial"/>
          <w:sz w:val="20"/>
          <w:szCs w:val="20"/>
        </w:rPr>
        <w:instrText xml:space="preserve"> ADDIN EN.CITE.DATA </w:instrText>
      </w:r>
      <w:r w:rsidR="00B84E7F">
        <w:rPr>
          <w:rFonts w:ascii="Arial" w:hAnsi="Arial" w:cs="Arial"/>
          <w:sz w:val="20"/>
          <w:szCs w:val="20"/>
        </w:rPr>
      </w:r>
      <w:r w:rsidR="00B84E7F">
        <w:rPr>
          <w:rFonts w:ascii="Arial" w:hAnsi="Arial" w:cs="Arial"/>
          <w:sz w:val="20"/>
          <w:szCs w:val="20"/>
        </w:rPr>
        <w:fldChar w:fldCharType="end"/>
      </w:r>
      <w:r w:rsidR="00B84E7F" w:rsidRPr="005155B0">
        <w:rPr>
          <w:rFonts w:ascii="Arial" w:hAnsi="Arial" w:cs="Arial"/>
          <w:sz w:val="20"/>
          <w:szCs w:val="20"/>
        </w:rPr>
      </w:r>
      <w:r w:rsidR="00B84E7F" w:rsidRPr="005155B0">
        <w:rPr>
          <w:rFonts w:ascii="Arial" w:hAnsi="Arial" w:cs="Arial"/>
          <w:sz w:val="20"/>
          <w:szCs w:val="20"/>
        </w:rPr>
        <w:fldChar w:fldCharType="separate"/>
      </w:r>
      <w:r w:rsidR="004E2AE6">
        <w:rPr>
          <w:rFonts w:ascii="Arial" w:hAnsi="Arial" w:cs="Arial"/>
          <w:noProof/>
          <w:sz w:val="20"/>
          <w:szCs w:val="20"/>
        </w:rPr>
        <w:t>[2]</w:t>
      </w:r>
      <w:r w:rsidR="00B84E7F" w:rsidRPr="005155B0">
        <w:rPr>
          <w:rFonts w:ascii="Arial" w:hAnsi="Arial" w:cs="Arial"/>
          <w:sz w:val="20"/>
          <w:szCs w:val="20"/>
        </w:rPr>
        <w:fldChar w:fldCharType="end"/>
      </w:r>
      <w:r w:rsidRPr="005155B0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Representative sequence from the proposed new species is </w:t>
      </w:r>
      <w:r w:rsidRPr="005155B0">
        <w:rPr>
          <w:rFonts w:ascii="Arial" w:hAnsi="Arial" w:cs="Arial"/>
          <w:sz w:val="20"/>
          <w:szCs w:val="20"/>
        </w:rPr>
        <w:t>highlighted in red font.</w:t>
      </w:r>
    </w:p>
    <w:p w14:paraId="2E614FE8" w14:textId="77777777" w:rsidR="00085FAB" w:rsidRDefault="00085FAB" w:rsidP="00237296">
      <w:pPr>
        <w:rPr>
          <w:rFonts w:ascii="Arial" w:hAnsi="Arial" w:cs="Arial"/>
          <w:b/>
          <w:sz w:val="22"/>
          <w:szCs w:val="22"/>
        </w:rPr>
      </w:pPr>
    </w:p>
    <w:p w14:paraId="66434907" w14:textId="77777777" w:rsidR="00085FAB" w:rsidRPr="00121243" w:rsidRDefault="00085FAB" w:rsidP="00237296">
      <w:pPr>
        <w:rPr>
          <w:rFonts w:ascii="Arial" w:hAnsi="Arial" w:cs="Arial"/>
          <w:b/>
          <w:sz w:val="22"/>
          <w:szCs w:val="22"/>
        </w:rPr>
      </w:pPr>
    </w:p>
    <w:p w14:paraId="3E5571E7" w14:textId="77777777" w:rsidR="00630E0C" w:rsidRDefault="00630E0C" w:rsidP="00085FAB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2"/>
          <w:szCs w:val="22"/>
          <w:lang w:val="hu-HU" w:eastAsia="hu-HU"/>
        </w:rPr>
        <w:lastRenderedPageBreak/>
        <w:drawing>
          <wp:inline distT="0" distB="0" distL="0" distR="0" wp14:anchorId="741ED6BE" wp14:editId="5E212312">
            <wp:extent cx="5727700" cy="448056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yclovirus_2020_root-PhyML_tree_gtr80.tre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F7505" w14:textId="77777777" w:rsidR="001268A4" w:rsidRDefault="001268A4" w:rsidP="00085FAB">
      <w:pPr>
        <w:rPr>
          <w:rFonts w:ascii="Arial" w:hAnsi="Arial" w:cs="Arial"/>
          <w:b/>
          <w:sz w:val="22"/>
          <w:szCs w:val="22"/>
          <w:lang w:val="en-GB"/>
        </w:rPr>
      </w:pPr>
    </w:p>
    <w:p w14:paraId="5939334E" w14:textId="77777777" w:rsidR="00085FAB" w:rsidRPr="009B366D" w:rsidRDefault="00B84E7F" w:rsidP="00085FAB">
      <w:pPr>
        <w:rPr>
          <w:rFonts w:ascii="Arial" w:hAnsi="Arial" w:cs="Arial"/>
          <w:b/>
          <w:sz w:val="22"/>
          <w:szCs w:val="22"/>
          <w:lang w:val="en-GB"/>
        </w:rPr>
      </w:pPr>
      <w:r w:rsidRPr="00B84E7F">
        <w:rPr>
          <w:rFonts w:ascii="Arial" w:hAnsi="Arial" w:cs="Arial"/>
          <w:b/>
          <w:sz w:val="22"/>
          <w:szCs w:val="22"/>
          <w:lang w:val="en-GB"/>
        </w:rPr>
        <w:t xml:space="preserve">Figure 4: </w:t>
      </w:r>
      <w:r w:rsidRPr="00B84E7F">
        <w:rPr>
          <w:rFonts w:ascii="Arial" w:hAnsi="Arial" w:cs="Arial"/>
          <w:sz w:val="22"/>
          <w:szCs w:val="22"/>
        </w:rPr>
        <w:t xml:space="preserve">Maximum likelihood phylogenetic tree (rooted with reverse complement sequences of circoviruses) of representative genomes from each </w:t>
      </w:r>
      <w:proofErr w:type="spellStart"/>
      <w:r w:rsidRPr="00B84E7F">
        <w:rPr>
          <w:rFonts w:ascii="Arial" w:hAnsi="Arial" w:cs="Arial"/>
          <w:sz w:val="22"/>
          <w:szCs w:val="22"/>
        </w:rPr>
        <w:t>cyclovirus</w:t>
      </w:r>
      <w:proofErr w:type="spellEnd"/>
      <w:r w:rsidRPr="00B84E7F">
        <w:rPr>
          <w:rFonts w:ascii="Arial" w:hAnsi="Arial" w:cs="Arial"/>
          <w:sz w:val="22"/>
          <w:szCs w:val="22"/>
        </w:rPr>
        <w:t xml:space="preserve"> species inferred using PHYML </w:t>
      </w:r>
      <w:r w:rsidRPr="00B84E7F">
        <w:rPr>
          <w:rFonts w:ascii="Arial" w:hAnsi="Arial" w:cs="Arial"/>
          <w:sz w:val="22"/>
          <w:szCs w:val="22"/>
        </w:rPr>
        <w:fldChar w:fldCharType="begin"/>
      </w:r>
      <w:r w:rsidRPr="00B84E7F">
        <w:rPr>
          <w:rFonts w:ascii="Arial" w:hAnsi="Arial" w:cs="Arial"/>
          <w:sz w:val="22"/>
          <w:szCs w:val="22"/>
        </w:rPr>
        <w:instrText xml:space="preserve"> ADDIN EN.CITE &lt;EndNote&gt;&lt;Cite&gt;&lt;Author&gt;Guindon&lt;/Author&gt;&lt;Year&gt;2010&lt;/Year&gt;&lt;RecNum&gt;79&lt;/RecNum&gt;&lt;DisplayText&gt;[1]&lt;/DisplayText&gt;&lt;record&gt;&lt;rec-number&gt;79&lt;/rec-number&gt;&lt;foreign-keys&gt;&lt;key app="EN" db-id="2ez0s590x9ppffeptavpr0scve5f0t2vfae9" timestamp="1590108640"&gt;79&lt;/key&gt;&lt;/foreign-keys&gt;&lt;ref-type name="Journal Article"&gt;17&lt;/ref-type&gt;&lt;contributors&gt;&lt;authors&gt;&lt;author&gt;Guindon, S.&lt;/author&gt;&lt;author&gt;Dufayard, J. F.&lt;/author&gt;&lt;author&gt;Lefort, V.&lt;/author&gt;&lt;author&gt;Anisimova, M.&lt;/author&gt;&lt;author&gt;Hordijk, W.&lt;/author&gt;&lt;author&gt;Gascuel, O.&lt;/author&gt;&lt;/authors&gt;&lt;/contributors&gt;&lt;auth-address&gt;Methodes et Algorithmes pour la Bioinformatique, LIRMM, Centre National de la Recherche Scientifique, Universite de Montpellier, Montpellier Cedex 5, France.&lt;/auth-address&gt;&lt;titles&gt;&lt;title&gt;New algorithms and methods to estimate maximum-likelihood phylogenies: assessing the performance of PhyML 3.0&lt;/title&gt;&lt;secondary-title&gt;Syst Biol&lt;/secondary-title&gt;&lt;/titles&gt;&lt;periodical&gt;&lt;full-title&gt;Syst Biol&lt;/full-title&gt;&lt;/periodical&gt;&lt;pages&gt;307-21&lt;/pages&gt;&lt;volume&gt;59&lt;/volume&gt;&lt;number&gt;3&lt;/number&gt;&lt;edition&gt;2010/06/09&lt;/edition&gt;&lt;keywords&gt;&lt;keyword&gt;*Algorithms&lt;/keyword&gt;&lt;keyword&gt;Classification/*methods&lt;/keyword&gt;&lt;keyword&gt;Likelihood Functions&lt;/keyword&gt;&lt;keyword&gt;*Phylogeny&lt;/keyword&gt;&lt;keyword&gt;*Software&lt;/keyword&gt;&lt;/keywords&gt;&lt;dates&gt;&lt;year&gt;2010&lt;/year&gt;&lt;pub-dates&gt;&lt;date&gt;May&lt;/date&gt;&lt;/pub-dates&gt;&lt;/dates&gt;&lt;isbn&gt;1076-836X (Electronic)&amp;#xD;1063-5157 (Linking)&lt;/isbn&gt;&lt;accession-num&gt;20525638&lt;/accession-num&gt;&lt;urls&gt;&lt;related-urls&gt;&lt;url&gt;https://www.ncbi.nlm.nih.gov/pubmed/20525638&lt;/url&gt;&lt;/related-urls&gt;&lt;/urls&gt;&lt;electronic-resource-num&gt;10.1093/sysbio/syq010&lt;/electronic-resource-num&gt;&lt;/record&gt;&lt;/Cite&gt;&lt;/EndNote&gt;</w:instrText>
      </w:r>
      <w:r w:rsidRPr="00B84E7F">
        <w:rPr>
          <w:rFonts w:ascii="Arial" w:hAnsi="Arial" w:cs="Arial"/>
          <w:sz w:val="22"/>
          <w:szCs w:val="22"/>
        </w:rPr>
        <w:fldChar w:fldCharType="separate"/>
      </w:r>
      <w:r w:rsidRPr="00B84E7F">
        <w:rPr>
          <w:rFonts w:ascii="Arial" w:hAnsi="Arial" w:cs="Arial"/>
          <w:noProof/>
          <w:sz w:val="22"/>
          <w:szCs w:val="22"/>
        </w:rPr>
        <w:t>[1]</w:t>
      </w:r>
      <w:r w:rsidRPr="00B84E7F">
        <w:rPr>
          <w:rFonts w:ascii="Arial" w:hAnsi="Arial" w:cs="Arial"/>
          <w:sz w:val="22"/>
          <w:szCs w:val="22"/>
        </w:rPr>
        <w:fldChar w:fldCharType="end"/>
      </w:r>
      <w:r w:rsidRPr="00B84E7F">
        <w:rPr>
          <w:rFonts w:ascii="Arial" w:hAnsi="Arial" w:cs="Arial"/>
          <w:sz w:val="22"/>
          <w:szCs w:val="22"/>
        </w:rPr>
        <w:t xml:space="preserve"> with GTR+I+G4 chosen as the best fit model. Branches with &lt;0.8 </w:t>
      </w:r>
      <w:proofErr w:type="spellStart"/>
      <w:r w:rsidRPr="00B84E7F">
        <w:rPr>
          <w:rFonts w:ascii="Arial" w:hAnsi="Arial" w:cs="Arial"/>
          <w:sz w:val="22"/>
          <w:szCs w:val="22"/>
        </w:rPr>
        <w:t>aLRT</w:t>
      </w:r>
      <w:proofErr w:type="spellEnd"/>
      <w:r w:rsidRPr="00B84E7F">
        <w:rPr>
          <w:rFonts w:ascii="Arial" w:hAnsi="Arial" w:cs="Arial"/>
          <w:sz w:val="22"/>
          <w:szCs w:val="22"/>
        </w:rPr>
        <w:t xml:space="preserve"> (approximate likelihood ratio test) branch support have been collapsed.</w:t>
      </w:r>
    </w:p>
    <w:p w14:paraId="02722629" w14:textId="77777777" w:rsidR="00237296" w:rsidRDefault="00237296" w:rsidP="00237296">
      <w:pPr>
        <w:rPr>
          <w:rFonts w:ascii="Arial" w:hAnsi="Arial" w:cs="Arial"/>
          <w:b/>
        </w:rPr>
      </w:pPr>
    </w:p>
    <w:p w14:paraId="702E98CE" w14:textId="77777777" w:rsidR="001268A4" w:rsidRDefault="001268A4" w:rsidP="00237296">
      <w:pPr>
        <w:rPr>
          <w:rFonts w:ascii="Arial" w:hAnsi="Arial" w:cs="Arial"/>
          <w:b/>
        </w:rPr>
      </w:pPr>
    </w:p>
    <w:p w14:paraId="46A91398" w14:textId="77777777" w:rsidR="009B366D" w:rsidRDefault="009B366D" w:rsidP="00237296">
      <w:pPr>
        <w:rPr>
          <w:rFonts w:ascii="Arial" w:hAnsi="Arial" w:cs="Arial"/>
          <w:b/>
        </w:rPr>
      </w:pPr>
    </w:p>
    <w:p w14:paraId="5F618941" w14:textId="77777777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3BDB770D" w14:textId="77777777" w:rsidR="004E2AE6" w:rsidRPr="00B90ED9" w:rsidRDefault="00B84E7F" w:rsidP="004E2AE6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B90ED9">
        <w:rPr>
          <w:rFonts w:ascii="Arial" w:hAnsi="Arial" w:cs="Arial"/>
          <w:b/>
          <w:sz w:val="22"/>
          <w:szCs w:val="22"/>
        </w:rPr>
        <w:fldChar w:fldCharType="begin"/>
      </w:r>
      <w:r w:rsidR="004E2AE6" w:rsidRPr="00B90ED9">
        <w:rPr>
          <w:rFonts w:ascii="Arial" w:hAnsi="Arial" w:cs="Arial"/>
          <w:b/>
          <w:sz w:val="22"/>
          <w:szCs w:val="22"/>
        </w:rPr>
        <w:instrText xml:space="preserve"> ADDIN EN.REFLIST </w:instrText>
      </w:r>
      <w:r w:rsidRPr="00B90ED9">
        <w:rPr>
          <w:rFonts w:ascii="Arial" w:hAnsi="Arial" w:cs="Arial"/>
          <w:b/>
          <w:sz w:val="22"/>
          <w:szCs w:val="22"/>
        </w:rPr>
        <w:fldChar w:fldCharType="separate"/>
      </w:r>
      <w:r w:rsidR="004E2AE6" w:rsidRPr="00B90ED9">
        <w:rPr>
          <w:rFonts w:ascii="Arial" w:hAnsi="Arial" w:cs="Arial"/>
          <w:sz w:val="22"/>
          <w:szCs w:val="22"/>
        </w:rPr>
        <w:t>1.</w:t>
      </w:r>
      <w:r w:rsidR="004E2AE6" w:rsidRPr="00B90ED9">
        <w:rPr>
          <w:rFonts w:ascii="Arial" w:hAnsi="Arial" w:cs="Arial"/>
          <w:sz w:val="22"/>
          <w:szCs w:val="22"/>
        </w:rPr>
        <w:tab/>
        <w:t>Guindon S, Dufayard JF, Lefort V, Anisimova M, Hordijk W, Gascuel O (2010) New algorithms and methods to estimate maximum-likelihood phylogenies: assessing the performance of PhyML 3.0. Syst Biol 59:307-321</w:t>
      </w:r>
      <w:r w:rsidR="00FB3133" w:rsidRPr="00B90ED9">
        <w:rPr>
          <w:rFonts w:ascii="Arial" w:hAnsi="Arial" w:cs="Arial"/>
          <w:sz w:val="22"/>
          <w:szCs w:val="22"/>
        </w:rPr>
        <w:t xml:space="preserve">. </w:t>
      </w:r>
      <w:r w:rsidR="00DC0702" w:rsidRPr="00B90ED9">
        <w:rPr>
          <w:rFonts w:ascii="Arial" w:hAnsi="Arial" w:cs="Arial"/>
          <w:sz w:val="22"/>
          <w:szCs w:val="22"/>
        </w:rPr>
        <w:t>PMID: 20525638; DOI: 10.1093/sysbio/syq010</w:t>
      </w:r>
      <w:r w:rsidR="00FB3133" w:rsidRPr="00B90ED9">
        <w:rPr>
          <w:rFonts w:ascii="Arial" w:hAnsi="Arial" w:cs="Arial"/>
          <w:sz w:val="22"/>
          <w:szCs w:val="22"/>
        </w:rPr>
        <w:t xml:space="preserve"> </w:t>
      </w:r>
    </w:p>
    <w:p w14:paraId="6D7311E6" w14:textId="77777777" w:rsidR="004E2AE6" w:rsidRPr="00B90ED9" w:rsidRDefault="004E2AE6" w:rsidP="004E2AE6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B90ED9">
        <w:rPr>
          <w:rFonts w:ascii="Arial" w:hAnsi="Arial" w:cs="Arial"/>
          <w:sz w:val="22"/>
          <w:szCs w:val="22"/>
        </w:rPr>
        <w:t>2.</w:t>
      </w:r>
      <w:r w:rsidRPr="00B90ED9">
        <w:rPr>
          <w:rFonts w:ascii="Arial" w:hAnsi="Arial" w:cs="Arial"/>
          <w:sz w:val="22"/>
          <w:szCs w:val="22"/>
        </w:rPr>
        <w:tab/>
        <w:t>Muhire BM, Varsani A, Martin DP (2014) SDT: a virus classification tool based on pairwise sequence alignment and identity calculation. PLoS One 9:e108277</w:t>
      </w:r>
      <w:r w:rsidR="00FB3133" w:rsidRPr="00B90ED9">
        <w:rPr>
          <w:rFonts w:ascii="Arial" w:hAnsi="Arial" w:cs="Arial"/>
          <w:sz w:val="22"/>
          <w:szCs w:val="22"/>
        </w:rPr>
        <w:t xml:space="preserve">. </w:t>
      </w:r>
      <w:r w:rsidR="009B366D" w:rsidRPr="00B90ED9">
        <w:rPr>
          <w:rFonts w:ascii="Arial" w:hAnsi="Arial" w:cs="Arial"/>
          <w:sz w:val="22"/>
          <w:szCs w:val="22"/>
        </w:rPr>
        <w:t>P</w:t>
      </w:r>
      <w:r w:rsidR="00DC0702" w:rsidRPr="00B90ED9">
        <w:rPr>
          <w:rFonts w:ascii="Arial" w:hAnsi="Arial" w:cs="Arial"/>
          <w:sz w:val="22"/>
          <w:szCs w:val="22"/>
        </w:rPr>
        <w:t>MID: 25259891; DOI: 10.1371/journal.pone.0108277</w:t>
      </w:r>
      <w:r w:rsidR="00FB3133" w:rsidRPr="00B90ED9">
        <w:rPr>
          <w:rFonts w:ascii="Arial" w:hAnsi="Arial" w:cs="Arial"/>
          <w:sz w:val="22"/>
          <w:szCs w:val="22"/>
        </w:rPr>
        <w:t xml:space="preserve"> </w:t>
      </w:r>
    </w:p>
    <w:p w14:paraId="72829F22" w14:textId="77777777" w:rsidR="004E2AE6" w:rsidRPr="00B90ED9" w:rsidRDefault="004E2AE6" w:rsidP="004E2AE6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B90ED9">
        <w:rPr>
          <w:rFonts w:ascii="Arial" w:hAnsi="Arial" w:cs="Arial"/>
          <w:sz w:val="22"/>
          <w:szCs w:val="22"/>
        </w:rPr>
        <w:t>3.</w:t>
      </w:r>
      <w:r w:rsidRPr="00B90ED9">
        <w:rPr>
          <w:rFonts w:ascii="Arial" w:hAnsi="Arial" w:cs="Arial"/>
          <w:sz w:val="22"/>
          <w:szCs w:val="22"/>
        </w:rPr>
        <w:tab/>
        <w:t xml:space="preserve">Rosario K, Breitbart M, Harrach B, Segales J, Delwart E, Biagini P, Varsani A (2017) Revisiting the taxonomy of the family </w:t>
      </w:r>
      <w:r w:rsidR="00B84E7F" w:rsidRPr="00B90ED9">
        <w:rPr>
          <w:rFonts w:ascii="Arial" w:hAnsi="Arial" w:cs="Arial"/>
          <w:i/>
          <w:sz w:val="22"/>
          <w:szCs w:val="22"/>
        </w:rPr>
        <w:t>Circoviridae</w:t>
      </w:r>
      <w:r w:rsidRPr="00B90ED9">
        <w:rPr>
          <w:rFonts w:ascii="Arial" w:hAnsi="Arial" w:cs="Arial"/>
          <w:sz w:val="22"/>
          <w:szCs w:val="22"/>
        </w:rPr>
        <w:t xml:space="preserve">: establishment of the genus </w:t>
      </w:r>
      <w:r w:rsidR="00B84E7F" w:rsidRPr="00B90ED9">
        <w:rPr>
          <w:rFonts w:ascii="Arial" w:hAnsi="Arial" w:cs="Arial"/>
          <w:i/>
          <w:sz w:val="22"/>
          <w:szCs w:val="22"/>
        </w:rPr>
        <w:t>Cyclovirus</w:t>
      </w:r>
      <w:r w:rsidRPr="00B90ED9">
        <w:rPr>
          <w:rFonts w:ascii="Arial" w:hAnsi="Arial" w:cs="Arial"/>
          <w:sz w:val="22"/>
          <w:szCs w:val="22"/>
        </w:rPr>
        <w:t xml:space="preserve"> and removal of the genus </w:t>
      </w:r>
      <w:r w:rsidR="00B84E7F" w:rsidRPr="00B90ED9">
        <w:rPr>
          <w:rFonts w:ascii="Arial" w:hAnsi="Arial" w:cs="Arial"/>
          <w:i/>
          <w:sz w:val="22"/>
          <w:szCs w:val="22"/>
        </w:rPr>
        <w:t>Gyrovirus</w:t>
      </w:r>
      <w:r w:rsidRPr="00B90ED9">
        <w:rPr>
          <w:rFonts w:ascii="Arial" w:hAnsi="Arial" w:cs="Arial"/>
          <w:sz w:val="22"/>
          <w:szCs w:val="22"/>
        </w:rPr>
        <w:t>. Arch Virol 162:1447-1463</w:t>
      </w:r>
      <w:r w:rsidR="00FB3133" w:rsidRPr="00B90ED9">
        <w:rPr>
          <w:rFonts w:ascii="Arial" w:hAnsi="Arial" w:cs="Arial"/>
          <w:sz w:val="22"/>
          <w:szCs w:val="22"/>
        </w:rPr>
        <w:t xml:space="preserve">. </w:t>
      </w:r>
      <w:r w:rsidR="00DC0702" w:rsidRPr="00B90ED9">
        <w:rPr>
          <w:rFonts w:ascii="Arial" w:hAnsi="Arial" w:cs="Arial"/>
          <w:sz w:val="22"/>
          <w:szCs w:val="22"/>
        </w:rPr>
        <w:t>PMID: 28155197; DOI: 10.1007/s00705-017-3247-y</w:t>
      </w:r>
    </w:p>
    <w:p w14:paraId="181FE1DA" w14:textId="77777777" w:rsidR="00237296" w:rsidRPr="00121243" w:rsidRDefault="00B84E7F" w:rsidP="00237296">
      <w:pPr>
        <w:rPr>
          <w:rFonts w:ascii="Arial" w:hAnsi="Arial" w:cs="Arial"/>
          <w:b/>
          <w:sz w:val="22"/>
          <w:szCs w:val="22"/>
        </w:rPr>
      </w:pPr>
      <w:r w:rsidRPr="00B90ED9">
        <w:rPr>
          <w:rFonts w:ascii="Arial" w:hAnsi="Arial" w:cs="Arial"/>
          <w:b/>
          <w:sz w:val="22"/>
          <w:szCs w:val="22"/>
        </w:rPr>
        <w:fldChar w:fldCharType="end"/>
      </w:r>
    </w:p>
    <w:sectPr w:rsidR="00237296" w:rsidRPr="00121243" w:rsidSect="00584D75">
      <w:headerReference w:type="default" r:id="rId17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72DA7A" w14:textId="77777777" w:rsidR="009328C5" w:rsidRDefault="009328C5" w:rsidP="004609D1">
      <w:r>
        <w:separator/>
      </w:r>
    </w:p>
  </w:endnote>
  <w:endnote w:type="continuationSeparator" w:id="0">
    <w:p w14:paraId="341DE224" w14:textId="77777777" w:rsidR="009328C5" w:rsidRDefault="009328C5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AA6F67" w14:textId="77777777" w:rsidR="009328C5" w:rsidRDefault="009328C5" w:rsidP="004609D1">
      <w:r>
        <w:separator/>
      </w:r>
    </w:p>
  </w:footnote>
  <w:footnote w:type="continuationSeparator" w:id="0">
    <w:p w14:paraId="2148350D" w14:textId="77777777" w:rsidR="009328C5" w:rsidRDefault="009328C5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E58B94" w14:textId="77777777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45287BD1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rchives 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ez0s590x9ppffeptavpr0scve5f0t2vfae9&quot;&gt;Hila_viruses&lt;record-ids&gt;&lt;item&gt;79&lt;/item&gt;&lt;item&gt;84&lt;/item&gt;&lt;item&gt;106&lt;/item&gt;&lt;/record-ids&gt;&lt;/item&gt;&lt;/Libraries&gt;"/>
  </w:docVars>
  <w:rsids>
    <w:rsidRoot w:val="00F05B35"/>
    <w:rsid w:val="00002D72"/>
    <w:rsid w:val="0000363F"/>
    <w:rsid w:val="00007915"/>
    <w:rsid w:val="00035181"/>
    <w:rsid w:val="00041A6A"/>
    <w:rsid w:val="0006407D"/>
    <w:rsid w:val="00074276"/>
    <w:rsid w:val="000834F4"/>
    <w:rsid w:val="00085FAB"/>
    <w:rsid w:val="000945FD"/>
    <w:rsid w:val="000A22DE"/>
    <w:rsid w:val="000A6152"/>
    <w:rsid w:val="000A7D02"/>
    <w:rsid w:val="000B2475"/>
    <w:rsid w:val="000B5CE2"/>
    <w:rsid w:val="000C131D"/>
    <w:rsid w:val="000C7139"/>
    <w:rsid w:val="000D3CCD"/>
    <w:rsid w:val="000E69E9"/>
    <w:rsid w:val="000F27A6"/>
    <w:rsid w:val="0011380D"/>
    <w:rsid w:val="00121243"/>
    <w:rsid w:val="00122AF9"/>
    <w:rsid w:val="00123B8F"/>
    <w:rsid w:val="001268A4"/>
    <w:rsid w:val="00132568"/>
    <w:rsid w:val="0013285C"/>
    <w:rsid w:val="0017440B"/>
    <w:rsid w:val="0018061A"/>
    <w:rsid w:val="001878C6"/>
    <w:rsid w:val="001A2500"/>
    <w:rsid w:val="001B1A7A"/>
    <w:rsid w:val="001C1BF5"/>
    <w:rsid w:val="001D3F64"/>
    <w:rsid w:val="001D4AAF"/>
    <w:rsid w:val="001E36C8"/>
    <w:rsid w:val="001E6D21"/>
    <w:rsid w:val="001E6F6D"/>
    <w:rsid w:val="00215F51"/>
    <w:rsid w:val="00237296"/>
    <w:rsid w:val="00245BE2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3B77"/>
    <w:rsid w:val="003263A5"/>
    <w:rsid w:val="00327677"/>
    <w:rsid w:val="00334195"/>
    <w:rsid w:val="00350BFB"/>
    <w:rsid w:val="00351D0D"/>
    <w:rsid w:val="0035571D"/>
    <w:rsid w:val="00360C13"/>
    <w:rsid w:val="00365B9B"/>
    <w:rsid w:val="00380B0D"/>
    <w:rsid w:val="003C01E0"/>
    <w:rsid w:val="003C0B2F"/>
    <w:rsid w:val="003E204D"/>
    <w:rsid w:val="003E2442"/>
    <w:rsid w:val="003F3772"/>
    <w:rsid w:val="003F4FFD"/>
    <w:rsid w:val="00404760"/>
    <w:rsid w:val="00412944"/>
    <w:rsid w:val="0042253D"/>
    <w:rsid w:val="00425B2F"/>
    <w:rsid w:val="004304FF"/>
    <w:rsid w:val="004609D1"/>
    <w:rsid w:val="00487393"/>
    <w:rsid w:val="004A4902"/>
    <w:rsid w:val="004C3AD0"/>
    <w:rsid w:val="004C478F"/>
    <w:rsid w:val="004D711E"/>
    <w:rsid w:val="004E2AE6"/>
    <w:rsid w:val="004E4914"/>
    <w:rsid w:val="004F5E21"/>
    <w:rsid w:val="005212CA"/>
    <w:rsid w:val="005323DB"/>
    <w:rsid w:val="00545A22"/>
    <w:rsid w:val="00554817"/>
    <w:rsid w:val="00556D4B"/>
    <w:rsid w:val="00583286"/>
    <w:rsid w:val="00584D75"/>
    <w:rsid w:val="005A465C"/>
    <w:rsid w:val="005A697E"/>
    <w:rsid w:val="005B29A3"/>
    <w:rsid w:val="005C1A55"/>
    <w:rsid w:val="005D5C6E"/>
    <w:rsid w:val="005F2B61"/>
    <w:rsid w:val="00601920"/>
    <w:rsid w:val="00604988"/>
    <w:rsid w:val="00610D3A"/>
    <w:rsid w:val="00610F11"/>
    <w:rsid w:val="00614063"/>
    <w:rsid w:val="006164B4"/>
    <w:rsid w:val="00630E0C"/>
    <w:rsid w:val="0063589C"/>
    <w:rsid w:val="0064037B"/>
    <w:rsid w:val="006506F1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7DFF"/>
    <w:rsid w:val="007B1846"/>
    <w:rsid w:val="007B24DA"/>
    <w:rsid w:val="007B34A8"/>
    <w:rsid w:val="007D0A84"/>
    <w:rsid w:val="007E065A"/>
    <w:rsid w:val="007E56F2"/>
    <w:rsid w:val="00806693"/>
    <w:rsid w:val="0081653F"/>
    <w:rsid w:val="0082104E"/>
    <w:rsid w:val="00824222"/>
    <w:rsid w:val="00830673"/>
    <w:rsid w:val="0083306B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328C5"/>
    <w:rsid w:val="00936F18"/>
    <w:rsid w:val="009505C5"/>
    <w:rsid w:val="009513B3"/>
    <w:rsid w:val="00957E83"/>
    <w:rsid w:val="009939A9"/>
    <w:rsid w:val="009952BE"/>
    <w:rsid w:val="009A63E5"/>
    <w:rsid w:val="009B366D"/>
    <w:rsid w:val="009B5377"/>
    <w:rsid w:val="009B64F2"/>
    <w:rsid w:val="009C29D0"/>
    <w:rsid w:val="009D7309"/>
    <w:rsid w:val="009E1DEF"/>
    <w:rsid w:val="009F1E18"/>
    <w:rsid w:val="00A03C8D"/>
    <w:rsid w:val="00A04A34"/>
    <w:rsid w:val="00A13981"/>
    <w:rsid w:val="00A31C20"/>
    <w:rsid w:val="00A3202B"/>
    <w:rsid w:val="00A47567"/>
    <w:rsid w:val="00A55CD4"/>
    <w:rsid w:val="00A61748"/>
    <w:rsid w:val="00A663BA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13B77"/>
    <w:rsid w:val="00B2214B"/>
    <w:rsid w:val="00B33EA7"/>
    <w:rsid w:val="00B36C9C"/>
    <w:rsid w:val="00B52DF3"/>
    <w:rsid w:val="00B62F80"/>
    <w:rsid w:val="00B634B7"/>
    <w:rsid w:val="00B74FD4"/>
    <w:rsid w:val="00B84E7F"/>
    <w:rsid w:val="00B90ED9"/>
    <w:rsid w:val="00B97EDC"/>
    <w:rsid w:val="00BA7C8B"/>
    <w:rsid w:val="00BB3850"/>
    <w:rsid w:val="00BD68D8"/>
    <w:rsid w:val="00C134C5"/>
    <w:rsid w:val="00C14FBF"/>
    <w:rsid w:val="00C2580E"/>
    <w:rsid w:val="00C35DAD"/>
    <w:rsid w:val="00C40BA4"/>
    <w:rsid w:val="00C61519"/>
    <w:rsid w:val="00C63232"/>
    <w:rsid w:val="00C63790"/>
    <w:rsid w:val="00C72BBB"/>
    <w:rsid w:val="00C731A2"/>
    <w:rsid w:val="00C8180D"/>
    <w:rsid w:val="00C85371"/>
    <w:rsid w:val="00C95693"/>
    <w:rsid w:val="00CA467A"/>
    <w:rsid w:val="00CB2F6E"/>
    <w:rsid w:val="00CB4A39"/>
    <w:rsid w:val="00CB5EA8"/>
    <w:rsid w:val="00CD030E"/>
    <w:rsid w:val="00D31F56"/>
    <w:rsid w:val="00D406A2"/>
    <w:rsid w:val="00D40FB4"/>
    <w:rsid w:val="00D5298F"/>
    <w:rsid w:val="00D572F3"/>
    <w:rsid w:val="00D719BD"/>
    <w:rsid w:val="00D87CDB"/>
    <w:rsid w:val="00DB3C40"/>
    <w:rsid w:val="00DB5FFF"/>
    <w:rsid w:val="00DB6B04"/>
    <w:rsid w:val="00DC0702"/>
    <w:rsid w:val="00DF35BB"/>
    <w:rsid w:val="00DF4107"/>
    <w:rsid w:val="00DF7F00"/>
    <w:rsid w:val="00E018E2"/>
    <w:rsid w:val="00E01C77"/>
    <w:rsid w:val="00E46C93"/>
    <w:rsid w:val="00E556B0"/>
    <w:rsid w:val="00E71BCC"/>
    <w:rsid w:val="00E75DB4"/>
    <w:rsid w:val="00E76521"/>
    <w:rsid w:val="00E84439"/>
    <w:rsid w:val="00EA1882"/>
    <w:rsid w:val="00EA46D8"/>
    <w:rsid w:val="00EA68E3"/>
    <w:rsid w:val="00EA6E15"/>
    <w:rsid w:val="00EA7785"/>
    <w:rsid w:val="00EB7731"/>
    <w:rsid w:val="00F05B35"/>
    <w:rsid w:val="00F12E84"/>
    <w:rsid w:val="00F1492B"/>
    <w:rsid w:val="00F33B2C"/>
    <w:rsid w:val="00F50DBA"/>
    <w:rsid w:val="00F552E6"/>
    <w:rsid w:val="00F67DA1"/>
    <w:rsid w:val="00F81240"/>
    <w:rsid w:val="00F912A8"/>
    <w:rsid w:val="00FA1092"/>
    <w:rsid w:val="00FA331B"/>
    <w:rsid w:val="00FA77FD"/>
    <w:rsid w:val="00FB3133"/>
    <w:rsid w:val="00FB3A0F"/>
    <w:rsid w:val="00FC7206"/>
    <w:rsid w:val="00FF5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F96B1B"/>
  <w15:docId w15:val="{B57ACF97-2A3B-9B40-80A9-9EBE4213F2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C2580E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4E2AE6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4E2AE6"/>
    <w:rPr>
      <w:rFonts w:ascii="Times New Roman" w:eastAsia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4E2AE6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4E2AE6"/>
    <w:rPr>
      <w:rFonts w:ascii="Times New Roman" w:eastAsia="Times New Roman" w:hAnsi="Times New Roman" w:cs="Times New Roman"/>
      <w:noProof/>
      <w:lang w:val="en-US"/>
    </w:rPr>
  </w:style>
  <w:style w:type="character" w:customStyle="1" w:styleId="UnresolvedMention1">
    <w:name w:val="Unresolved Mention1"/>
    <w:basedOn w:val="DefaultParagraphFont"/>
    <w:uiPriority w:val="99"/>
    <w:rsid w:val="00806693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4C478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478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478F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478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478F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5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0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rvind.varsani@asu.edu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mya@usf.edu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oaquim.Segales@uab.cat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hyperlink" Target="mailto:Eric.Delwart@ucsf.edu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mailto:krosari2@mail.usf.edu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1455</Words>
  <Characters>8297</Characters>
  <Application>Microsoft Office Word</Application>
  <DocSecurity>0</DocSecurity>
  <Lines>69</Lines>
  <Paragraphs>19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5</cp:revision>
  <dcterms:created xsi:type="dcterms:W3CDTF">2020-11-17T17:54:00Z</dcterms:created>
  <dcterms:modified xsi:type="dcterms:W3CDTF">2021-03-02T05:58:00Z</dcterms:modified>
</cp:coreProperties>
</file>