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557C34C6" w:rsidR="00F05B35" w:rsidRPr="00EA788C" w:rsidRDefault="000A065D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0A065D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2020.004B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3451A550" w:rsidR="00F05B35" w:rsidRPr="000C3BED" w:rsidRDefault="00F05B35" w:rsidP="00A8707C">
            <w:pPr>
              <w:spacing w:before="120"/>
              <w:rPr>
                <w:rFonts w:ascii="Arial" w:hAnsi="Arial" w:cs="Arial"/>
                <w:bCs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0A065D">
              <w:rPr>
                <w:rFonts w:ascii="Arial" w:hAnsi="Arial" w:cs="Arial"/>
                <w:bCs/>
              </w:rPr>
              <w:t>A</w:t>
            </w:r>
            <w:r w:rsidR="000C3BED">
              <w:rPr>
                <w:rFonts w:ascii="Arial" w:hAnsi="Arial" w:cs="Arial"/>
                <w:bCs/>
              </w:rPr>
              <w:t xml:space="preserve">bolish the genus </w:t>
            </w:r>
            <w:r w:rsidR="000C3BED" w:rsidRPr="000C3BED">
              <w:rPr>
                <w:rFonts w:ascii="Arial" w:hAnsi="Arial" w:cs="Arial"/>
                <w:bCs/>
                <w:i/>
                <w:iCs/>
              </w:rPr>
              <w:t>Viunavirus</w:t>
            </w:r>
            <w:r w:rsidR="000C3BED">
              <w:rPr>
                <w:rFonts w:ascii="Arial" w:hAnsi="Arial" w:cs="Arial"/>
                <w:bCs/>
              </w:rPr>
              <w:t xml:space="preserve"> and move</w:t>
            </w:r>
            <w:r w:rsidR="009D014A" w:rsidRPr="000A065D">
              <w:rPr>
                <w:rFonts w:ascii="Arial" w:hAnsi="Arial" w:cs="Arial"/>
                <w:bCs/>
              </w:rPr>
              <w:t xml:space="preserve"> six existing species </w:t>
            </w:r>
            <w:r w:rsidR="000C3BED">
              <w:rPr>
                <w:rFonts w:ascii="Arial" w:hAnsi="Arial" w:cs="Arial"/>
                <w:bCs/>
              </w:rPr>
              <w:t xml:space="preserve">to the genus </w:t>
            </w:r>
            <w:r w:rsidR="000C3BED" w:rsidRPr="000C3BED">
              <w:rPr>
                <w:rFonts w:ascii="Arial" w:hAnsi="Arial" w:cs="Arial"/>
                <w:bCs/>
                <w:i/>
                <w:iCs/>
                <w:lang w:val="en-AU"/>
              </w:rPr>
              <w:t>Kuttervirus</w:t>
            </w:r>
            <w:r w:rsidR="000C3BED">
              <w:rPr>
                <w:rFonts w:ascii="Arial" w:hAnsi="Arial" w:cs="Arial"/>
                <w:bCs/>
              </w:rPr>
              <w:t xml:space="preserve"> </w:t>
            </w:r>
            <w:r w:rsidR="009D014A" w:rsidRPr="000A065D">
              <w:rPr>
                <w:rFonts w:ascii="Arial" w:hAnsi="Arial" w:cs="Arial"/>
                <w:bCs/>
              </w:rPr>
              <w:t xml:space="preserve">and </w:t>
            </w:r>
            <w:r w:rsidR="000C3BED">
              <w:rPr>
                <w:rFonts w:ascii="Arial" w:hAnsi="Arial" w:cs="Arial"/>
                <w:bCs/>
              </w:rPr>
              <w:t xml:space="preserve">create </w:t>
            </w:r>
            <w:r w:rsidR="00CA671A" w:rsidRPr="000A065D">
              <w:rPr>
                <w:rFonts w:ascii="Arial" w:hAnsi="Arial" w:cs="Arial"/>
                <w:bCs/>
              </w:rPr>
              <w:t>30</w:t>
            </w:r>
            <w:r w:rsidR="009D014A" w:rsidRPr="000A065D">
              <w:rPr>
                <w:rFonts w:ascii="Arial" w:hAnsi="Arial" w:cs="Arial"/>
                <w:bCs/>
              </w:rPr>
              <w:t xml:space="preserve"> new species </w:t>
            </w:r>
            <w:r w:rsidR="000A065D">
              <w:rPr>
                <w:rFonts w:ascii="Arial" w:hAnsi="Arial" w:cs="Arial"/>
                <w:bCs/>
              </w:rPr>
              <w:t>(</w:t>
            </w:r>
            <w:r w:rsidR="000A065D" w:rsidRPr="000A065D">
              <w:rPr>
                <w:rFonts w:ascii="Arial" w:hAnsi="Arial" w:cs="Arial"/>
                <w:bCs/>
                <w:i/>
                <w:iCs/>
              </w:rPr>
              <w:t>Caudovirales</w:t>
            </w:r>
            <w:r w:rsidR="000A065D">
              <w:rPr>
                <w:rFonts w:ascii="Arial" w:hAnsi="Arial" w:cs="Arial"/>
                <w:bCs/>
              </w:rPr>
              <w:t xml:space="preserve">: </w:t>
            </w:r>
            <w:r w:rsidR="009D014A" w:rsidRPr="000A065D">
              <w:rPr>
                <w:rFonts w:ascii="Arial" w:hAnsi="Arial" w:cs="Arial"/>
                <w:bCs/>
                <w:i/>
                <w:iCs/>
              </w:rPr>
              <w:t>Ackermannviridae</w:t>
            </w:r>
            <w:r w:rsidR="000A065D">
              <w:rPr>
                <w:rFonts w:ascii="Arial" w:hAnsi="Arial" w:cs="Arial"/>
                <w:bCs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6F8C77BB" w:rsidR="00840890" w:rsidRPr="008E14CC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8E14CC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0A065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E14CC">
              <w:rPr>
                <w:rFonts w:ascii="Arial" w:hAnsi="Arial" w:cs="Arial"/>
                <w:sz w:val="22"/>
                <w:szCs w:val="22"/>
              </w:rPr>
              <w:t>Tolstoy I,</w:t>
            </w:r>
            <w:r w:rsidR="000A065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A671A" w:rsidRPr="008E14CC">
              <w:rPr>
                <w:rFonts w:ascii="Arial" w:hAnsi="Arial" w:cs="Arial"/>
                <w:sz w:val="22"/>
                <w:szCs w:val="22"/>
              </w:rPr>
              <w:t>Moraru C,</w:t>
            </w:r>
            <w:r w:rsidR="000A065D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8E14CC">
              <w:rPr>
                <w:rFonts w:ascii="Arial" w:hAnsi="Arial" w:cs="Arial"/>
                <w:sz w:val="22"/>
                <w:szCs w:val="22"/>
              </w:rPr>
              <w:t>Kropinski AM</w:t>
            </w:r>
            <w:r w:rsidR="00840890">
              <w:rPr>
                <w:rFonts w:ascii="Arial" w:hAnsi="Arial" w:cs="Arial"/>
                <w:sz w:val="22"/>
                <w:szCs w:val="22"/>
              </w:rPr>
              <w:t>, Turner D</w:t>
            </w:r>
          </w:p>
        </w:tc>
        <w:tc>
          <w:tcPr>
            <w:tcW w:w="4704" w:type="dxa"/>
          </w:tcPr>
          <w:p w14:paraId="32F9DE4D" w14:textId="21B52DDF" w:rsidR="005D1640" w:rsidRPr="008E14CC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E14CC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48E016E3" w:rsidR="005D1640" w:rsidRPr="008E14CC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E14CC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8E14CC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57DAD110" w14:textId="44C12D7F" w:rsidR="00CA671A" w:rsidRPr="008E14CC" w:rsidRDefault="00661743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8E14CC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7473ADA5" w14:textId="441AB38C" w:rsidR="00F05B35" w:rsidRDefault="005122D9" w:rsidP="005D1640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840890" w:rsidRPr="00C02560">
                <w:rPr>
                  <w:rStyle w:val="Hyperlink"/>
                  <w:rFonts w:ascii="Arial" w:hAnsi="Arial" w:cs="Arial"/>
                  <w:sz w:val="22"/>
                  <w:szCs w:val="22"/>
                </w:rPr>
                <w:t>Phage.Canada@gmail.com</w:t>
              </w:r>
            </w:hyperlink>
            <w:r w:rsidR="00840890">
              <w:rPr>
                <w:rFonts w:ascii="Arial" w:hAnsi="Arial" w:cs="Arial"/>
                <w:sz w:val="22"/>
                <w:szCs w:val="22"/>
              </w:rPr>
              <w:t>;</w:t>
            </w:r>
          </w:p>
          <w:p w14:paraId="1AA95142" w14:textId="6906749A" w:rsidR="00840890" w:rsidRPr="008E14CC" w:rsidRDefault="0084089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dann2.turner@uwe.ac.uk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F70E82D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840890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00934169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4238FC4D" w14:textId="77777777" w:rsidR="00661743" w:rsidRDefault="00661743" w:rsidP="00661743">
            <w:pPr>
              <w:rPr>
                <w:rFonts w:ascii="Arial" w:hAnsi="Arial" w:cs="Arial"/>
                <w:sz w:val="22"/>
                <w:szCs w:val="22"/>
              </w:rPr>
            </w:pPr>
            <w:r w:rsidRPr="00C80F2C">
              <w:rPr>
                <w:rFonts w:ascii="Arial" w:hAnsi="Arial" w:cs="Arial"/>
                <w:sz w:val="22"/>
                <w:szCs w:val="22"/>
              </w:rPr>
              <w:t>Carl von Ossietzky Universität Oldenburg</w:t>
            </w:r>
            <w:r>
              <w:rPr>
                <w:rFonts w:ascii="Arial" w:hAnsi="Arial" w:cs="Arial"/>
                <w:sz w:val="22"/>
                <w:szCs w:val="22"/>
              </w:rPr>
              <w:t>, Germany [CM]</w:t>
            </w:r>
          </w:p>
          <w:p w14:paraId="5930C5FD" w14:textId="77777777" w:rsidR="00F05B3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6B198156" w14:textId="293B041E" w:rsidR="00840890" w:rsidRPr="00121243" w:rsidRDefault="0084089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840890">
              <w:rPr>
                <w:rFonts w:ascii="Arial" w:hAnsi="Arial" w:cs="Arial"/>
                <w:sz w:val="22"/>
                <w:szCs w:val="22"/>
              </w:rPr>
              <w:t>University of the West of England, UK [DT]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8E14CC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0A065D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0A065D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 w:rsidRPr="000A065D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28EFB2DD" w:rsidR="00F05B35" w:rsidRPr="000A065D" w:rsidRDefault="0084089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0A065D">
              <w:rPr>
                <w:rFonts w:ascii="Arial" w:hAnsi="Arial" w:cs="Arial"/>
                <w:sz w:val="22"/>
                <w:szCs w:val="22"/>
              </w:rPr>
              <w:t>May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691EAC8" w:rsidR="00237296" w:rsidRPr="000A065D" w:rsidRDefault="000A065D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A065D">
              <w:rPr>
                <w:rFonts w:ascii="Arial" w:hAnsi="Arial" w:cs="Arial"/>
                <w:bCs/>
                <w:sz w:val="22"/>
                <w:szCs w:val="22"/>
              </w:rPr>
              <w:t>2020.004B.</w:t>
            </w:r>
            <w:r w:rsidR="00B72CB8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0A065D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9D014A" w:rsidRPr="000A065D">
              <w:rPr>
                <w:rFonts w:ascii="Arial" w:hAnsi="Arial" w:cs="Arial"/>
                <w:bCs/>
                <w:sz w:val="22"/>
                <w:szCs w:val="22"/>
              </w:rPr>
              <w:t>Ackermannviridae_reassessment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6A338C6D" w:rsidR="00237296" w:rsidRPr="000A065D" w:rsidRDefault="009D014A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A065D">
              <w:rPr>
                <w:rFonts w:ascii="Arial" w:hAnsi="Arial" w:cs="Arial"/>
                <w:bCs/>
                <w:sz w:val="22"/>
                <w:szCs w:val="22"/>
              </w:rPr>
              <w:t xml:space="preserve">When formulated the new family </w:t>
            </w:r>
            <w:r w:rsidRPr="000A065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Ackermannviridae</w:t>
            </w:r>
            <w:r w:rsidRPr="000A065D">
              <w:rPr>
                <w:rFonts w:ascii="Arial" w:hAnsi="Arial" w:cs="Arial"/>
                <w:bCs/>
                <w:sz w:val="22"/>
                <w:szCs w:val="22"/>
              </w:rPr>
              <w:t xml:space="preserve"> contained six species in the genus </w:t>
            </w:r>
            <w:r w:rsidRPr="000A065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Viunavirus</w:t>
            </w:r>
            <w:r w:rsidRPr="000A065D">
              <w:rPr>
                <w:rFonts w:ascii="Arial" w:hAnsi="Arial" w:cs="Arial"/>
                <w:bCs/>
                <w:sz w:val="22"/>
                <w:szCs w:val="22"/>
              </w:rPr>
              <w:t xml:space="preserve"> which were duplicated in the </w:t>
            </w:r>
            <w:r w:rsidRPr="000A065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Myoviridae</w:t>
            </w:r>
            <w:r w:rsidRPr="000A065D">
              <w:rPr>
                <w:rFonts w:ascii="Arial" w:hAnsi="Arial" w:cs="Arial"/>
                <w:bCs/>
                <w:sz w:val="22"/>
                <w:szCs w:val="22"/>
              </w:rPr>
              <w:t xml:space="preserve">.  We have abolished this genus and also added large number of new phages to the family </w:t>
            </w:r>
            <w:r w:rsidRPr="000A065D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Ackermannviridae</w:t>
            </w:r>
            <w:r w:rsidRPr="000A065D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7B527998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24E4D3D1" w14:textId="27906085" w:rsidR="009C5E37" w:rsidRDefault="009C5E37" w:rsidP="009C5E37">
      <w:pPr>
        <w:rPr>
          <w:lang w:val="en-GB"/>
        </w:rPr>
      </w:pPr>
    </w:p>
    <w:p w14:paraId="69E1052F" w14:textId="31284B80" w:rsidR="00237296" w:rsidRDefault="000B4844" w:rsidP="00237296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D014A">
        <w:rPr>
          <w:rFonts w:ascii="Arial" w:hAnsi="Arial" w:cs="Arial"/>
          <w:sz w:val="20"/>
          <w:szCs w:val="20"/>
          <w:lang w:val="en-GB"/>
        </w:rPr>
        <w:t>NA</w:t>
      </w:r>
    </w:p>
    <w:p w14:paraId="14B50F26" w14:textId="0112EAB8" w:rsidR="000B4844" w:rsidRDefault="000B4844" w:rsidP="00237296">
      <w:pPr>
        <w:rPr>
          <w:rFonts w:ascii="Arial" w:hAnsi="Arial" w:cs="Arial"/>
          <w:sz w:val="20"/>
          <w:szCs w:val="20"/>
          <w:lang w:val="en-GB"/>
        </w:rPr>
      </w:pPr>
    </w:p>
    <w:p w14:paraId="4DC33403" w14:textId="03B6F0A3" w:rsidR="000B4844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D014A">
        <w:rPr>
          <w:rFonts w:ascii="Arial" w:hAnsi="Arial" w:cs="Arial"/>
          <w:bCs/>
          <w:sz w:val="20"/>
          <w:szCs w:val="20"/>
          <w:lang w:val="en-GB"/>
        </w:rPr>
        <w:t>NA</w:t>
      </w:r>
    </w:p>
    <w:p w14:paraId="67512D9F" w14:textId="32749D6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5EFECD9F" w:rsidR="00237296" w:rsidRPr="009D014A" w:rsidRDefault="000B4844" w:rsidP="00237296">
      <w:pPr>
        <w:rPr>
          <w:rFonts w:ascii="Arial" w:hAnsi="Arial" w:cs="Arial"/>
          <w:bCs/>
          <w:sz w:val="22"/>
          <w:szCs w:val="22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Specific Reference:</w:t>
      </w:r>
      <w:r w:rsidR="009D014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9D014A">
        <w:rPr>
          <w:rFonts w:ascii="Arial" w:hAnsi="Arial" w:cs="Arial"/>
          <w:bCs/>
          <w:sz w:val="20"/>
          <w:szCs w:val="20"/>
          <w:lang w:val="en-GB"/>
        </w:rPr>
        <w:t>NA</w:t>
      </w:r>
    </w:p>
    <w:p w14:paraId="06F17589" w14:textId="015530E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CBADD5" w14:textId="2D015F06" w:rsidR="000B4844" w:rsidRDefault="006C6A46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bookmarkStart w:id="0" w:name="_Hlk41385805"/>
      <w:r>
        <w:rPr>
          <w:rFonts w:ascii="Arial" w:hAnsi="Arial" w:cs="Arial"/>
          <w:b/>
          <w:color w:val="0000FF"/>
          <w:sz w:val="20"/>
          <w:szCs w:val="20"/>
          <w:lang w:val="en-GB"/>
        </w:rPr>
        <w:t>VIRIDIC heatmap</w:t>
      </w:r>
      <w:r w:rsidR="003A5D1E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1</w:t>
      </w:r>
      <w:r w:rsidR="000B4844"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="003C42F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C42F3" w:rsidRPr="003C42F3">
        <w:rPr>
          <w:rFonts w:ascii="Arial" w:hAnsi="Arial" w:cs="Arial"/>
          <w:bCs/>
          <w:sz w:val="20"/>
          <w:szCs w:val="20"/>
          <w:lang w:val="en-GB"/>
        </w:rPr>
        <w:t xml:space="preserve">VIRIDIC (Virus Intergenomic Distance Calculator; 10) computes pairwise intergenomic distances/similarities amongst phage genomes. The </w:t>
      </w:r>
      <w:r w:rsidR="003A5D1E">
        <w:rPr>
          <w:rFonts w:ascii="Arial" w:hAnsi="Arial" w:cs="Arial"/>
          <w:bCs/>
          <w:sz w:val="20"/>
          <w:szCs w:val="20"/>
          <w:lang w:val="en-GB"/>
        </w:rPr>
        <w:t xml:space="preserve">gold coloured genomes correspond to existing species in the genus </w:t>
      </w:r>
      <w:r w:rsidR="003A5D1E" w:rsidRPr="003A5D1E">
        <w:rPr>
          <w:rFonts w:ascii="Arial" w:hAnsi="Arial" w:cs="Arial"/>
          <w:bCs/>
          <w:i/>
          <w:iCs/>
          <w:sz w:val="20"/>
          <w:szCs w:val="20"/>
          <w:lang w:val="en-GB"/>
        </w:rPr>
        <w:t>Kuttervirus</w:t>
      </w:r>
      <w:r w:rsidR="003C42F3" w:rsidRPr="003C42F3">
        <w:rPr>
          <w:rFonts w:ascii="Arial" w:hAnsi="Arial" w:cs="Arial"/>
          <w:bCs/>
          <w:sz w:val="20"/>
          <w:szCs w:val="20"/>
          <w:lang w:val="en-GB"/>
        </w:rPr>
        <w:t>.</w:t>
      </w:r>
    </w:p>
    <w:bookmarkEnd w:id="0"/>
    <w:p w14:paraId="00D8B8F9" w14:textId="21C5A6B6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6996843" w14:textId="43243B0F" w:rsidR="003A5D1E" w:rsidRDefault="003A5D1E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675AF9F9" wp14:editId="1C4D775A">
            <wp:extent cx="5727700" cy="237045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RIDIC Kuttervirus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7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A9540" w14:textId="77777777" w:rsidR="003A5D1E" w:rsidRDefault="003A5D1E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DCB6E2A" w14:textId="77777777" w:rsidR="003A5D1E" w:rsidRPr="00AE34D5" w:rsidRDefault="003A5D1E" w:rsidP="003A5D1E">
      <w:pPr>
        <w:pStyle w:val="ListParagraph"/>
        <w:numPr>
          <w:ilvl w:val="0"/>
          <w:numId w:val="4"/>
        </w:numPr>
        <w:rPr>
          <w:rFonts w:ascii="Arial" w:hAnsi="Arial" w:cs="Arial"/>
          <w:b/>
          <w:i/>
          <w:iCs/>
          <w:sz w:val="22"/>
          <w:szCs w:val="22"/>
        </w:rPr>
      </w:pPr>
      <w:r w:rsidRPr="00AE34D5">
        <w:rPr>
          <w:rFonts w:ascii="Arial" w:hAnsi="Arial" w:cs="Arial"/>
          <w:b/>
          <w:i/>
          <w:iCs/>
          <w:sz w:val="22"/>
          <w:szCs w:val="22"/>
        </w:rPr>
        <w:t>Kuttervirus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1701"/>
      </w:tblGrid>
      <w:tr w:rsidR="003A5D1E" w:rsidRPr="00BF6423" w14:paraId="38C4D1CA" w14:textId="77777777" w:rsidTr="00D66E4D">
        <w:tc>
          <w:tcPr>
            <w:tcW w:w="3256" w:type="dxa"/>
          </w:tcPr>
          <w:p w14:paraId="104E2271" w14:textId="77777777" w:rsidR="003A5D1E" w:rsidRPr="00086060" w:rsidRDefault="003A5D1E" w:rsidP="00D66E4D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86060">
              <w:rPr>
                <w:rFonts w:ascii="Arial" w:hAnsi="Arial" w:cs="Arial"/>
                <w:b/>
                <w:sz w:val="22"/>
                <w:szCs w:val="22"/>
              </w:rPr>
              <w:t>Phage Name</w:t>
            </w:r>
          </w:p>
        </w:tc>
        <w:tc>
          <w:tcPr>
            <w:tcW w:w="1701" w:type="dxa"/>
            <w:vAlign w:val="bottom"/>
          </w:tcPr>
          <w:p w14:paraId="208C1315" w14:textId="77777777" w:rsidR="003A5D1E" w:rsidRPr="00086060" w:rsidRDefault="003A5D1E" w:rsidP="00D66E4D">
            <w:pPr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  <w:r w:rsidRPr="00086060">
              <w:rPr>
                <w:rFonts w:ascii="Arial" w:hAnsi="Arial" w:cs="Arial"/>
                <w:b/>
                <w:color w:val="000000"/>
                <w:sz w:val="22"/>
                <w:szCs w:val="22"/>
              </w:rPr>
              <w:t>Accession No.</w:t>
            </w:r>
          </w:p>
        </w:tc>
      </w:tr>
      <w:tr w:rsidR="003A5D1E" w:rsidRPr="00BF6423" w14:paraId="4CB5040E" w14:textId="77777777" w:rsidTr="00D66E4D">
        <w:tc>
          <w:tcPr>
            <w:tcW w:w="3256" w:type="dxa"/>
          </w:tcPr>
          <w:p w14:paraId="71B0FEF5" w14:textId="522B2754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allotria</w:t>
            </w:r>
          </w:p>
        </w:tc>
        <w:tc>
          <w:tcPr>
            <w:tcW w:w="1701" w:type="dxa"/>
            <w:vAlign w:val="bottom"/>
          </w:tcPr>
          <w:p w14:paraId="2E31EF45" w14:textId="77777777" w:rsidR="003A5D1E" w:rsidRPr="006C6A46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6C6A46">
              <w:rPr>
                <w:rFonts w:ascii="Arial" w:hAnsi="Arial" w:cs="Arial"/>
                <w:color w:val="000000"/>
                <w:sz w:val="22"/>
                <w:szCs w:val="22"/>
              </w:rPr>
              <w:t>MT074471.1</w:t>
            </w:r>
          </w:p>
        </w:tc>
      </w:tr>
      <w:tr w:rsidR="003A5D1E" w:rsidRPr="00BF6423" w14:paraId="5F942F89" w14:textId="77777777" w:rsidTr="00D66E4D">
        <w:tc>
          <w:tcPr>
            <w:tcW w:w="3256" w:type="dxa"/>
          </w:tcPr>
          <w:p w14:paraId="57696CB1" w14:textId="351D2748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lastRenderedPageBreak/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pertopsoe</w:t>
            </w:r>
          </w:p>
        </w:tc>
        <w:tc>
          <w:tcPr>
            <w:tcW w:w="1701" w:type="dxa"/>
            <w:vAlign w:val="bottom"/>
          </w:tcPr>
          <w:p w14:paraId="027BB9D1" w14:textId="77777777" w:rsidR="003A5D1E" w:rsidRPr="006C6A46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6C6A46">
              <w:rPr>
                <w:rFonts w:ascii="Arial" w:hAnsi="Arial" w:cs="Arial"/>
                <w:color w:val="000000"/>
                <w:sz w:val="22"/>
                <w:szCs w:val="22"/>
              </w:rPr>
              <w:t>MT074479.1</w:t>
            </w:r>
          </w:p>
        </w:tc>
      </w:tr>
      <w:tr w:rsidR="003A5D1E" w:rsidRPr="00BF6423" w14:paraId="1DD0E283" w14:textId="77777777" w:rsidTr="00D66E4D">
        <w:tc>
          <w:tcPr>
            <w:tcW w:w="3256" w:type="dxa"/>
          </w:tcPr>
          <w:p w14:paraId="52F085D8" w14:textId="43F548FC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maane</w:t>
            </w:r>
          </w:p>
        </w:tc>
        <w:tc>
          <w:tcPr>
            <w:tcW w:w="1701" w:type="dxa"/>
            <w:vAlign w:val="bottom"/>
          </w:tcPr>
          <w:p w14:paraId="704B8F99" w14:textId="77777777" w:rsidR="003A5D1E" w:rsidRPr="006C6A46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6C6A46">
              <w:rPr>
                <w:rFonts w:ascii="Arial" w:hAnsi="Arial" w:cs="Arial"/>
                <w:color w:val="000000"/>
                <w:sz w:val="22"/>
                <w:szCs w:val="22"/>
              </w:rPr>
              <w:t>MT074480.1</w:t>
            </w:r>
          </w:p>
        </w:tc>
      </w:tr>
      <w:tr w:rsidR="003A5D1E" w:rsidRPr="00BF6423" w14:paraId="74F1B01E" w14:textId="77777777" w:rsidTr="00D66E4D">
        <w:tc>
          <w:tcPr>
            <w:tcW w:w="3256" w:type="dxa"/>
          </w:tcPr>
          <w:p w14:paraId="718E6DDD" w14:textId="2C0E1BAB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rabagast</w:t>
            </w:r>
          </w:p>
        </w:tc>
        <w:tc>
          <w:tcPr>
            <w:tcW w:w="1701" w:type="dxa"/>
            <w:vAlign w:val="bottom"/>
          </w:tcPr>
          <w:p w14:paraId="0019B2EC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MT074469.1</w:t>
            </w:r>
          </w:p>
        </w:tc>
      </w:tr>
      <w:tr w:rsidR="003A5D1E" w:rsidRPr="00BF6423" w14:paraId="689C9DEC" w14:textId="77777777" w:rsidTr="00D66E4D">
        <w:tc>
          <w:tcPr>
            <w:tcW w:w="3256" w:type="dxa"/>
          </w:tcPr>
          <w:p w14:paraId="76FE6B6D" w14:textId="53B69BF4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heyday</w:t>
            </w:r>
          </w:p>
        </w:tc>
        <w:tc>
          <w:tcPr>
            <w:tcW w:w="1701" w:type="dxa"/>
            <w:vAlign w:val="bottom"/>
          </w:tcPr>
          <w:p w14:paraId="196C3E3E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MT074470.1</w:t>
            </w:r>
          </w:p>
        </w:tc>
      </w:tr>
      <w:tr w:rsidR="003A5D1E" w:rsidRPr="00BF6423" w14:paraId="698035C1" w14:textId="77777777" w:rsidTr="00D66E4D">
        <w:tc>
          <w:tcPr>
            <w:tcW w:w="3256" w:type="dxa"/>
          </w:tcPr>
          <w:p w14:paraId="5B6358EC" w14:textId="0204F0B4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SenASZ3</w:t>
            </w:r>
          </w:p>
        </w:tc>
        <w:tc>
          <w:tcPr>
            <w:tcW w:w="1701" w:type="dxa"/>
            <w:vAlign w:val="bottom"/>
          </w:tcPr>
          <w:p w14:paraId="0D574F0C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MH709120.1</w:t>
            </w:r>
          </w:p>
        </w:tc>
      </w:tr>
      <w:tr w:rsidR="003A5D1E" w:rsidRPr="00BF6423" w14:paraId="7C67A1AF" w14:textId="77777777" w:rsidTr="00D66E4D">
        <w:tc>
          <w:tcPr>
            <w:tcW w:w="3256" w:type="dxa"/>
          </w:tcPr>
          <w:p w14:paraId="769B285E" w14:textId="27E23A4E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SE14</w:t>
            </w:r>
          </w:p>
        </w:tc>
        <w:tc>
          <w:tcPr>
            <w:tcW w:w="1701" w:type="dxa"/>
            <w:vAlign w:val="bottom"/>
          </w:tcPr>
          <w:p w14:paraId="396896A2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MK972690.1</w:t>
            </w:r>
          </w:p>
        </w:tc>
      </w:tr>
      <w:tr w:rsidR="003A5D1E" w:rsidRPr="00BF6423" w14:paraId="5402E4E9" w14:textId="77777777" w:rsidTr="00D66E4D">
        <w:tc>
          <w:tcPr>
            <w:tcW w:w="3256" w:type="dxa"/>
          </w:tcPr>
          <w:p w14:paraId="2EB2B8CD" w14:textId="3280E0CE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Se-G</w:t>
            </w:r>
          </w:p>
        </w:tc>
        <w:tc>
          <w:tcPr>
            <w:tcW w:w="1701" w:type="dxa"/>
            <w:vAlign w:val="bottom"/>
          </w:tcPr>
          <w:p w14:paraId="19685EA0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MN871495.1</w:t>
            </w:r>
          </w:p>
        </w:tc>
      </w:tr>
      <w:tr w:rsidR="003A5D1E" w:rsidRPr="00BF6423" w14:paraId="49560C72" w14:textId="77777777" w:rsidTr="00D66E4D">
        <w:tc>
          <w:tcPr>
            <w:tcW w:w="3256" w:type="dxa"/>
          </w:tcPr>
          <w:p w14:paraId="0E148EBF" w14:textId="63B1D8FA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SenALZ1</w:t>
            </w:r>
          </w:p>
        </w:tc>
        <w:tc>
          <w:tcPr>
            <w:tcW w:w="1701" w:type="dxa"/>
            <w:vAlign w:val="bottom"/>
          </w:tcPr>
          <w:p w14:paraId="45B4EF88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MH709121.1</w:t>
            </w:r>
          </w:p>
        </w:tc>
      </w:tr>
      <w:tr w:rsidR="003A5D1E" w:rsidRPr="00BF6423" w14:paraId="62C235F6" w14:textId="77777777" w:rsidTr="00D66E4D">
        <w:tc>
          <w:tcPr>
            <w:tcW w:w="3256" w:type="dxa"/>
          </w:tcPr>
          <w:p w14:paraId="05285BAB" w14:textId="2F92EB21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dinky</w:t>
            </w:r>
          </w:p>
        </w:tc>
        <w:tc>
          <w:tcPr>
            <w:tcW w:w="1701" w:type="dxa"/>
            <w:vAlign w:val="bottom"/>
          </w:tcPr>
          <w:p w14:paraId="785151F6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MT074475.1</w:t>
            </w:r>
          </w:p>
        </w:tc>
      </w:tr>
      <w:tr w:rsidR="003A5D1E" w:rsidRPr="00BF6423" w14:paraId="519698B1" w14:textId="77777777" w:rsidTr="00D66E4D">
        <w:tc>
          <w:tcPr>
            <w:tcW w:w="3256" w:type="dxa"/>
          </w:tcPr>
          <w:p w14:paraId="4F9D1846" w14:textId="3809E1F1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SP1</w:t>
            </w:r>
          </w:p>
        </w:tc>
        <w:tc>
          <w:tcPr>
            <w:tcW w:w="1701" w:type="dxa"/>
            <w:vAlign w:val="bottom"/>
          </w:tcPr>
          <w:p w14:paraId="58B92393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MF001362.1</w:t>
            </w:r>
          </w:p>
        </w:tc>
      </w:tr>
      <w:tr w:rsidR="003A5D1E" w:rsidRPr="00BF6423" w14:paraId="0BF28608" w14:textId="77777777" w:rsidTr="00D66E4D">
        <w:tc>
          <w:tcPr>
            <w:tcW w:w="3256" w:type="dxa"/>
          </w:tcPr>
          <w:p w14:paraId="196C936C" w14:textId="6BE6C10E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SeSz-1</w:t>
            </w:r>
          </w:p>
        </w:tc>
        <w:tc>
          <w:tcPr>
            <w:tcW w:w="1701" w:type="dxa"/>
            <w:vAlign w:val="bottom"/>
          </w:tcPr>
          <w:p w14:paraId="756056E5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MH791405.1</w:t>
            </w:r>
          </w:p>
        </w:tc>
      </w:tr>
      <w:tr w:rsidR="003A5D1E" w:rsidRPr="00BF6423" w14:paraId="3E799B29" w14:textId="77777777" w:rsidTr="00D66E4D">
        <w:tc>
          <w:tcPr>
            <w:tcW w:w="3256" w:type="dxa"/>
          </w:tcPr>
          <w:p w14:paraId="720C97AD" w14:textId="407BCC10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aagejoakim</w:t>
            </w:r>
          </w:p>
        </w:tc>
        <w:tc>
          <w:tcPr>
            <w:tcW w:w="1701" w:type="dxa"/>
            <w:vAlign w:val="bottom"/>
          </w:tcPr>
          <w:p w14:paraId="6823BF95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MT074474.1</w:t>
            </w:r>
          </w:p>
        </w:tc>
      </w:tr>
      <w:tr w:rsidR="003A5D1E" w:rsidRPr="00BF6423" w14:paraId="64C16C05" w14:textId="77777777" w:rsidTr="00D66E4D">
        <w:tc>
          <w:tcPr>
            <w:tcW w:w="3256" w:type="dxa"/>
          </w:tcPr>
          <w:p w14:paraId="5A423A2D" w14:textId="6C045C6B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Se-B</w:t>
            </w:r>
          </w:p>
        </w:tc>
        <w:tc>
          <w:tcPr>
            <w:tcW w:w="1701" w:type="dxa"/>
            <w:vAlign w:val="bottom"/>
          </w:tcPr>
          <w:p w14:paraId="39BEB8B9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MN871491.1</w:t>
            </w:r>
          </w:p>
        </w:tc>
      </w:tr>
      <w:tr w:rsidR="003A5D1E" w:rsidRPr="00BF6423" w14:paraId="5F59C59E" w14:textId="77777777" w:rsidTr="00D66E4D">
        <w:tc>
          <w:tcPr>
            <w:tcW w:w="3256" w:type="dxa"/>
          </w:tcPr>
          <w:p w14:paraId="6B59DB59" w14:textId="6C676CF5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moki</w:t>
            </w:r>
          </w:p>
        </w:tc>
        <w:tc>
          <w:tcPr>
            <w:tcW w:w="1701" w:type="dxa"/>
            <w:vAlign w:val="bottom"/>
          </w:tcPr>
          <w:p w14:paraId="7140D5DF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MT074478.1</w:t>
            </w:r>
          </w:p>
        </w:tc>
      </w:tr>
      <w:tr w:rsidR="003A5D1E" w:rsidRPr="00BF6423" w14:paraId="0BD908BA" w14:textId="77777777" w:rsidTr="00D66E4D">
        <w:tc>
          <w:tcPr>
            <w:tcW w:w="3256" w:type="dxa"/>
          </w:tcPr>
          <w:p w14:paraId="11FF371C" w14:textId="69048C96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BSP101</w:t>
            </w:r>
          </w:p>
        </w:tc>
        <w:tc>
          <w:tcPr>
            <w:tcW w:w="1701" w:type="dxa"/>
            <w:vAlign w:val="bottom"/>
          </w:tcPr>
          <w:p w14:paraId="06F1F88E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KY787213.1</w:t>
            </w:r>
          </w:p>
        </w:tc>
      </w:tr>
      <w:tr w:rsidR="003A5D1E" w:rsidRPr="00BF6423" w14:paraId="575BDEEE" w14:textId="77777777" w:rsidTr="00D66E4D">
        <w:tc>
          <w:tcPr>
            <w:tcW w:w="3256" w:type="dxa"/>
          </w:tcPr>
          <w:p w14:paraId="20307055" w14:textId="7B298978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ST-W77</w:t>
            </w:r>
          </w:p>
        </w:tc>
        <w:tc>
          <w:tcPr>
            <w:tcW w:w="1701" w:type="dxa"/>
            <w:vAlign w:val="bottom"/>
          </w:tcPr>
          <w:p w14:paraId="7D523F85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KX765865.1</w:t>
            </w:r>
          </w:p>
        </w:tc>
      </w:tr>
      <w:tr w:rsidR="003A5D1E" w:rsidRPr="00BF6423" w14:paraId="5E30236C" w14:textId="77777777" w:rsidTr="00D66E4D">
        <w:tc>
          <w:tcPr>
            <w:tcW w:w="3256" w:type="dxa"/>
          </w:tcPr>
          <w:p w14:paraId="7A8435FC" w14:textId="77777777" w:rsidR="003A5D1E" w:rsidRPr="00BF6423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Escherichia</w:t>
            </w:r>
            <w:r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FEC14</w:t>
            </w:r>
          </w:p>
        </w:tc>
        <w:tc>
          <w:tcPr>
            <w:tcW w:w="1701" w:type="dxa"/>
            <w:vAlign w:val="bottom"/>
          </w:tcPr>
          <w:p w14:paraId="3D180978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MG383452.2</w:t>
            </w:r>
          </w:p>
        </w:tc>
      </w:tr>
      <w:tr w:rsidR="003A5D1E" w:rsidRPr="00BF6423" w14:paraId="4B07102D" w14:textId="77777777" w:rsidTr="00D66E4D">
        <w:tc>
          <w:tcPr>
            <w:tcW w:w="3256" w:type="dxa"/>
          </w:tcPr>
          <w:p w14:paraId="77CBD679" w14:textId="20738642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S118</w:t>
            </w:r>
          </w:p>
        </w:tc>
        <w:tc>
          <w:tcPr>
            <w:tcW w:w="1701" w:type="dxa"/>
            <w:vAlign w:val="bottom"/>
          </w:tcPr>
          <w:p w14:paraId="61EFE3E7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MH370371.1</w:t>
            </w:r>
          </w:p>
        </w:tc>
      </w:tr>
      <w:tr w:rsidR="003A5D1E" w:rsidRPr="00BF6423" w14:paraId="58B12FD2" w14:textId="77777777" w:rsidTr="00D66E4D">
        <w:tc>
          <w:tcPr>
            <w:tcW w:w="3256" w:type="dxa"/>
          </w:tcPr>
          <w:p w14:paraId="69046078" w14:textId="0FA6738B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Se-J</w:t>
            </w:r>
          </w:p>
        </w:tc>
        <w:tc>
          <w:tcPr>
            <w:tcW w:w="1701" w:type="dxa"/>
            <w:vAlign w:val="center"/>
          </w:tcPr>
          <w:p w14:paraId="67F5B86E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MN871498.1</w:t>
            </w:r>
          </w:p>
        </w:tc>
      </w:tr>
      <w:tr w:rsidR="003A5D1E" w:rsidRPr="00BF6423" w14:paraId="326EBE14" w14:textId="77777777" w:rsidTr="00D66E4D">
        <w:tc>
          <w:tcPr>
            <w:tcW w:w="3256" w:type="dxa"/>
          </w:tcPr>
          <w:p w14:paraId="20847FA8" w14:textId="6A5A941E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SS9</w:t>
            </w:r>
          </w:p>
        </w:tc>
        <w:tc>
          <w:tcPr>
            <w:tcW w:w="1701" w:type="dxa"/>
            <w:vAlign w:val="center"/>
          </w:tcPr>
          <w:p w14:paraId="162206E2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MK972699.1</w:t>
            </w:r>
          </w:p>
        </w:tc>
      </w:tr>
      <w:tr w:rsidR="003A5D1E" w:rsidRPr="00BF6423" w14:paraId="6D08556F" w14:textId="77777777" w:rsidTr="00D66E4D">
        <w:tc>
          <w:tcPr>
            <w:tcW w:w="3256" w:type="dxa"/>
          </w:tcPr>
          <w:p w14:paraId="5D7EE506" w14:textId="53B3E49E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Mutine</w:t>
            </w:r>
          </w:p>
        </w:tc>
        <w:tc>
          <w:tcPr>
            <w:tcW w:w="1701" w:type="dxa"/>
            <w:vAlign w:val="center"/>
          </w:tcPr>
          <w:p w14:paraId="6824F643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MG428992.1</w:t>
            </w:r>
          </w:p>
        </w:tc>
      </w:tr>
      <w:tr w:rsidR="003A5D1E" w:rsidRPr="00BF6423" w14:paraId="6E93DA8D" w14:textId="77777777" w:rsidTr="00D66E4D">
        <w:tc>
          <w:tcPr>
            <w:tcW w:w="3256" w:type="dxa"/>
          </w:tcPr>
          <w:p w14:paraId="73C26F25" w14:textId="0ADF57D5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barely</w:t>
            </w:r>
          </w:p>
        </w:tc>
        <w:tc>
          <w:tcPr>
            <w:tcW w:w="1701" w:type="dxa"/>
            <w:vAlign w:val="center"/>
          </w:tcPr>
          <w:p w14:paraId="052EC6F8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MT074477.1</w:t>
            </w:r>
          </w:p>
        </w:tc>
      </w:tr>
      <w:tr w:rsidR="003A5D1E" w:rsidRPr="00BF6423" w14:paraId="2B14ADBF" w14:textId="77777777" w:rsidTr="00D66E4D">
        <w:tc>
          <w:tcPr>
            <w:tcW w:w="3256" w:type="dxa"/>
          </w:tcPr>
          <w:p w14:paraId="393457D9" w14:textId="77777777" w:rsidR="003A5D1E" w:rsidRPr="00BF6423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Escherichia</w:t>
            </w:r>
            <w:r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EP75</w:t>
            </w:r>
          </w:p>
        </w:tc>
        <w:tc>
          <w:tcPr>
            <w:tcW w:w="1701" w:type="dxa"/>
            <w:vAlign w:val="center"/>
          </w:tcPr>
          <w:p w14:paraId="281AE6CA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MG748547.1</w:t>
            </w:r>
          </w:p>
        </w:tc>
      </w:tr>
      <w:tr w:rsidR="003A5D1E" w:rsidRPr="00BF6423" w14:paraId="5DFA5722" w14:textId="77777777" w:rsidTr="00D66E4D">
        <w:tc>
          <w:tcPr>
            <w:tcW w:w="3256" w:type="dxa"/>
          </w:tcPr>
          <w:p w14:paraId="535A5479" w14:textId="6D28B25A" w:rsidR="003A5D1E" w:rsidRPr="00BF6423" w:rsidRDefault="00086060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86060">
              <w:rPr>
                <w:rFonts w:ascii="Arial" w:hAnsi="Arial" w:cs="Arial"/>
                <w:bCs/>
                <w:sz w:val="22"/>
                <w:szCs w:val="22"/>
              </w:rPr>
              <w:t>Salmonella</w:t>
            </w:r>
            <w:r w:rsidR="003A5D1E" w:rsidRPr="00BF6423">
              <w:rPr>
                <w:rFonts w:ascii="Arial" w:hAnsi="Arial" w:cs="Arial"/>
                <w:bCs/>
                <w:sz w:val="22"/>
                <w:szCs w:val="22"/>
              </w:rPr>
              <w:t xml:space="preserve"> phage bering</w:t>
            </w:r>
          </w:p>
        </w:tc>
        <w:tc>
          <w:tcPr>
            <w:tcW w:w="1701" w:type="dxa"/>
            <w:vAlign w:val="bottom"/>
          </w:tcPr>
          <w:p w14:paraId="4B6788DD" w14:textId="77777777" w:rsidR="003A5D1E" w:rsidRPr="003A5D1E" w:rsidRDefault="003A5D1E" w:rsidP="00D66E4D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3A5D1E">
              <w:rPr>
                <w:rFonts w:ascii="Arial" w:hAnsi="Arial" w:cs="Arial"/>
                <w:color w:val="000000"/>
                <w:sz w:val="22"/>
                <w:szCs w:val="22"/>
              </w:rPr>
              <w:t>MT074472.1</w:t>
            </w:r>
          </w:p>
        </w:tc>
      </w:tr>
    </w:tbl>
    <w:p w14:paraId="67ED8CD0" w14:textId="77777777" w:rsidR="003A5D1E" w:rsidRDefault="003A5D1E" w:rsidP="003A5D1E">
      <w:pPr>
        <w:rPr>
          <w:rFonts w:ascii="Arial" w:hAnsi="Arial" w:cs="Arial"/>
          <w:b/>
        </w:rPr>
      </w:pPr>
    </w:p>
    <w:p w14:paraId="110B3D5B" w14:textId="6856BDE7" w:rsidR="003A5D1E" w:rsidRPr="00CA671A" w:rsidRDefault="003A5D1E" w:rsidP="003A5D1E">
      <w:pPr>
        <w:rPr>
          <w:rFonts w:ascii="Calibri (Body)" w:hAnsi="Calibri (Body)"/>
          <w:i/>
          <w:iCs/>
          <w:color w:val="000000"/>
          <w:sz w:val="22"/>
          <w:szCs w:val="22"/>
          <w:lang w:val="en-CA" w:eastAsia="en-CA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>VIRIDIC heatmap 2</w:t>
      </w: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Pr="003C42F3">
        <w:rPr>
          <w:rFonts w:ascii="Arial" w:hAnsi="Arial" w:cs="Arial"/>
          <w:bCs/>
          <w:sz w:val="20"/>
          <w:szCs w:val="20"/>
          <w:lang w:val="en-GB"/>
        </w:rPr>
        <w:t xml:space="preserve">VIRIDIC (Virus Intergenomic Distance Calculator; 10) computes pairwise intergenomic distances/similarities amongst phage genomes. The </w:t>
      </w:r>
      <w:r w:rsidR="00CA671A">
        <w:rPr>
          <w:rFonts w:ascii="Arial" w:hAnsi="Arial" w:cs="Arial"/>
          <w:bCs/>
          <w:sz w:val="20"/>
          <w:szCs w:val="20"/>
          <w:lang w:val="en-GB"/>
        </w:rPr>
        <w:t>yellow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coloured genomes correspond to existing species in the genus </w:t>
      </w:r>
      <w:r w:rsidR="00CA671A" w:rsidRPr="00CA671A">
        <w:rPr>
          <w:rFonts w:ascii="Calibri (Body)" w:hAnsi="Calibri (Body)"/>
          <w:i/>
          <w:iCs/>
          <w:color w:val="000000"/>
          <w:sz w:val="22"/>
          <w:szCs w:val="22"/>
          <w:lang w:val="en-CA" w:eastAsia="en-CA"/>
        </w:rPr>
        <w:t>Taipeivirus</w:t>
      </w:r>
      <w:r w:rsidR="00CA671A">
        <w:rPr>
          <w:rFonts w:ascii="Arial" w:hAnsi="Arial" w:cs="Arial"/>
          <w:bCs/>
          <w:sz w:val="20"/>
          <w:szCs w:val="20"/>
          <w:lang w:val="en-GB"/>
        </w:rPr>
        <w:t xml:space="preserve">, while green accented names correspond to existing members of the </w:t>
      </w:r>
      <w:r w:rsidR="00CA671A" w:rsidRPr="00CA671A">
        <w:rPr>
          <w:rFonts w:ascii="Arial" w:hAnsi="Arial" w:cs="Arial"/>
          <w:bCs/>
          <w:i/>
          <w:iCs/>
          <w:sz w:val="20"/>
          <w:szCs w:val="20"/>
          <w:lang w:val="en-GB"/>
        </w:rPr>
        <w:t>Agtrevirus</w:t>
      </w:r>
      <w:r w:rsidR="00CA671A">
        <w:rPr>
          <w:rFonts w:ascii="Arial" w:hAnsi="Arial" w:cs="Arial"/>
          <w:bCs/>
          <w:sz w:val="20"/>
          <w:szCs w:val="20"/>
          <w:lang w:val="en-GB"/>
        </w:rPr>
        <w:t>.</w:t>
      </w:r>
    </w:p>
    <w:p w14:paraId="2C4A2320" w14:textId="77777777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</w:p>
    <w:p w14:paraId="06D5F2F1" w14:textId="08EE724D" w:rsidR="003A5D1E" w:rsidRDefault="00CA671A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/>
        </w:rPr>
        <w:drawing>
          <wp:inline distT="0" distB="0" distL="0" distR="0" wp14:anchorId="3EA399A9" wp14:editId="7320B389">
            <wp:extent cx="5683250" cy="1765300"/>
            <wp:effectExtent l="0" t="0" r="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other virus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325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BA6D3" w14:textId="77777777" w:rsidR="003A5D1E" w:rsidRDefault="003A5D1E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460511F" w14:textId="18E1207E" w:rsidR="00FA7D80" w:rsidRPr="00FA7D80" w:rsidRDefault="00FA7D80" w:rsidP="00FA7D80">
      <w:pPr>
        <w:pStyle w:val="ListParagraph"/>
        <w:numPr>
          <w:ilvl w:val="0"/>
          <w:numId w:val="4"/>
        </w:numPr>
        <w:rPr>
          <w:rFonts w:ascii="Arial" w:hAnsi="Arial" w:cs="Arial"/>
          <w:b/>
          <w:sz w:val="20"/>
          <w:szCs w:val="20"/>
          <w:lang w:val="en-GB"/>
        </w:rPr>
      </w:pPr>
      <w:r w:rsidRPr="00FA7D80">
        <w:rPr>
          <w:rFonts w:ascii="Arial" w:hAnsi="Arial" w:cs="Arial"/>
          <w:b/>
          <w:i/>
          <w:iCs/>
          <w:sz w:val="20"/>
          <w:szCs w:val="20"/>
          <w:lang w:val="en-GB"/>
        </w:rPr>
        <w:t>Taipeivirus</w:t>
      </w:r>
      <w:r w:rsidRPr="00FA7D80">
        <w:rPr>
          <w:rFonts w:ascii="Arial" w:hAnsi="Arial" w:cs="Arial"/>
          <w:b/>
          <w:sz w:val="20"/>
          <w:szCs w:val="20"/>
          <w:lang w:val="en-GB"/>
        </w:rPr>
        <w:t xml:space="preserve"> and </w:t>
      </w:r>
      <w:r w:rsidRPr="00FA7D80">
        <w:rPr>
          <w:rFonts w:ascii="Arial" w:hAnsi="Arial" w:cs="Arial"/>
          <w:b/>
          <w:i/>
          <w:iCs/>
          <w:sz w:val="20"/>
          <w:szCs w:val="20"/>
          <w:lang w:val="en-GB"/>
        </w:rPr>
        <w:t>Agtrevirus</w:t>
      </w:r>
    </w:p>
    <w:p w14:paraId="0FA8443D" w14:textId="454E900F" w:rsidR="00FA7D80" w:rsidRDefault="00FA7D80" w:rsidP="00FA7D80">
      <w:pPr>
        <w:pStyle w:val="ListParagraph"/>
        <w:rPr>
          <w:rFonts w:ascii="Arial" w:hAnsi="Arial" w:cs="Arial"/>
          <w:b/>
          <w:i/>
          <w:iCs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56"/>
        <w:gridCol w:w="1383"/>
      </w:tblGrid>
      <w:tr w:rsidR="00792CB9" w:rsidRPr="00792CB9" w14:paraId="6EAE0892" w14:textId="32D44FF5" w:rsidTr="0006152E">
        <w:tc>
          <w:tcPr>
            <w:tcW w:w="3256" w:type="dxa"/>
          </w:tcPr>
          <w:p w14:paraId="6F82240D" w14:textId="77777777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086060">
              <w:rPr>
                <w:rFonts w:ascii="Arial" w:hAnsi="Arial" w:cs="Arial"/>
                <w:bCs/>
                <w:sz w:val="20"/>
                <w:szCs w:val="20"/>
                <w:lang w:val="en-GB"/>
              </w:rPr>
              <w:t>Klebsiella</w:t>
            </w:r>
            <w:r w:rsidRPr="00792CB9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phage Magnus</w:t>
            </w:r>
          </w:p>
        </w:tc>
        <w:tc>
          <w:tcPr>
            <w:tcW w:w="1320" w:type="dxa"/>
            <w:vAlign w:val="center"/>
          </w:tcPr>
          <w:p w14:paraId="160C3875" w14:textId="6DDE9ACC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MN045230.1</w:t>
            </w:r>
          </w:p>
        </w:tc>
      </w:tr>
      <w:tr w:rsidR="00792CB9" w:rsidRPr="00792CB9" w14:paraId="7D77EF7E" w14:textId="0FE56A17" w:rsidTr="0006152E">
        <w:tc>
          <w:tcPr>
            <w:tcW w:w="3256" w:type="dxa"/>
          </w:tcPr>
          <w:p w14:paraId="258BC100" w14:textId="77777777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086060">
              <w:rPr>
                <w:rFonts w:ascii="Arial" w:hAnsi="Arial" w:cs="Arial"/>
                <w:bCs/>
                <w:sz w:val="20"/>
                <w:szCs w:val="20"/>
                <w:lang w:val="en-GB"/>
              </w:rPr>
              <w:t>Klebsiella</w:t>
            </w:r>
            <w:r w:rsidRPr="00792CB9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phage UPM2146</w:t>
            </w:r>
          </w:p>
        </w:tc>
        <w:tc>
          <w:tcPr>
            <w:tcW w:w="0" w:type="auto"/>
            <w:vAlign w:val="center"/>
          </w:tcPr>
          <w:p w14:paraId="6F23B012" w14:textId="472699D3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MN478483.1</w:t>
            </w:r>
          </w:p>
        </w:tc>
      </w:tr>
      <w:tr w:rsidR="00792CB9" w:rsidRPr="00792CB9" w14:paraId="10B68D67" w14:textId="2EE81416" w:rsidTr="0006152E">
        <w:tc>
          <w:tcPr>
            <w:tcW w:w="3256" w:type="dxa"/>
          </w:tcPr>
          <w:p w14:paraId="7D2BB473" w14:textId="77777777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086060">
              <w:rPr>
                <w:rFonts w:ascii="Arial" w:hAnsi="Arial" w:cs="Arial"/>
                <w:bCs/>
                <w:sz w:val="20"/>
                <w:szCs w:val="20"/>
                <w:lang w:val="en-GB"/>
              </w:rPr>
              <w:t>Enterobacter</w:t>
            </w:r>
            <w:r w:rsidRPr="00792CB9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phage phiEM4</w:t>
            </w:r>
          </w:p>
        </w:tc>
        <w:tc>
          <w:tcPr>
            <w:tcW w:w="1320" w:type="dxa"/>
            <w:vAlign w:val="center"/>
          </w:tcPr>
          <w:p w14:paraId="18576111" w14:textId="6B33912E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LC373201.2</w:t>
            </w:r>
          </w:p>
        </w:tc>
      </w:tr>
      <w:tr w:rsidR="00792CB9" w:rsidRPr="00792CB9" w14:paraId="3865C2EF" w14:textId="345580E8" w:rsidTr="0006152E">
        <w:tc>
          <w:tcPr>
            <w:tcW w:w="3256" w:type="dxa"/>
          </w:tcPr>
          <w:p w14:paraId="465B5201" w14:textId="77777777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086060">
              <w:rPr>
                <w:rFonts w:ascii="Arial" w:hAnsi="Arial" w:cs="Arial"/>
                <w:bCs/>
                <w:sz w:val="20"/>
                <w:szCs w:val="20"/>
                <w:lang w:val="en-GB"/>
              </w:rPr>
              <w:t>Shigella</w:t>
            </w:r>
            <w:r w:rsidRPr="00792CB9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phage MK13</w:t>
            </w:r>
          </w:p>
        </w:tc>
        <w:tc>
          <w:tcPr>
            <w:tcW w:w="1320" w:type="dxa"/>
            <w:vAlign w:val="center"/>
          </w:tcPr>
          <w:p w14:paraId="4F3F0D09" w14:textId="40E3FA6C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MK509462.1</w:t>
            </w:r>
          </w:p>
        </w:tc>
      </w:tr>
      <w:tr w:rsidR="00792CB9" w:rsidRPr="00792CB9" w14:paraId="5C26944E" w14:textId="050AC725" w:rsidTr="0006152E">
        <w:tc>
          <w:tcPr>
            <w:tcW w:w="3256" w:type="dxa"/>
          </w:tcPr>
          <w:p w14:paraId="32F42B1C" w14:textId="6EC82BFE" w:rsidR="00792CB9" w:rsidRPr="00792CB9" w:rsidRDefault="00086060" w:rsidP="00792CB9">
            <w:pPr>
              <w:pStyle w:val="ListParagraph"/>
              <w:ind w:left="0"/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086060">
              <w:rPr>
                <w:rFonts w:ascii="Arial" w:hAnsi="Arial" w:cs="Arial"/>
                <w:bCs/>
                <w:sz w:val="20"/>
                <w:szCs w:val="20"/>
                <w:lang w:val="en-GB"/>
              </w:rPr>
              <w:t>Salmonella</w:t>
            </w:r>
            <w:r w:rsidR="00792CB9" w:rsidRPr="00792CB9">
              <w:rPr>
                <w:rFonts w:ascii="Arial" w:hAnsi="Arial" w:cs="Arial"/>
                <w:bCs/>
                <w:sz w:val="20"/>
                <w:szCs w:val="20"/>
                <w:lang w:val="en-GB"/>
              </w:rPr>
              <w:t xml:space="preserve"> phage P46FS4</w:t>
            </w:r>
          </w:p>
        </w:tc>
        <w:tc>
          <w:tcPr>
            <w:tcW w:w="0" w:type="auto"/>
            <w:vAlign w:val="bottom"/>
          </w:tcPr>
          <w:p w14:paraId="09869BFA" w14:textId="0C1A8EE1" w:rsidR="00792CB9" w:rsidRPr="00792CB9" w:rsidRDefault="00792CB9" w:rsidP="00792CB9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MT078988.1</w:t>
            </w:r>
          </w:p>
        </w:tc>
      </w:tr>
    </w:tbl>
    <w:p w14:paraId="4170AD1D" w14:textId="77777777" w:rsidR="00FA7D80" w:rsidRDefault="00FA7D80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33253A0" w14:textId="3E14DD0A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Pr="008C5DE9">
        <w:rPr>
          <w:rFonts w:ascii="Arial" w:hAnsi="Arial" w:cs="Arial"/>
          <w:sz w:val="20"/>
          <w:szCs w:val="20"/>
          <w:lang w:val="en-GB"/>
        </w:rPr>
        <w:t>N</w:t>
      </w:r>
      <w:r w:rsidR="006C6A46">
        <w:rPr>
          <w:rFonts w:ascii="Arial" w:hAnsi="Arial" w:cs="Arial"/>
          <w:sz w:val="20"/>
          <w:szCs w:val="20"/>
          <w:lang w:val="en-GB"/>
        </w:rPr>
        <w:t>A</w:t>
      </w:r>
    </w:p>
    <w:p w14:paraId="648AA975" w14:textId="3693D4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C363B2" w14:textId="0D7E5232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 w:rsidR="003A5D1E">
        <w:rPr>
          <w:rFonts w:ascii="Arial" w:hAnsi="Arial" w:cs="Arial"/>
          <w:sz w:val="20"/>
          <w:szCs w:val="20"/>
          <w:lang w:val="en-GB"/>
        </w:rPr>
        <w:t>NA</w:t>
      </w:r>
    </w:p>
    <w:p w14:paraId="65151574" w14:textId="30D328F9" w:rsidR="00237296" w:rsidRPr="003A5D1E" w:rsidRDefault="00237296" w:rsidP="003A5D1E">
      <w:pPr>
        <w:rPr>
          <w:rFonts w:ascii="Arial" w:hAnsi="Arial" w:cs="Arial"/>
          <w:b/>
          <w:i/>
          <w:iCs/>
          <w:sz w:val="22"/>
          <w:szCs w:val="22"/>
        </w:rPr>
      </w:pPr>
      <w:bookmarkStart w:id="1" w:name="_Hlk41385573"/>
    </w:p>
    <w:p w14:paraId="5F0B33BA" w14:textId="4BCC510B" w:rsidR="00237296" w:rsidRDefault="00237296" w:rsidP="00237296">
      <w:pPr>
        <w:rPr>
          <w:rFonts w:ascii="Arial" w:hAnsi="Arial" w:cs="Arial"/>
          <w:b/>
        </w:rPr>
      </w:pPr>
    </w:p>
    <w:bookmarkEnd w:id="1"/>
    <w:p w14:paraId="784DF11A" w14:textId="404A7AF6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045BF607" w14:textId="56FA2908" w:rsidR="005D1640" w:rsidRDefault="005D1640" w:rsidP="007B1846">
      <w:pPr>
        <w:spacing w:before="120" w:after="120"/>
        <w:rPr>
          <w:rFonts w:ascii="Arial" w:hAnsi="Arial" w:cs="Arial"/>
          <w:b/>
        </w:rPr>
      </w:pPr>
    </w:p>
    <w:p w14:paraId="19899DBB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E167F06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4275D71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7: Darling AE, Mau B, Perna NT. progressiveMauve: multiple genome alignment with gene gain, loss and rearrangement. PLoS One. 2010;5(6):e11147.  doi: 10.1371/journal.pone.0011147.  PMID:</w:t>
      </w:r>
      <w:r w:rsidRPr="008E14CC">
        <w:rPr>
          <w:rFonts w:ascii="Arial" w:hAnsi="Arial" w:cs="Arial"/>
          <w:sz w:val="20"/>
        </w:rPr>
        <w:t xml:space="preserve"> </w:t>
      </w:r>
      <w:r w:rsidRPr="008E14CC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4DC7A51" w14:textId="77777777" w:rsidR="005D1640" w:rsidRPr="008E14CC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E14CC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7FB07196" w14:textId="77777777" w:rsidR="00860310" w:rsidRPr="008E14CC" w:rsidRDefault="00860310" w:rsidP="00860310">
      <w:pPr>
        <w:spacing w:before="120" w:after="120"/>
        <w:ind w:left="567" w:hanging="567"/>
        <w:rPr>
          <w:rFonts w:ascii="Arial" w:hAnsi="Arial" w:cs="Arial"/>
          <w:bCs/>
          <w:sz w:val="20"/>
          <w:szCs w:val="20"/>
        </w:rPr>
      </w:pPr>
      <w:r w:rsidRPr="008E14CC">
        <w:rPr>
          <w:rFonts w:ascii="Arial" w:hAnsi="Arial" w:cs="Arial"/>
          <w:bCs/>
          <w:sz w:val="20"/>
          <w:szCs w:val="20"/>
        </w:rPr>
        <w:t xml:space="preserve">10: Moraru C.  </w:t>
      </w:r>
      <w:r w:rsidRPr="008E14CC">
        <w:rPr>
          <w:rFonts w:ascii="Arial" w:hAnsi="Arial" w:cs="Arial"/>
          <w:sz w:val="20"/>
          <w:szCs w:val="20"/>
        </w:rPr>
        <w:t xml:space="preserve">VIRIDIC (Virus Intergenomic Distance Calculator) computes pairwise intergenomic distances/similarities amongst phage genomes. </w:t>
      </w:r>
      <w:hyperlink r:id="rId11" w:history="1">
        <w:r w:rsidRPr="008E14CC">
          <w:rPr>
            <w:rStyle w:val="Hyperlink"/>
            <w:rFonts w:ascii="Arial" w:hAnsi="Arial" w:cs="Arial"/>
            <w:sz w:val="20"/>
            <w:szCs w:val="20"/>
          </w:rPr>
          <w:t>http://kronos.icbm.uni-oldenburg.de/viridic/</w:t>
        </w:r>
      </w:hyperlink>
      <w:r w:rsidRPr="008E14CC">
        <w:rPr>
          <w:rFonts w:ascii="Arial" w:hAnsi="Arial" w:cs="Arial"/>
          <w:sz w:val="20"/>
          <w:szCs w:val="20"/>
        </w:rPr>
        <w:t xml:space="preserve"> </w:t>
      </w:r>
    </w:p>
    <w:p w14:paraId="5605047A" w14:textId="77777777" w:rsidR="005D1640" w:rsidRPr="005D1640" w:rsidRDefault="005D1640" w:rsidP="007B1846">
      <w:pPr>
        <w:spacing w:before="120" w:after="120"/>
        <w:rPr>
          <w:rFonts w:ascii="Arial" w:hAnsi="Arial" w:cs="Arial"/>
          <w:bCs/>
        </w:rPr>
      </w:pPr>
    </w:p>
    <w:sectPr w:rsidR="005D1640" w:rsidRPr="005D1640" w:rsidSect="00584D75">
      <w:headerReference w:type="default" r:id="rId12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99D5E5" w14:textId="77777777" w:rsidR="005122D9" w:rsidRDefault="005122D9" w:rsidP="004609D1">
      <w:r>
        <w:separator/>
      </w:r>
    </w:p>
  </w:endnote>
  <w:endnote w:type="continuationSeparator" w:id="0">
    <w:p w14:paraId="30EBF16E" w14:textId="77777777" w:rsidR="005122D9" w:rsidRDefault="005122D9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(Body)">
    <w:altName w:val="Calibri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1F453A7" w14:textId="77777777" w:rsidR="005122D9" w:rsidRDefault="005122D9" w:rsidP="004609D1">
      <w:r>
        <w:separator/>
      </w:r>
    </w:p>
  </w:footnote>
  <w:footnote w:type="continuationSeparator" w:id="0">
    <w:p w14:paraId="78BCE754" w14:textId="77777777" w:rsidR="005122D9" w:rsidRDefault="005122D9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89F03C3"/>
    <w:multiLevelType w:val="hybridMultilevel"/>
    <w:tmpl w:val="4B348960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6407D"/>
    <w:rsid w:val="00071A88"/>
    <w:rsid w:val="00074276"/>
    <w:rsid w:val="00076EF6"/>
    <w:rsid w:val="000834F4"/>
    <w:rsid w:val="00084801"/>
    <w:rsid w:val="00086060"/>
    <w:rsid w:val="000945FD"/>
    <w:rsid w:val="000A065D"/>
    <w:rsid w:val="000A22DE"/>
    <w:rsid w:val="000A6152"/>
    <w:rsid w:val="000A7D02"/>
    <w:rsid w:val="000B2475"/>
    <w:rsid w:val="000B4844"/>
    <w:rsid w:val="000B5CE2"/>
    <w:rsid w:val="000C3BED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A2500"/>
    <w:rsid w:val="001B0356"/>
    <w:rsid w:val="001C1BF5"/>
    <w:rsid w:val="001D3F64"/>
    <w:rsid w:val="001D4AAF"/>
    <w:rsid w:val="001E36C8"/>
    <w:rsid w:val="001E6D21"/>
    <w:rsid w:val="00215F51"/>
    <w:rsid w:val="0022706E"/>
    <w:rsid w:val="00237296"/>
    <w:rsid w:val="002411D5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A5D1E"/>
    <w:rsid w:val="003C01E0"/>
    <w:rsid w:val="003C42F3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59FB"/>
    <w:rsid w:val="004D711E"/>
    <w:rsid w:val="004E4914"/>
    <w:rsid w:val="004F5E21"/>
    <w:rsid w:val="005122D9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0730B"/>
    <w:rsid w:val="00610D3A"/>
    <w:rsid w:val="00610F11"/>
    <w:rsid w:val="006164B4"/>
    <w:rsid w:val="0063589C"/>
    <w:rsid w:val="0064037B"/>
    <w:rsid w:val="006550ED"/>
    <w:rsid w:val="00661743"/>
    <w:rsid w:val="00670B2E"/>
    <w:rsid w:val="00696D9C"/>
    <w:rsid w:val="006B664E"/>
    <w:rsid w:val="006B6877"/>
    <w:rsid w:val="006C08F5"/>
    <w:rsid w:val="006C6960"/>
    <w:rsid w:val="006C6A46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2CB9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40890"/>
    <w:rsid w:val="00853539"/>
    <w:rsid w:val="00857A32"/>
    <w:rsid w:val="00860310"/>
    <w:rsid w:val="008831E4"/>
    <w:rsid w:val="00883B83"/>
    <w:rsid w:val="00887D4D"/>
    <w:rsid w:val="00891DEA"/>
    <w:rsid w:val="008A1420"/>
    <w:rsid w:val="008B657D"/>
    <w:rsid w:val="008D4F59"/>
    <w:rsid w:val="008E14CC"/>
    <w:rsid w:val="009018F4"/>
    <w:rsid w:val="00913922"/>
    <w:rsid w:val="00913CA8"/>
    <w:rsid w:val="009505C5"/>
    <w:rsid w:val="009513B3"/>
    <w:rsid w:val="00957E83"/>
    <w:rsid w:val="009A63E5"/>
    <w:rsid w:val="009B5377"/>
    <w:rsid w:val="009C29D0"/>
    <w:rsid w:val="009C5E37"/>
    <w:rsid w:val="009D014A"/>
    <w:rsid w:val="009E1DEF"/>
    <w:rsid w:val="009F1E18"/>
    <w:rsid w:val="00A03C8D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5F9"/>
    <w:rsid w:val="00AC0815"/>
    <w:rsid w:val="00AC4CAE"/>
    <w:rsid w:val="00AC605A"/>
    <w:rsid w:val="00AC620D"/>
    <w:rsid w:val="00AD040D"/>
    <w:rsid w:val="00AD7922"/>
    <w:rsid w:val="00AE34D5"/>
    <w:rsid w:val="00AE6609"/>
    <w:rsid w:val="00AE6FB4"/>
    <w:rsid w:val="00B1056B"/>
    <w:rsid w:val="00B11029"/>
    <w:rsid w:val="00B13B77"/>
    <w:rsid w:val="00B15A19"/>
    <w:rsid w:val="00B2214B"/>
    <w:rsid w:val="00B36C9C"/>
    <w:rsid w:val="00B52DF3"/>
    <w:rsid w:val="00B62F80"/>
    <w:rsid w:val="00B634B7"/>
    <w:rsid w:val="00B72CB8"/>
    <w:rsid w:val="00B92F07"/>
    <w:rsid w:val="00B97EDC"/>
    <w:rsid w:val="00BA1E86"/>
    <w:rsid w:val="00BA7C8B"/>
    <w:rsid w:val="00BB3850"/>
    <w:rsid w:val="00BD68D8"/>
    <w:rsid w:val="00BF6423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94D45"/>
    <w:rsid w:val="00CA467A"/>
    <w:rsid w:val="00CA671A"/>
    <w:rsid w:val="00CB2F6E"/>
    <w:rsid w:val="00CB5EA8"/>
    <w:rsid w:val="00CD030E"/>
    <w:rsid w:val="00D2141A"/>
    <w:rsid w:val="00D31F56"/>
    <w:rsid w:val="00D406A2"/>
    <w:rsid w:val="00D40FB4"/>
    <w:rsid w:val="00D5298F"/>
    <w:rsid w:val="00D572F3"/>
    <w:rsid w:val="00DB5FFF"/>
    <w:rsid w:val="00DB6B04"/>
    <w:rsid w:val="00DD6DAC"/>
    <w:rsid w:val="00DE4B2A"/>
    <w:rsid w:val="00DF35BB"/>
    <w:rsid w:val="00DF4107"/>
    <w:rsid w:val="00DF7F00"/>
    <w:rsid w:val="00E01C77"/>
    <w:rsid w:val="00E46C93"/>
    <w:rsid w:val="00E71BCC"/>
    <w:rsid w:val="00E75DB4"/>
    <w:rsid w:val="00E84439"/>
    <w:rsid w:val="00E87897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A7D80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8408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5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9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6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hage.Canada@gmail.com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kronos.icbm.uni-oldenburg.de/viridic/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908</Words>
  <Characters>5181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4</cp:revision>
  <dcterms:created xsi:type="dcterms:W3CDTF">2020-10-20T07:39:00Z</dcterms:created>
  <dcterms:modified xsi:type="dcterms:W3CDTF">2021-03-05T05:05:00Z</dcterms:modified>
</cp:coreProperties>
</file>