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2788F2A" w14:textId="77777777" w:rsidR="00D44738" w:rsidRPr="008E47C1" w:rsidRDefault="00D44738">
      <w:pPr>
        <w:rPr>
          <w:lang w:val="en-GB"/>
        </w:rPr>
      </w:pPr>
      <w:r w:rsidRPr="008E47C1">
        <w:rPr>
          <w:rFonts w:ascii="Times" w:hAnsi="Times"/>
          <w:noProof/>
          <w:color w:val="0000FF"/>
          <w:sz w:val="20"/>
          <w:szCs w:val="20"/>
          <w:lang w:val="es-ES" w:eastAsia="es-ES"/>
        </w:rPr>
        <w:drawing>
          <wp:anchor distT="0" distB="0" distL="114300" distR="114300" simplePos="0" relativeHeight="251659264" behindDoc="0" locked="0" layoutInCell="1" allowOverlap="1" wp14:anchorId="017B65B2" wp14:editId="75F8FBC8">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0618FB54" w14:textId="77777777" w:rsidR="00D44738" w:rsidRPr="008E47C1" w:rsidRDefault="00D44738" w:rsidP="00755F62">
      <w:pPr>
        <w:rPr>
          <w:rFonts w:ascii="Arial" w:hAnsi="Arial" w:cs="Arial"/>
          <w:color w:val="0000FF"/>
          <w:sz w:val="20"/>
          <w:szCs w:val="20"/>
          <w:lang w:val="en-GB"/>
        </w:rPr>
      </w:pPr>
    </w:p>
    <w:p w14:paraId="076E7A6B" w14:textId="77777777" w:rsidR="00D44738" w:rsidRPr="008E47C1" w:rsidRDefault="00D44738" w:rsidP="00755F62">
      <w:pPr>
        <w:rPr>
          <w:rFonts w:ascii="Arial" w:hAnsi="Arial" w:cs="Arial"/>
          <w:color w:val="0000FF"/>
          <w:sz w:val="20"/>
          <w:szCs w:val="20"/>
          <w:lang w:val="en-GB"/>
        </w:rPr>
      </w:pPr>
    </w:p>
    <w:p w14:paraId="345B177D" w14:textId="77777777" w:rsidR="00D44738" w:rsidRPr="008E47C1" w:rsidRDefault="00D44738" w:rsidP="00755F62">
      <w:pPr>
        <w:rPr>
          <w:rFonts w:ascii="Arial" w:hAnsi="Arial" w:cs="Arial"/>
          <w:color w:val="0000FF"/>
          <w:sz w:val="20"/>
          <w:szCs w:val="20"/>
          <w:lang w:val="en-GB"/>
        </w:rPr>
      </w:pPr>
    </w:p>
    <w:p w14:paraId="25A0EE3A" w14:textId="77777777" w:rsidR="00D44738" w:rsidRPr="008E47C1" w:rsidRDefault="00D44738" w:rsidP="00755F62">
      <w:pPr>
        <w:rPr>
          <w:rFonts w:ascii="Arial" w:hAnsi="Arial" w:cs="Arial"/>
          <w:color w:val="0000FF"/>
          <w:sz w:val="20"/>
          <w:szCs w:val="20"/>
          <w:lang w:val="en-GB"/>
        </w:rPr>
      </w:pPr>
    </w:p>
    <w:p w14:paraId="29DFFC6A" w14:textId="77777777" w:rsidR="00D44738" w:rsidRPr="008E47C1" w:rsidRDefault="00D44738" w:rsidP="00755F62">
      <w:pPr>
        <w:rPr>
          <w:rFonts w:ascii="Arial" w:hAnsi="Arial" w:cs="Arial"/>
          <w:color w:val="0000FF"/>
          <w:sz w:val="20"/>
          <w:szCs w:val="20"/>
          <w:lang w:val="en-GB"/>
        </w:rPr>
      </w:pPr>
    </w:p>
    <w:p w14:paraId="10E34414" w14:textId="77777777" w:rsidR="00D44738" w:rsidRPr="008E47C1" w:rsidRDefault="00D44738" w:rsidP="00755F62">
      <w:pPr>
        <w:outlineLvl w:val="0"/>
        <w:rPr>
          <w:rFonts w:ascii="Arial" w:hAnsi="Arial" w:cs="Arial"/>
          <w:sz w:val="22"/>
          <w:szCs w:val="22"/>
          <w:lang w:val="en-GB"/>
        </w:rPr>
      </w:pPr>
      <w:r w:rsidRPr="008E47C1">
        <w:rPr>
          <w:rFonts w:ascii="Arial" w:hAnsi="Arial" w:cs="Arial"/>
          <w:b/>
          <w:color w:val="000000"/>
          <w:lang w:val="en-GB"/>
        </w:rPr>
        <w:t>Part 1:</w:t>
      </w:r>
      <w:r w:rsidRPr="008E47C1">
        <w:rPr>
          <w:rFonts w:ascii="Arial" w:hAnsi="Arial" w:cs="Arial"/>
          <w:color w:val="000000"/>
          <w:sz w:val="22"/>
          <w:szCs w:val="22"/>
          <w:lang w:val="en-GB"/>
        </w:rPr>
        <w:t xml:space="preserve"> </w:t>
      </w:r>
      <w:r w:rsidRPr="008E47C1">
        <w:rPr>
          <w:rFonts w:ascii="Arial" w:hAnsi="Arial" w:cs="Arial"/>
          <w:b/>
          <w:color w:val="000000"/>
          <w:sz w:val="22"/>
          <w:szCs w:val="22"/>
          <w:u w:val="single"/>
          <w:lang w:val="en-GB"/>
        </w:rPr>
        <w:t>TITLE, AUTHORS, APPROVALS, etc</w:t>
      </w:r>
    </w:p>
    <w:p w14:paraId="79B7775F" w14:textId="77777777" w:rsidR="00D44738" w:rsidRPr="008E47C1" w:rsidRDefault="00D44738" w:rsidP="00755F62">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D44738" w:rsidRPr="009013F3" w14:paraId="0FA065BC" w14:textId="77777777" w:rsidTr="00755F62">
        <w:tc>
          <w:tcPr>
            <w:tcW w:w="3554" w:type="dxa"/>
            <w:tcBorders>
              <w:top w:val="double" w:sz="4" w:space="0" w:color="auto"/>
              <w:left w:val="double" w:sz="4" w:space="0" w:color="auto"/>
              <w:right w:val="single" w:sz="4" w:space="0" w:color="auto"/>
            </w:tcBorders>
            <w:vAlign w:val="center"/>
          </w:tcPr>
          <w:p w14:paraId="0E6B7BFD" w14:textId="77777777" w:rsidR="00D44738" w:rsidRPr="008E47C1" w:rsidRDefault="00D44738" w:rsidP="00755F62">
            <w:pPr>
              <w:pStyle w:val="BodyTextIndent"/>
              <w:ind w:left="0" w:firstLine="0"/>
              <w:rPr>
                <w:rFonts w:ascii="Arial" w:hAnsi="Arial" w:cs="Arial"/>
                <w:b/>
                <w:i/>
                <w:sz w:val="36"/>
                <w:szCs w:val="36"/>
                <w:lang w:val="en-GB"/>
              </w:rPr>
            </w:pPr>
            <w:r w:rsidRPr="008E47C1">
              <w:rPr>
                <w:rFonts w:ascii="Arial" w:hAnsi="Arial" w:cs="Arial"/>
                <w:b/>
                <w:szCs w:val="24"/>
                <w:lang w:val="en-GB"/>
              </w:rPr>
              <w:t>Code assigned:</w:t>
            </w:r>
          </w:p>
        </w:tc>
        <w:tc>
          <w:tcPr>
            <w:tcW w:w="4809" w:type="dxa"/>
            <w:tcBorders>
              <w:top w:val="double" w:sz="4" w:space="0" w:color="auto"/>
              <w:left w:val="single" w:sz="4" w:space="0" w:color="auto"/>
              <w:bottom w:val="single" w:sz="4" w:space="0" w:color="auto"/>
              <w:right w:val="single" w:sz="4" w:space="0" w:color="auto"/>
            </w:tcBorders>
          </w:tcPr>
          <w:p w14:paraId="4C8051C8" w14:textId="77777777" w:rsidR="00D44738" w:rsidRPr="00782584" w:rsidRDefault="00D44738" w:rsidP="00755F62">
            <w:pPr>
              <w:pStyle w:val="BodyTextIndent"/>
              <w:ind w:left="0" w:firstLine="0"/>
              <w:jc w:val="center"/>
              <w:rPr>
                <w:rFonts w:ascii="Arial" w:hAnsi="Arial" w:cs="Arial"/>
                <w:b/>
                <w:bCs/>
                <w:sz w:val="28"/>
                <w:szCs w:val="28"/>
                <w:lang w:val="en-GB"/>
              </w:rPr>
            </w:pPr>
            <w:r w:rsidRPr="00782584">
              <w:rPr>
                <w:rFonts w:ascii="Arial" w:hAnsi="Arial" w:cs="Arial"/>
                <w:b/>
                <w:bCs/>
                <w:color w:val="000000" w:themeColor="text1"/>
                <w:sz w:val="28"/>
                <w:szCs w:val="28"/>
                <w:lang w:val="en-GB"/>
              </w:rPr>
              <w:t>2020.008P</w:t>
            </w:r>
          </w:p>
        </w:tc>
        <w:tc>
          <w:tcPr>
            <w:tcW w:w="709" w:type="dxa"/>
            <w:tcBorders>
              <w:top w:val="double" w:sz="4" w:space="0" w:color="auto"/>
              <w:left w:val="single" w:sz="4" w:space="0" w:color="auto"/>
              <w:right w:val="double" w:sz="4" w:space="0" w:color="auto"/>
            </w:tcBorders>
            <w:vAlign w:val="center"/>
          </w:tcPr>
          <w:p w14:paraId="71CE3A53" w14:textId="77777777" w:rsidR="00D44738" w:rsidRPr="008E47C1" w:rsidRDefault="00D44738" w:rsidP="00755F62">
            <w:pPr>
              <w:pStyle w:val="BodyTextIndent"/>
              <w:ind w:left="0" w:firstLine="0"/>
              <w:rPr>
                <w:rFonts w:ascii="Arial" w:hAnsi="Arial" w:cs="Arial"/>
                <w:lang w:val="en-GB"/>
              </w:rPr>
            </w:pPr>
          </w:p>
        </w:tc>
      </w:tr>
      <w:tr w:rsidR="00D44738" w:rsidRPr="009013F3" w14:paraId="16EDF2F7" w14:textId="77777777" w:rsidTr="00755F62">
        <w:tc>
          <w:tcPr>
            <w:tcW w:w="9072" w:type="dxa"/>
            <w:gridSpan w:val="3"/>
            <w:tcBorders>
              <w:left w:val="double" w:sz="4" w:space="0" w:color="auto"/>
              <w:right w:val="double" w:sz="4" w:space="0" w:color="auto"/>
            </w:tcBorders>
          </w:tcPr>
          <w:p w14:paraId="176BA036" w14:textId="77777777" w:rsidR="00D44738" w:rsidRPr="008E47C1" w:rsidRDefault="00D44738" w:rsidP="00755F62">
            <w:pPr>
              <w:spacing w:before="120"/>
              <w:rPr>
                <w:rFonts w:ascii="Arial" w:hAnsi="Arial" w:cs="Arial"/>
                <w:b/>
                <w:sz w:val="22"/>
                <w:szCs w:val="22"/>
                <w:lang w:val="en-GB"/>
              </w:rPr>
            </w:pPr>
            <w:r w:rsidRPr="008E47C1">
              <w:rPr>
                <w:rFonts w:ascii="Arial" w:hAnsi="Arial" w:cs="Arial"/>
                <w:b/>
                <w:lang w:val="en-GB"/>
              </w:rPr>
              <w:t xml:space="preserve">Short title: </w:t>
            </w:r>
            <w:r>
              <w:rPr>
                <w:rFonts w:ascii="Arial" w:hAnsi="Arial" w:cs="Arial"/>
                <w:sz w:val="22"/>
                <w:szCs w:val="22"/>
                <w:lang w:val="en-GB"/>
              </w:rPr>
              <w:t>Create</w:t>
            </w:r>
            <w:r w:rsidRPr="008E47C1">
              <w:rPr>
                <w:rFonts w:ascii="Arial" w:hAnsi="Arial" w:cs="Arial"/>
                <w:sz w:val="22"/>
                <w:szCs w:val="22"/>
                <w:lang w:val="en-GB"/>
              </w:rPr>
              <w:t xml:space="preserve"> </w:t>
            </w:r>
            <w:r>
              <w:rPr>
                <w:rFonts w:ascii="Arial" w:hAnsi="Arial" w:cs="Arial"/>
                <w:sz w:val="22"/>
                <w:szCs w:val="22"/>
                <w:lang w:val="en-GB"/>
              </w:rPr>
              <w:t>five new genera and 11</w:t>
            </w:r>
            <w:r w:rsidRPr="008E47C1">
              <w:rPr>
                <w:rFonts w:ascii="Arial" w:hAnsi="Arial" w:cs="Arial"/>
                <w:sz w:val="22"/>
                <w:szCs w:val="22"/>
                <w:lang w:val="en-GB"/>
              </w:rPr>
              <w:t xml:space="preserve"> </w:t>
            </w:r>
            <w:r>
              <w:rPr>
                <w:rFonts w:ascii="Arial" w:hAnsi="Arial" w:cs="Arial"/>
                <w:sz w:val="22"/>
                <w:szCs w:val="22"/>
                <w:lang w:val="en-GB"/>
              </w:rPr>
              <w:t xml:space="preserve">new </w:t>
            </w:r>
            <w:r w:rsidRPr="008E47C1">
              <w:rPr>
                <w:rFonts w:ascii="Arial" w:hAnsi="Arial" w:cs="Arial"/>
                <w:sz w:val="22"/>
                <w:szCs w:val="22"/>
                <w:lang w:val="en-GB"/>
              </w:rPr>
              <w:t xml:space="preserve">species </w:t>
            </w:r>
            <w:r>
              <w:rPr>
                <w:rFonts w:ascii="Arial" w:hAnsi="Arial" w:cs="Arial"/>
                <w:sz w:val="22"/>
                <w:szCs w:val="22"/>
                <w:lang w:val="en-GB"/>
              </w:rPr>
              <w:t>(</w:t>
            </w:r>
            <w:r w:rsidRPr="00782584">
              <w:rPr>
                <w:rFonts w:ascii="Arial" w:hAnsi="Arial" w:cs="Arial"/>
                <w:i/>
                <w:iCs/>
                <w:sz w:val="22"/>
                <w:szCs w:val="22"/>
                <w:lang w:val="en-GB"/>
              </w:rPr>
              <w:t>Geplafuvirales</w:t>
            </w:r>
            <w:r>
              <w:rPr>
                <w:rFonts w:ascii="Arial" w:hAnsi="Arial" w:cs="Arial"/>
                <w:sz w:val="22"/>
                <w:szCs w:val="22"/>
                <w:lang w:val="en-GB"/>
              </w:rPr>
              <w:t xml:space="preserve">: </w:t>
            </w:r>
            <w:r w:rsidRPr="00782584">
              <w:rPr>
                <w:rFonts w:ascii="Arial" w:hAnsi="Arial" w:cs="Arial"/>
                <w:i/>
                <w:iCs/>
                <w:sz w:val="22"/>
                <w:szCs w:val="22"/>
                <w:lang w:val="en-GB"/>
              </w:rPr>
              <w:t>Geminiviridae</w:t>
            </w:r>
            <w:r>
              <w:rPr>
                <w:rFonts w:ascii="Arial" w:hAnsi="Arial" w:cs="Arial"/>
                <w:sz w:val="22"/>
                <w:szCs w:val="22"/>
                <w:lang w:val="en-GB"/>
              </w:rPr>
              <w:t>)</w:t>
            </w:r>
          </w:p>
        </w:tc>
      </w:tr>
      <w:tr w:rsidR="00D44738" w:rsidRPr="009013F3" w14:paraId="16FC493D" w14:textId="77777777" w:rsidTr="00755F62">
        <w:trPr>
          <w:trHeight w:val="245"/>
        </w:trPr>
        <w:tc>
          <w:tcPr>
            <w:tcW w:w="9072" w:type="dxa"/>
            <w:gridSpan w:val="3"/>
            <w:tcBorders>
              <w:left w:val="double" w:sz="4" w:space="0" w:color="auto"/>
              <w:bottom w:val="double" w:sz="4" w:space="0" w:color="auto"/>
              <w:right w:val="double" w:sz="4" w:space="0" w:color="auto"/>
            </w:tcBorders>
            <w:vAlign w:val="center"/>
          </w:tcPr>
          <w:p w14:paraId="418E9BD0" w14:textId="77777777" w:rsidR="00D44738" w:rsidRPr="008E47C1" w:rsidRDefault="00D44738" w:rsidP="00755F62">
            <w:pPr>
              <w:rPr>
                <w:rFonts w:ascii="Arial" w:hAnsi="Arial" w:cs="Arial"/>
                <w:b/>
                <w:sz w:val="22"/>
                <w:szCs w:val="22"/>
                <w:lang w:val="en-GB"/>
              </w:rPr>
            </w:pPr>
          </w:p>
        </w:tc>
      </w:tr>
    </w:tbl>
    <w:p w14:paraId="6792785B" w14:textId="77777777" w:rsidR="00D44738" w:rsidRDefault="00D44738" w:rsidP="00755F62">
      <w:pPr>
        <w:spacing w:before="120" w:after="120"/>
        <w:rPr>
          <w:rFonts w:ascii="Arial" w:hAnsi="Arial" w:cs="Arial"/>
          <w:b/>
          <w:lang w:val="en-GB"/>
        </w:rPr>
      </w:pPr>
    </w:p>
    <w:p w14:paraId="79203B08" w14:textId="77777777" w:rsidR="00D44738" w:rsidRPr="008E47C1" w:rsidRDefault="00D44738" w:rsidP="00755F62">
      <w:pPr>
        <w:spacing w:before="120" w:after="120"/>
        <w:rPr>
          <w:rFonts w:ascii="Arial" w:hAnsi="Arial" w:cs="Arial"/>
          <w:b/>
          <w:lang w:val="en-GB"/>
        </w:rPr>
      </w:pPr>
      <w:r w:rsidRPr="008E47C1">
        <w:rPr>
          <w:rFonts w:ascii="Arial" w:hAnsi="Arial" w:cs="Arial"/>
          <w:b/>
          <w:lang w:val="en-G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D44738" w:rsidRPr="009013F3" w14:paraId="50D08D68" w14:textId="77777777" w:rsidTr="00755F62">
        <w:tc>
          <w:tcPr>
            <w:tcW w:w="4368" w:type="dxa"/>
          </w:tcPr>
          <w:p w14:paraId="6485AB66" w14:textId="77777777" w:rsidR="00D44738" w:rsidRPr="00CF6CEA" w:rsidRDefault="00D44738">
            <w:pPr>
              <w:rPr>
                <w:rFonts w:ascii="Arial" w:hAnsi="Arial" w:cs="Arial"/>
                <w:sz w:val="22"/>
                <w:szCs w:val="22"/>
              </w:rPr>
            </w:pPr>
            <w:r w:rsidRPr="00CF6CEA">
              <w:rPr>
                <w:rFonts w:ascii="Arial" w:hAnsi="Arial" w:cs="Arial"/>
                <w:sz w:val="22"/>
                <w:szCs w:val="22"/>
              </w:rPr>
              <w:t>Roumagnac P</w:t>
            </w:r>
            <w:r>
              <w:rPr>
                <w:rFonts w:ascii="Arial" w:hAnsi="Arial" w:cs="Arial"/>
                <w:sz w:val="22"/>
                <w:szCs w:val="22"/>
              </w:rPr>
              <w:t xml:space="preserve">, </w:t>
            </w:r>
            <w:r w:rsidRPr="00CF6CEA">
              <w:rPr>
                <w:rFonts w:ascii="Arial" w:hAnsi="Arial" w:cs="Arial"/>
                <w:sz w:val="22"/>
                <w:szCs w:val="22"/>
              </w:rPr>
              <w:t>Varsani A</w:t>
            </w:r>
            <w:r>
              <w:rPr>
                <w:rFonts w:ascii="Arial" w:hAnsi="Arial" w:cs="Arial"/>
                <w:sz w:val="22"/>
                <w:szCs w:val="22"/>
              </w:rPr>
              <w:t xml:space="preserve">, </w:t>
            </w:r>
            <w:r w:rsidRPr="00CF6CEA">
              <w:rPr>
                <w:rFonts w:ascii="Arial" w:hAnsi="Arial" w:cs="Arial"/>
                <w:sz w:val="22"/>
                <w:szCs w:val="22"/>
              </w:rPr>
              <w:t>Martin DP</w:t>
            </w:r>
          </w:p>
          <w:p w14:paraId="770D4DE1" w14:textId="77777777" w:rsidR="00D44738" w:rsidRDefault="00D44738">
            <w:pPr>
              <w:rPr>
                <w:rFonts w:ascii="Arial" w:hAnsi="Arial" w:cs="Arial"/>
                <w:sz w:val="22"/>
                <w:szCs w:val="22"/>
                <w:lang w:val="en-GB"/>
              </w:rPr>
            </w:pPr>
            <w:r w:rsidRPr="008E47C1">
              <w:rPr>
                <w:rFonts w:ascii="Arial" w:hAnsi="Arial" w:cs="Arial"/>
                <w:sz w:val="22"/>
                <w:szCs w:val="22"/>
                <w:lang w:val="en-GB"/>
              </w:rPr>
              <w:t>Lett J-M</w:t>
            </w:r>
          </w:p>
          <w:p w14:paraId="5471AB2C" w14:textId="77777777" w:rsidR="00D44738" w:rsidRDefault="00D44738">
            <w:pPr>
              <w:rPr>
                <w:rFonts w:ascii="Arial" w:hAnsi="Arial" w:cs="Arial"/>
                <w:sz w:val="22"/>
                <w:szCs w:val="22"/>
                <w:lang w:val="en-GB"/>
              </w:rPr>
            </w:pPr>
          </w:p>
          <w:p w14:paraId="27C08955" w14:textId="77777777" w:rsidR="00D44738" w:rsidRPr="008E47C1" w:rsidRDefault="00D44738" w:rsidP="00755F62">
            <w:pPr>
              <w:rPr>
                <w:rFonts w:ascii="Arial" w:hAnsi="Arial" w:cs="Arial"/>
                <w:sz w:val="22"/>
                <w:szCs w:val="22"/>
                <w:lang w:val="en-GB"/>
              </w:rPr>
            </w:pPr>
            <w:r w:rsidRPr="00114E21">
              <w:rPr>
                <w:rFonts w:ascii="Arial" w:hAnsi="Arial" w:cs="Arial"/>
                <w:sz w:val="22"/>
                <w:szCs w:val="22"/>
                <w:lang w:val="en-GB"/>
              </w:rPr>
              <w:t xml:space="preserve">On behalf of the </w:t>
            </w:r>
            <w:r w:rsidRPr="00114E21">
              <w:rPr>
                <w:rFonts w:ascii="Arial" w:hAnsi="Arial" w:cs="Arial"/>
                <w:i/>
                <w:sz w:val="22"/>
                <w:szCs w:val="22"/>
                <w:lang w:val="en-GB"/>
              </w:rPr>
              <w:t>Geminiviridae</w:t>
            </w:r>
            <w:r w:rsidRPr="00114E21">
              <w:rPr>
                <w:rFonts w:ascii="Arial" w:hAnsi="Arial" w:cs="Arial"/>
                <w:sz w:val="22"/>
                <w:szCs w:val="22"/>
                <w:lang w:val="en-GB"/>
              </w:rPr>
              <w:t xml:space="preserve"> and </w:t>
            </w:r>
            <w:r w:rsidRPr="00114E21">
              <w:rPr>
                <w:rFonts w:ascii="Arial" w:hAnsi="Arial" w:cs="Arial"/>
                <w:i/>
                <w:sz w:val="22"/>
                <w:szCs w:val="22"/>
                <w:lang w:val="en-GB"/>
              </w:rPr>
              <w:t>Tolecusatellitidae</w:t>
            </w:r>
            <w:r w:rsidRPr="00114E21">
              <w:rPr>
                <w:rFonts w:ascii="Arial" w:hAnsi="Arial" w:cs="Arial"/>
                <w:sz w:val="22"/>
                <w:szCs w:val="22"/>
                <w:lang w:val="en-GB"/>
              </w:rPr>
              <w:t xml:space="preserve"> SG</w:t>
            </w:r>
          </w:p>
        </w:tc>
        <w:tc>
          <w:tcPr>
            <w:tcW w:w="4704" w:type="dxa"/>
          </w:tcPr>
          <w:p w14:paraId="20614D42" w14:textId="77777777" w:rsidR="00D44738" w:rsidRPr="008E47C1" w:rsidRDefault="00D44738" w:rsidP="00755F62">
            <w:pPr>
              <w:rPr>
                <w:rFonts w:ascii="Arial" w:hAnsi="Arial" w:cs="Arial"/>
                <w:sz w:val="22"/>
                <w:szCs w:val="22"/>
                <w:lang w:val="en-GB"/>
              </w:rPr>
            </w:pPr>
            <w:r w:rsidRPr="003A1561">
              <w:rPr>
                <w:rFonts w:ascii="Arial" w:hAnsi="Arial" w:cs="Arial"/>
                <w:sz w:val="22"/>
                <w:szCs w:val="22"/>
                <w:lang w:val="en-GB"/>
              </w:rPr>
              <w:t>philippe.roumagnac@cirad.fr</w:t>
            </w:r>
            <w:r w:rsidRPr="008E47C1">
              <w:rPr>
                <w:rFonts w:ascii="Arial" w:hAnsi="Arial" w:cs="Arial"/>
                <w:sz w:val="22"/>
                <w:szCs w:val="22"/>
                <w:lang w:val="en-GB"/>
              </w:rPr>
              <w:t>;</w:t>
            </w:r>
          </w:p>
          <w:p w14:paraId="4FDDAC7A" w14:textId="77777777" w:rsidR="00D44738" w:rsidRPr="008E47C1" w:rsidRDefault="00D44738">
            <w:pPr>
              <w:rPr>
                <w:rFonts w:ascii="Arial" w:hAnsi="Arial" w:cs="Arial"/>
                <w:sz w:val="22"/>
                <w:szCs w:val="22"/>
                <w:lang w:val="en-GB"/>
              </w:rPr>
            </w:pPr>
            <w:r w:rsidRPr="003A1561">
              <w:rPr>
                <w:rFonts w:ascii="Arial" w:hAnsi="Arial" w:cs="Arial"/>
                <w:sz w:val="22"/>
                <w:szCs w:val="22"/>
                <w:lang w:val="en-GB"/>
              </w:rPr>
              <w:t>Arvind.Varsani@asu.edu</w:t>
            </w:r>
            <w:r w:rsidRPr="008E47C1">
              <w:rPr>
                <w:rFonts w:ascii="Arial" w:hAnsi="Arial" w:cs="Arial"/>
                <w:sz w:val="22"/>
                <w:szCs w:val="22"/>
                <w:lang w:val="en-GB"/>
              </w:rPr>
              <w:t>;</w:t>
            </w:r>
          </w:p>
          <w:p w14:paraId="062E9373" w14:textId="77777777" w:rsidR="00D44738" w:rsidRPr="008E47C1" w:rsidRDefault="00D44738">
            <w:pPr>
              <w:rPr>
                <w:rFonts w:ascii="Arial" w:hAnsi="Arial" w:cs="Arial"/>
                <w:sz w:val="22"/>
                <w:szCs w:val="22"/>
                <w:lang w:val="en-GB"/>
              </w:rPr>
            </w:pPr>
            <w:r w:rsidRPr="003A1561">
              <w:rPr>
                <w:rFonts w:ascii="Arial" w:hAnsi="Arial" w:cs="Arial"/>
                <w:sz w:val="22"/>
                <w:szCs w:val="22"/>
                <w:lang w:val="en-GB"/>
              </w:rPr>
              <w:t>darrenpatrickmartin@gmail.com</w:t>
            </w:r>
            <w:r w:rsidRPr="008E47C1">
              <w:rPr>
                <w:rFonts w:ascii="Arial" w:hAnsi="Arial" w:cs="Arial"/>
                <w:sz w:val="22"/>
                <w:szCs w:val="22"/>
                <w:lang w:val="en-GB"/>
              </w:rPr>
              <w:t>;</w:t>
            </w:r>
          </w:p>
          <w:p w14:paraId="43DB4F0F" w14:textId="77777777" w:rsidR="00D44738" w:rsidRPr="008E47C1" w:rsidRDefault="00D44738">
            <w:pPr>
              <w:rPr>
                <w:rFonts w:ascii="Arial" w:hAnsi="Arial" w:cs="Arial"/>
                <w:sz w:val="22"/>
                <w:szCs w:val="22"/>
                <w:lang w:val="en-GB"/>
              </w:rPr>
            </w:pPr>
            <w:r w:rsidRPr="003A1561">
              <w:rPr>
                <w:rFonts w:ascii="Arial" w:hAnsi="Arial" w:cs="Arial"/>
                <w:sz w:val="22"/>
                <w:szCs w:val="22"/>
                <w:lang w:val="en-GB"/>
              </w:rPr>
              <w:t>jean-michel.lett@cirad.fr</w:t>
            </w:r>
          </w:p>
          <w:p w14:paraId="4F74D9B3" w14:textId="77777777" w:rsidR="00D44738" w:rsidRPr="008E47C1" w:rsidRDefault="00D44738" w:rsidP="00755F62">
            <w:pPr>
              <w:rPr>
                <w:rFonts w:ascii="Arial" w:hAnsi="Arial" w:cs="Arial"/>
                <w:sz w:val="22"/>
                <w:szCs w:val="22"/>
                <w:lang w:val="en-GB"/>
              </w:rPr>
            </w:pPr>
          </w:p>
        </w:tc>
      </w:tr>
    </w:tbl>
    <w:p w14:paraId="6BCD9F67" w14:textId="77777777" w:rsidR="00D44738" w:rsidRDefault="00D44738" w:rsidP="00755F62">
      <w:pPr>
        <w:spacing w:before="120" w:after="120"/>
        <w:rPr>
          <w:rFonts w:ascii="Arial" w:hAnsi="Arial" w:cs="Arial"/>
          <w:b/>
          <w:lang w:val="en-GB"/>
        </w:rPr>
      </w:pPr>
    </w:p>
    <w:p w14:paraId="4A691D57" w14:textId="77777777" w:rsidR="00D44738" w:rsidRPr="008E47C1" w:rsidRDefault="00D44738" w:rsidP="00755F62">
      <w:pPr>
        <w:spacing w:before="120" w:after="120"/>
        <w:rPr>
          <w:rFonts w:ascii="Arial" w:hAnsi="Arial" w:cs="Arial"/>
          <w:color w:val="0000FF"/>
          <w:sz w:val="20"/>
          <w:szCs w:val="20"/>
          <w:lang w:val="en-GB"/>
        </w:rPr>
      </w:pPr>
      <w:r w:rsidRPr="008E47C1">
        <w:rPr>
          <w:rFonts w:ascii="Arial" w:hAnsi="Arial" w:cs="Arial"/>
          <w:b/>
          <w:lang w:val="en-GB"/>
        </w:rPr>
        <w:t>Author(s) institutional address(es) (optional)</w:t>
      </w:r>
    </w:p>
    <w:tbl>
      <w:tblPr>
        <w:tblStyle w:val="TableGrid"/>
        <w:tblW w:w="9072" w:type="dxa"/>
        <w:tblInd w:w="137" w:type="dxa"/>
        <w:tblLook w:val="04A0" w:firstRow="1" w:lastRow="0" w:firstColumn="1" w:lastColumn="0" w:noHBand="0" w:noVBand="1"/>
      </w:tblPr>
      <w:tblGrid>
        <w:gridCol w:w="9072"/>
      </w:tblGrid>
      <w:tr w:rsidR="00D44738" w:rsidRPr="008E47C1" w14:paraId="242C9D5F" w14:textId="77777777" w:rsidTr="00755F62">
        <w:tc>
          <w:tcPr>
            <w:tcW w:w="9072" w:type="dxa"/>
          </w:tcPr>
          <w:p w14:paraId="3D97743D" w14:textId="77777777" w:rsidR="00D44738" w:rsidRPr="00CF6CEA" w:rsidRDefault="00D44738" w:rsidP="00755F62">
            <w:pPr>
              <w:rPr>
                <w:rFonts w:ascii="Arial" w:hAnsi="Arial" w:cs="Arial"/>
                <w:sz w:val="22"/>
                <w:szCs w:val="22"/>
              </w:rPr>
            </w:pPr>
            <w:r w:rsidRPr="00CF6CEA">
              <w:rPr>
                <w:rFonts w:ascii="Arial" w:hAnsi="Arial" w:cs="Arial"/>
                <w:sz w:val="22"/>
                <w:szCs w:val="22"/>
              </w:rPr>
              <w:t>CIRAD, UMR BGPI, F-34398, Montpellier, France [PR]</w:t>
            </w:r>
          </w:p>
          <w:p w14:paraId="765315A2" w14:textId="77777777" w:rsidR="00D44738" w:rsidRPr="00CF6CEA" w:rsidRDefault="00D44738">
            <w:pPr>
              <w:rPr>
                <w:rFonts w:ascii="Arial" w:hAnsi="Arial" w:cs="Arial"/>
                <w:sz w:val="22"/>
                <w:szCs w:val="22"/>
              </w:rPr>
            </w:pPr>
          </w:p>
          <w:p w14:paraId="6C71E102" w14:textId="77777777" w:rsidR="00D44738" w:rsidRPr="008E47C1" w:rsidRDefault="00D44738">
            <w:pPr>
              <w:rPr>
                <w:rFonts w:ascii="Arial" w:hAnsi="Arial" w:cs="Arial"/>
                <w:sz w:val="22"/>
                <w:szCs w:val="22"/>
                <w:lang w:val="en-GB"/>
              </w:rPr>
            </w:pPr>
            <w:r w:rsidRPr="008E47C1">
              <w:rPr>
                <w:rFonts w:ascii="Arial" w:hAnsi="Arial" w:cs="Arial"/>
                <w:sz w:val="22"/>
                <w:szCs w:val="22"/>
                <w:lang w:val="en-GB"/>
              </w:rPr>
              <w:t>The Biodesign Center for Fundamental and Applied Microbiomics, Center for Evolution and Medicine, School of Life Sciences, Arizona State University, 1001 S. McAllister Ave, Tempe, AZ 85287-5001, USA [AV]</w:t>
            </w:r>
          </w:p>
          <w:p w14:paraId="67D1FEFD" w14:textId="77777777" w:rsidR="00D44738" w:rsidRPr="008E47C1" w:rsidRDefault="00D44738">
            <w:pPr>
              <w:rPr>
                <w:rFonts w:ascii="Arial" w:hAnsi="Arial" w:cs="Arial"/>
                <w:sz w:val="22"/>
                <w:szCs w:val="22"/>
                <w:lang w:val="en-GB"/>
              </w:rPr>
            </w:pPr>
          </w:p>
          <w:p w14:paraId="7E301416" w14:textId="77777777" w:rsidR="00D44738" w:rsidRPr="008E47C1" w:rsidRDefault="00D44738">
            <w:pPr>
              <w:rPr>
                <w:rFonts w:ascii="Arial" w:hAnsi="Arial" w:cs="Arial"/>
                <w:sz w:val="22"/>
                <w:szCs w:val="22"/>
                <w:lang w:val="en-GB"/>
              </w:rPr>
            </w:pPr>
            <w:r w:rsidRPr="008E47C1">
              <w:rPr>
                <w:rFonts w:ascii="Arial" w:hAnsi="Arial" w:cs="Arial"/>
                <w:sz w:val="22"/>
                <w:szCs w:val="22"/>
                <w:lang w:val="en-GB"/>
              </w:rPr>
              <w:t>Computational Biology Division, Department of Integrative Biomedical Sciences, Institute of Infectious Diseases and Molecular Medicine, University of Cape Town, Observatory, South Africa [DPM]</w:t>
            </w:r>
          </w:p>
          <w:p w14:paraId="157F8A94" w14:textId="77777777" w:rsidR="00D44738" w:rsidRPr="008E47C1" w:rsidRDefault="00D44738">
            <w:pPr>
              <w:rPr>
                <w:rFonts w:ascii="Arial" w:hAnsi="Arial" w:cs="Arial"/>
                <w:sz w:val="22"/>
                <w:szCs w:val="22"/>
                <w:lang w:val="en-GB"/>
              </w:rPr>
            </w:pPr>
          </w:p>
          <w:p w14:paraId="58F40989" w14:textId="77777777" w:rsidR="00D44738" w:rsidRPr="00CF6CEA" w:rsidRDefault="00D44738">
            <w:pPr>
              <w:rPr>
                <w:rFonts w:ascii="Arial" w:hAnsi="Arial" w:cs="Arial"/>
                <w:sz w:val="22"/>
                <w:szCs w:val="22"/>
              </w:rPr>
            </w:pPr>
            <w:r w:rsidRPr="00CF6CEA">
              <w:rPr>
                <w:rFonts w:ascii="Arial" w:hAnsi="Arial" w:cs="Arial"/>
                <w:sz w:val="22"/>
                <w:szCs w:val="22"/>
              </w:rPr>
              <w:t>CIRAD, UMR PVBMT, F-97410, St Pierre, La Réunion, France [J-ML]</w:t>
            </w:r>
          </w:p>
          <w:p w14:paraId="251EA855" w14:textId="77777777" w:rsidR="00D44738" w:rsidRPr="00CF6CEA" w:rsidRDefault="00D44738" w:rsidP="00755F62">
            <w:pPr>
              <w:rPr>
                <w:rFonts w:ascii="Arial" w:hAnsi="Arial" w:cs="Arial"/>
                <w:sz w:val="22"/>
                <w:szCs w:val="22"/>
              </w:rPr>
            </w:pPr>
          </w:p>
        </w:tc>
      </w:tr>
    </w:tbl>
    <w:p w14:paraId="5E9E0CD8" w14:textId="77777777" w:rsidR="00D44738" w:rsidRDefault="00D44738" w:rsidP="00755F62">
      <w:pPr>
        <w:spacing w:before="120" w:after="120"/>
        <w:rPr>
          <w:rFonts w:ascii="Arial" w:hAnsi="Arial" w:cs="Arial"/>
          <w:b/>
          <w:lang w:val="en-GB"/>
        </w:rPr>
      </w:pPr>
    </w:p>
    <w:p w14:paraId="705F914F" w14:textId="77777777" w:rsidR="00D44738" w:rsidRPr="008E47C1" w:rsidRDefault="00D44738" w:rsidP="00755F62">
      <w:pPr>
        <w:spacing w:before="120" w:after="120"/>
        <w:rPr>
          <w:rFonts w:ascii="Arial" w:hAnsi="Arial" w:cs="Arial"/>
          <w:b/>
          <w:lang w:val="en-GB"/>
        </w:rPr>
      </w:pPr>
      <w:r w:rsidRPr="008E47C1">
        <w:rPr>
          <w:rFonts w:ascii="Arial" w:hAnsi="Arial" w:cs="Arial"/>
          <w:b/>
          <w:lang w:val="en-GB"/>
        </w:rPr>
        <w:t>Corresponding author</w:t>
      </w:r>
    </w:p>
    <w:tbl>
      <w:tblPr>
        <w:tblStyle w:val="TableGrid"/>
        <w:tblW w:w="9072" w:type="dxa"/>
        <w:tblInd w:w="137" w:type="dxa"/>
        <w:tblLook w:val="04A0" w:firstRow="1" w:lastRow="0" w:firstColumn="1" w:lastColumn="0" w:noHBand="0" w:noVBand="1"/>
      </w:tblPr>
      <w:tblGrid>
        <w:gridCol w:w="9072"/>
      </w:tblGrid>
      <w:tr w:rsidR="00D44738" w:rsidRPr="008E47C1" w14:paraId="184EC66D" w14:textId="77777777" w:rsidTr="00755F62">
        <w:tc>
          <w:tcPr>
            <w:tcW w:w="9072" w:type="dxa"/>
          </w:tcPr>
          <w:p w14:paraId="1D56718C" w14:textId="77777777" w:rsidR="00D44738" w:rsidRPr="008E47C1" w:rsidRDefault="00D44738">
            <w:pPr>
              <w:rPr>
                <w:rFonts w:ascii="Arial" w:hAnsi="Arial" w:cs="Arial"/>
                <w:sz w:val="22"/>
                <w:szCs w:val="22"/>
                <w:lang w:val="en-GB"/>
              </w:rPr>
            </w:pPr>
            <w:r w:rsidRPr="008E47C1">
              <w:rPr>
                <w:rFonts w:ascii="Arial" w:hAnsi="Arial" w:cs="Arial"/>
                <w:sz w:val="22"/>
                <w:szCs w:val="22"/>
                <w:lang w:val="en-GB"/>
              </w:rPr>
              <w:t>Roumagnac P</w:t>
            </w:r>
            <w:r>
              <w:rPr>
                <w:rFonts w:ascii="Arial" w:hAnsi="Arial" w:cs="Arial"/>
                <w:sz w:val="22"/>
                <w:szCs w:val="22"/>
                <w:lang w:val="en-GB"/>
              </w:rPr>
              <w:t xml:space="preserve"> (</w:t>
            </w:r>
            <w:r w:rsidRPr="003A1561">
              <w:rPr>
                <w:rFonts w:ascii="Arial" w:hAnsi="Arial" w:cs="Arial"/>
                <w:sz w:val="22"/>
                <w:szCs w:val="22"/>
                <w:lang w:val="en-GB"/>
              </w:rPr>
              <w:t>philippe.roumagnac@cirad.fr</w:t>
            </w:r>
            <w:r>
              <w:rPr>
                <w:rFonts w:ascii="Arial" w:hAnsi="Arial" w:cs="Arial"/>
                <w:sz w:val="22"/>
                <w:szCs w:val="22"/>
                <w:lang w:val="en-GB"/>
              </w:rPr>
              <w:t>)</w:t>
            </w:r>
          </w:p>
        </w:tc>
      </w:tr>
    </w:tbl>
    <w:p w14:paraId="211F10C7" w14:textId="77777777" w:rsidR="00D44738" w:rsidRDefault="00D44738" w:rsidP="00755F62">
      <w:pPr>
        <w:spacing w:before="120" w:after="120"/>
        <w:rPr>
          <w:rFonts w:ascii="Arial" w:hAnsi="Arial" w:cs="Arial"/>
          <w:b/>
          <w:lang w:val="en-GB"/>
        </w:rPr>
      </w:pPr>
    </w:p>
    <w:p w14:paraId="3FD35937" w14:textId="77777777" w:rsidR="00D44738" w:rsidRPr="008E47C1" w:rsidRDefault="00D44738" w:rsidP="00755F62">
      <w:pPr>
        <w:spacing w:before="120" w:after="120"/>
        <w:rPr>
          <w:rFonts w:ascii="Arial" w:hAnsi="Arial" w:cs="Arial"/>
          <w:b/>
          <w:lang w:val="en-GB"/>
        </w:rPr>
      </w:pPr>
      <w:r w:rsidRPr="008E47C1">
        <w:rPr>
          <w:rFonts w:ascii="Arial" w:hAnsi="Arial" w:cs="Arial"/>
          <w:b/>
          <w:lang w:val="en-G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D44738" w:rsidRPr="008E47C1" w14:paraId="356539C7" w14:textId="77777777" w:rsidTr="00755F62">
        <w:tc>
          <w:tcPr>
            <w:tcW w:w="9072" w:type="dxa"/>
          </w:tcPr>
          <w:p w14:paraId="2A12724A" w14:textId="77777777" w:rsidR="00D44738" w:rsidRPr="008E47C1" w:rsidRDefault="00D44738" w:rsidP="00755F62">
            <w:pPr>
              <w:rPr>
                <w:rFonts w:ascii="Arial" w:hAnsi="Arial" w:cs="Arial"/>
                <w:sz w:val="22"/>
                <w:szCs w:val="22"/>
                <w:lang w:val="en-GB"/>
              </w:rPr>
            </w:pPr>
            <w:r w:rsidRPr="008E47C1">
              <w:rPr>
                <w:rFonts w:ascii="Arial" w:hAnsi="Arial" w:cs="Arial"/>
                <w:i/>
                <w:lang w:val="en-GB"/>
              </w:rPr>
              <w:t xml:space="preserve">Geminiviridae </w:t>
            </w:r>
            <w:r w:rsidRPr="0020642A">
              <w:rPr>
                <w:rFonts w:ascii="Arial" w:hAnsi="Arial" w:cs="Arial"/>
                <w:lang w:val="en-GB"/>
              </w:rPr>
              <w:t>and</w:t>
            </w:r>
            <w:r w:rsidRPr="008E47C1">
              <w:rPr>
                <w:rFonts w:ascii="Arial" w:hAnsi="Arial" w:cs="Arial"/>
                <w:i/>
                <w:lang w:val="en-GB"/>
              </w:rPr>
              <w:t xml:space="preserve"> Tolecusatellitidae </w:t>
            </w:r>
            <w:r w:rsidRPr="008E47C1">
              <w:rPr>
                <w:rFonts w:ascii="Arial" w:hAnsi="Arial" w:cs="Arial"/>
                <w:lang w:val="en-GB"/>
              </w:rPr>
              <w:t>SG</w:t>
            </w:r>
            <w:r w:rsidRPr="008E47C1">
              <w:rPr>
                <w:rFonts w:ascii="Arial" w:hAnsi="Arial" w:cs="Arial"/>
                <w:sz w:val="22"/>
                <w:szCs w:val="22"/>
                <w:lang w:val="en-GB"/>
              </w:rPr>
              <w:t xml:space="preserve"> </w:t>
            </w:r>
          </w:p>
          <w:p w14:paraId="20B75C86" w14:textId="77777777" w:rsidR="00D44738" w:rsidRPr="008E47C1" w:rsidRDefault="00D44738" w:rsidP="00755F62">
            <w:pPr>
              <w:rPr>
                <w:rFonts w:ascii="Arial" w:hAnsi="Arial" w:cs="Arial"/>
                <w:sz w:val="22"/>
                <w:szCs w:val="22"/>
                <w:lang w:val="en-GB"/>
              </w:rPr>
            </w:pPr>
          </w:p>
        </w:tc>
      </w:tr>
    </w:tbl>
    <w:p w14:paraId="07664A82" w14:textId="77777777" w:rsidR="00D44738" w:rsidRDefault="00D44738" w:rsidP="00755F62">
      <w:pPr>
        <w:spacing w:before="120" w:after="120"/>
        <w:rPr>
          <w:rFonts w:ascii="Arial" w:hAnsi="Arial" w:cs="Arial"/>
          <w:b/>
          <w:lang w:val="en-GB"/>
        </w:rPr>
      </w:pPr>
    </w:p>
    <w:p w14:paraId="7A450E14" w14:textId="77777777" w:rsidR="00D44738" w:rsidRPr="008E47C1" w:rsidRDefault="00D44738" w:rsidP="00755F62">
      <w:pPr>
        <w:spacing w:before="120" w:after="120"/>
        <w:rPr>
          <w:rFonts w:ascii="Arial" w:hAnsi="Arial" w:cs="Arial"/>
          <w:b/>
          <w:lang w:val="en-GB"/>
        </w:rPr>
      </w:pPr>
      <w:r w:rsidRPr="008E47C1">
        <w:rPr>
          <w:rFonts w:ascii="Arial" w:hAnsi="Arial" w:cs="Arial"/>
          <w:b/>
          <w:lang w:val="en-GB"/>
        </w:rPr>
        <w:t>ICTV study group comments and response of proposer</w:t>
      </w:r>
    </w:p>
    <w:tbl>
      <w:tblPr>
        <w:tblStyle w:val="TableGrid"/>
        <w:tblW w:w="9072" w:type="dxa"/>
        <w:tblInd w:w="137" w:type="dxa"/>
        <w:tblLook w:val="04A0" w:firstRow="1" w:lastRow="0" w:firstColumn="1" w:lastColumn="0" w:noHBand="0" w:noVBand="1"/>
      </w:tblPr>
      <w:tblGrid>
        <w:gridCol w:w="9072"/>
      </w:tblGrid>
      <w:tr w:rsidR="00D44738" w:rsidRPr="009013F3" w14:paraId="7339C632" w14:textId="77777777" w:rsidTr="00755F62">
        <w:tc>
          <w:tcPr>
            <w:tcW w:w="9072" w:type="dxa"/>
          </w:tcPr>
          <w:p w14:paraId="4639FF97" w14:textId="77777777" w:rsidR="00D44738" w:rsidRPr="008E47C1" w:rsidRDefault="00D44738" w:rsidP="00755F62">
            <w:pPr>
              <w:rPr>
                <w:rFonts w:ascii="Arial" w:hAnsi="Arial" w:cs="Arial"/>
                <w:sz w:val="22"/>
                <w:szCs w:val="22"/>
                <w:lang w:val="en-GB"/>
              </w:rPr>
            </w:pPr>
          </w:p>
          <w:p w14:paraId="3A0F141B" w14:textId="77777777" w:rsidR="00D44738" w:rsidRPr="008E47C1" w:rsidRDefault="00D44738" w:rsidP="00755F62">
            <w:pPr>
              <w:rPr>
                <w:rFonts w:ascii="Arial" w:hAnsi="Arial" w:cs="Arial"/>
                <w:sz w:val="22"/>
                <w:szCs w:val="22"/>
                <w:lang w:val="en-GB"/>
              </w:rPr>
            </w:pPr>
          </w:p>
          <w:p w14:paraId="6F8317E3" w14:textId="77777777" w:rsidR="00D44738" w:rsidRPr="008E47C1" w:rsidRDefault="00D44738" w:rsidP="00755F62">
            <w:pPr>
              <w:rPr>
                <w:rFonts w:ascii="Arial" w:hAnsi="Arial" w:cs="Arial"/>
                <w:sz w:val="22"/>
                <w:szCs w:val="22"/>
                <w:lang w:val="en-GB"/>
              </w:rPr>
            </w:pPr>
          </w:p>
          <w:p w14:paraId="133855A1" w14:textId="77777777" w:rsidR="00D44738" w:rsidRPr="008E47C1" w:rsidRDefault="00D44738" w:rsidP="00755F62">
            <w:pPr>
              <w:rPr>
                <w:rFonts w:ascii="Arial" w:hAnsi="Arial" w:cs="Arial"/>
                <w:sz w:val="22"/>
                <w:szCs w:val="22"/>
                <w:lang w:val="en-GB"/>
              </w:rPr>
            </w:pPr>
          </w:p>
        </w:tc>
      </w:tr>
    </w:tbl>
    <w:p w14:paraId="0A755BA9" w14:textId="77777777" w:rsidR="00D44738" w:rsidRPr="008E47C1" w:rsidRDefault="00D44738" w:rsidP="00755F62">
      <w:pPr>
        <w:spacing w:before="120" w:after="120"/>
        <w:rPr>
          <w:rFonts w:ascii="Arial" w:hAnsi="Arial" w:cs="Arial"/>
          <w:b/>
          <w:lang w:val="en-GB"/>
        </w:rPr>
      </w:pPr>
      <w:r w:rsidRPr="008E47C1">
        <w:rPr>
          <w:rFonts w:ascii="Arial" w:hAnsi="Arial" w:cs="Arial"/>
          <w:b/>
          <w:lang w:val="en-GB"/>
        </w:rPr>
        <w:lastRenderedPageBreak/>
        <w:t>Authority to use the name of a living person</w:t>
      </w:r>
    </w:p>
    <w:tbl>
      <w:tblPr>
        <w:tblStyle w:val="TableGrid"/>
        <w:tblW w:w="9072" w:type="dxa"/>
        <w:tblInd w:w="137" w:type="dxa"/>
        <w:tblLayout w:type="fixed"/>
        <w:tblLook w:val="04A0" w:firstRow="1" w:lastRow="0" w:firstColumn="1" w:lastColumn="0" w:noHBand="0" w:noVBand="1"/>
      </w:tblPr>
      <w:tblGrid>
        <w:gridCol w:w="2693"/>
        <w:gridCol w:w="3402"/>
        <w:gridCol w:w="2977"/>
      </w:tblGrid>
      <w:tr w:rsidR="00D44738" w:rsidRPr="008E47C1" w14:paraId="2D6FFE28" w14:textId="77777777" w:rsidTr="00755F62">
        <w:tc>
          <w:tcPr>
            <w:tcW w:w="2693" w:type="dxa"/>
          </w:tcPr>
          <w:p w14:paraId="534A20A9" w14:textId="77777777" w:rsidR="00D44738" w:rsidRPr="008E47C1" w:rsidRDefault="00D44738" w:rsidP="00755F62">
            <w:pPr>
              <w:rPr>
                <w:rFonts w:ascii="Arial" w:hAnsi="Arial" w:cs="Arial"/>
                <w:b/>
                <w:bCs/>
                <w:color w:val="000000"/>
                <w:sz w:val="22"/>
                <w:szCs w:val="22"/>
                <w:lang w:val="en-GB"/>
              </w:rPr>
            </w:pPr>
            <w:r w:rsidRPr="008E47C1">
              <w:rPr>
                <w:rFonts w:ascii="Arial" w:hAnsi="Arial" w:cs="Arial"/>
                <w:b/>
                <w:bCs/>
                <w:color w:val="000000"/>
                <w:sz w:val="22"/>
                <w:szCs w:val="22"/>
                <w:lang w:val="en-GB"/>
              </w:rPr>
              <w:t>Taxon name</w:t>
            </w:r>
          </w:p>
        </w:tc>
        <w:tc>
          <w:tcPr>
            <w:tcW w:w="3402" w:type="dxa"/>
          </w:tcPr>
          <w:p w14:paraId="5DD3CB0F" w14:textId="77777777" w:rsidR="00D44738" w:rsidRPr="008E47C1" w:rsidRDefault="00D44738" w:rsidP="00755F62">
            <w:pPr>
              <w:rPr>
                <w:lang w:val="en-GB"/>
              </w:rPr>
            </w:pPr>
            <w:r w:rsidRPr="008E47C1">
              <w:rPr>
                <w:rFonts w:ascii="Arial" w:hAnsi="Arial" w:cs="Arial"/>
                <w:b/>
                <w:bCs/>
                <w:color w:val="000000"/>
                <w:sz w:val="22"/>
                <w:szCs w:val="22"/>
                <w:lang w:val="en-GB"/>
              </w:rPr>
              <w:t>Person from whom the name is derived</w:t>
            </w:r>
          </w:p>
        </w:tc>
        <w:tc>
          <w:tcPr>
            <w:tcW w:w="2977" w:type="dxa"/>
          </w:tcPr>
          <w:p w14:paraId="2121EC39" w14:textId="77777777" w:rsidR="00D44738" w:rsidRPr="008E47C1" w:rsidRDefault="00D44738" w:rsidP="00755F62">
            <w:pPr>
              <w:rPr>
                <w:lang w:val="en-GB"/>
              </w:rPr>
            </w:pPr>
            <w:r w:rsidRPr="008E47C1">
              <w:rPr>
                <w:rFonts w:ascii="Arial" w:hAnsi="Arial" w:cs="Arial"/>
                <w:b/>
                <w:bCs/>
                <w:color w:val="000000"/>
                <w:sz w:val="22"/>
                <w:szCs w:val="22"/>
                <w:lang w:val="en-GB"/>
              </w:rPr>
              <w:t>Permission attached (Y/N)</w:t>
            </w:r>
          </w:p>
        </w:tc>
      </w:tr>
      <w:tr w:rsidR="00D44738" w:rsidRPr="008E47C1" w14:paraId="6B150EA0" w14:textId="77777777" w:rsidTr="00755F62">
        <w:tc>
          <w:tcPr>
            <w:tcW w:w="2693" w:type="dxa"/>
          </w:tcPr>
          <w:p w14:paraId="3C7607E4" w14:textId="77777777" w:rsidR="00D44738" w:rsidRPr="008E47C1" w:rsidRDefault="00D44738" w:rsidP="00755F62">
            <w:pPr>
              <w:rPr>
                <w:rFonts w:ascii="Arial" w:hAnsi="Arial" w:cs="Arial"/>
                <w:sz w:val="22"/>
                <w:szCs w:val="22"/>
                <w:lang w:val="en-GB"/>
              </w:rPr>
            </w:pPr>
          </w:p>
        </w:tc>
        <w:tc>
          <w:tcPr>
            <w:tcW w:w="3402" w:type="dxa"/>
          </w:tcPr>
          <w:p w14:paraId="17199AFC" w14:textId="77777777" w:rsidR="00D44738" w:rsidRPr="008E47C1" w:rsidRDefault="00D44738" w:rsidP="00755F62">
            <w:pPr>
              <w:rPr>
                <w:rFonts w:ascii="Arial" w:hAnsi="Arial" w:cs="Arial"/>
                <w:sz w:val="22"/>
                <w:szCs w:val="22"/>
                <w:lang w:val="en-GB"/>
              </w:rPr>
            </w:pPr>
          </w:p>
        </w:tc>
        <w:tc>
          <w:tcPr>
            <w:tcW w:w="2977" w:type="dxa"/>
          </w:tcPr>
          <w:p w14:paraId="4C5B7144" w14:textId="77777777" w:rsidR="00D44738" w:rsidRPr="008E47C1" w:rsidRDefault="00D44738" w:rsidP="00755F62">
            <w:pPr>
              <w:rPr>
                <w:rFonts w:ascii="Arial" w:hAnsi="Arial" w:cs="Arial"/>
                <w:sz w:val="22"/>
                <w:szCs w:val="22"/>
                <w:lang w:val="en-GB"/>
              </w:rPr>
            </w:pPr>
          </w:p>
        </w:tc>
      </w:tr>
      <w:tr w:rsidR="00D44738" w:rsidRPr="008E47C1" w14:paraId="2167C129" w14:textId="77777777" w:rsidTr="00755F62">
        <w:tc>
          <w:tcPr>
            <w:tcW w:w="2693" w:type="dxa"/>
          </w:tcPr>
          <w:p w14:paraId="21DEF08F" w14:textId="77777777" w:rsidR="00D44738" w:rsidRPr="008E47C1" w:rsidRDefault="00D44738" w:rsidP="00755F62">
            <w:pPr>
              <w:rPr>
                <w:rFonts w:ascii="Arial" w:hAnsi="Arial" w:cs="Arial"/>
                <w:sz w:val="22"/>
                <w:szCs w:val="22"/>
                <w:lang w:val="en-GB"/>
              </w:rPr>
            </w:pPr>
          </w:p>
        </w:tc>
        <w:tc>
          <w:tcPr>
            <w:tcW w:w="3402" w:type="dxa"/>
          </w:tcPr>
          <w:p w14:paraId="00BF6F1A" w14:textId="77777777" w:rsidR="00D44738" w:rsidRPr="008E47C1" w:rsidRDefault="00D44738" w:rsidP="00755F62">
            <w:pPr>
              <w:rPr>
                <w:rFonts w:ascii="Arial" w:hAnsi="Arial" w:cs="Arial"/>
                <w:sz w:val="22"/>
                <w:szCs w:val="22"/>
                <w:lang w:val="en-GB"/>
              </w:rPr>
            </w:pPr>
          </w:p>
        </w:tc>
        <w:tc>
          <w:tcPr>
            <w:tcW w:w="2977" w:type="dxa"/>
          </w:tcPr>
          <w:p w14:paraId="4B15E10E" w14:textId="77777777" w:rsidR="00D44738" w:rsidRPr="008E47C1" w:rsidRDefault="00D44738" w:rsidP="00755F62">
            <w:pPr>
              <w:rPr>
                <w:rFonts w:ascii="Arial" w:hAnsi="Arial" w:cs="Arial"/>
                <w:sz w:val="22"/>
                <w:szCs w:val="22"/>
                <w:lang w:val="en-GB"/>
              </w:rPr>
            </w:pPr>
          </w:p>
        </w:tc>
      </w:tr>
      <w:tr w:rsidR="00D44738" w:rsidRPr="008E47C1" w14:paraId="3700B814" w14:textId="77777777" w:rsidTr="00755F62">
        <w:tc>
          <w:tcPr>
            <w:tcW w:w="2693" w:type="dxa"/>
          </w:tcPr>
          <w:p w14:paraId="246A167E" w14:textId="77777777" w:rsidR="00D44738" w:rsidRPr="008E47C1" w:rsidRDefault="00D44738" w:rsidP="00755F62">
            <w:pPr>
              <w:rPr>
                <w:rFonts w:ascii="Arial" w:hAnsi="Arial" w:cs="Arial"/>
                <w:sz w:val="22"/>
                <w:szCs w:val="22"/>
                <w:lang w:val="en-GB"/>
              </w:rPr>
            </w:pPr>
          </w:p>
        </w:tc>
        <w:tc>
          <w:tcPr>
            <w:tcW w:w="3402" w:type="dxa"/>
          </w:tcPr>
          <w:p w14:paraId="14ED9606" w14:textId="77777777" w:rsidR="00D44738" w:rsidRPr="008E47C1" w:rsidRDefault="00D44738" w:rsidP="00755F62">
            <w:pPr>
              <w:rPr>
                <w:rFonts w:ascii="Arial" w:hAnsi="Arial" w:cs="Arial"/>
                <w:sz w:val="22"/>
                <w:szCs w:val="22"/>
                <w:lang w:val="en-GB"/>
              </w:rPr>
            </w:pPr>
          </w:p>
        </w:tc>
        <w:tc>
          <w:tcPr>
            <w:tcW w:w="2977" w:type="dxa"/>
          </w:tcPr>
          <w:p w14:paraId="79A12B22" w14:textId="77777777" w:rsidR="00D44738" w:rsidRPr="008E47C1" w:rsidRDefault="00D44738" w:rsidP="00755F62">
            <w:pPr>
              <w:rPr>
                <w:rFonts w:ascii="Arial" w:hAnsi="Arial" w:cs="Arial"/>
                <w:sz w:val="22"/>
                <w:szCs w:val="22"/>
                <w:lang w:val="en-GB"/>
              </w:rPr>
            </w:pPr>
          </w:p>
        </w:tc>
      </w:tr>
    </w:tbl>
    <w:p w14:paraId="31A2B381" w14:textId="77777777" w:rsidR="00D44738" w:rsidRPr="008E47C1" w:rsidRDefault="00D44738" w:rsidP="00755F62">
      <w:pPr>
        <w:rPr>
          <w:lang w:val="en-GB"/>
        </w:rPr>
      </w:pPr>
    </w:p>
    <w:p w14:paraId="49CD2657" w14:textId="77777777" w:rsidR="00D44738" w:rsidRPr="008E47C1" w:rsidRDefault="00D44738" w:rsidP="00755F62">
      <w:pPr>
        <w:outlineLvl w:val="0"/>
        <w:rPr>
          <w:rFonts w:ascii="Arial" w:hAnsi="Arial" w:cs="Arial"/>
          <w:b/>
          <w:bCs/>
          <w:lang w:val="en-GB"/>
        </w:rPr>
      </w:pPr>
      <w:r w:rsidRPr="008E47C1">
        <w:rPr>
          <w:rFonts w:ascii="Arial" w:hAnsi="Arial" w:cs="Arial"/>
          <w:b/>
          <w:bCs/>
          <w:lang w:val="en-GB"/>
        </w:rPr>
        <w:t>Submission dates</w:t>
      </w:r>
    </w:p>
    <w:tbl>
      <w:tblPr>
        <w:tblStyle w:val="TableGrid"/>
        <w:tblW w:w="9072" w:type="dxa"/>
        <w:tblInd w:w="137" w:type="dxa"/>
        <w:tblLook w:val="04A0" w:firstRow="1" w:lastRow="0" w:firstColumn="1" w:lastColumn="0" w:noHBand="0" w:noVBand="1"/>
      </w:tblPr>
      <w:tblGrid>
        <w:gridCol w:w="4820"/>
        <w:gridCol w:w="4252"/>
      </w:tblGrid>
      <w:tr w:rsidR="00D44738" w:rsidRPr="009013F3" w14:paraId="2863AE8D" w14:textId="77777777" w:rsidTr="00755F62">
        <w:tc>
          <w:tcPr>
            <w:tcW w:w="4820" w:type="dxa"/>
          </w:tcPr>
          <w:p w14:paraId="5E44C693" w14:textId="77777777" w:rsidR="00D44738" w:rsidRPr="008E47C1" w:rsidRDefault="00D44738" w:rsidP="00755F62">
            <w:pPr>
              <w:rPr>
                <w:sz w:val="22"/>
                <w:szCs w:val="22"/>
                <w:lang w:val="en-GB"/>
              </w:rPr>
            </w:pPr>
            <w:r w:rsidRPr="008E47C1">
              <w:rPr>
                <w:rFonts w:ascii="Arial" w:hAnsi="Arial" w:cs="Arial"/>
                <w:sz w:val="22"/>
                <w:szCs w:val="22"/>
                <w:lang w:val="en-GB"/>
              </w:rPr>
              <w:t>Date first submitted to SC Chair</w:t>
            </w:r>
          </w:p>
        </w:tc>
        <w:tc>
          <w:tcPr>
            <w:tcW w:w="4252" w:type="dxa"/>
          </w:tcPr>
          <w:p w14:paraId="0F82CF9F" w14:textId="77777777" w:rsidR="00D44738" w:rsidRPr="00511E09" w:rsidRDefault="00D44738" w:rsidP="00755F62">
            <w:pPr>
              <w:rPr>
                <w:rFonts w:ascii="Arial" w:hAnsi="Arial" w:cs="Arial"/>
                <w:sz w:val="22"/>
                <w:szCs w:val="22"/>
                <w:lang w:val="en-GB"/>
              </w:rPr>
            </w:pPr>
            <w:r w:rsidRPr="00511E09">
              <w:rPr>
                <w:rFonts w:ascii="Arial" w:hAnsi="Arial" w:cs="Arial"/>
                <w:sz w:val="22"/>
                <w:szCs w:val="22"/>
                <w:lang w:val="en-GB"/>
              </w:rPr>
              <w:t>July 28, 2020</w:t>
            </w:r>
          </w:p>
        </w:tc>
      </w:tr>
      <w:tr w:rsidR="00D44738" w:rsidRPr="009013F3" w14:paraId="6365A728" w14:textId="77777777" w:rsidTr="00755F62">
        <w:tc>
          <w:tcPr>
            <w:tcW w:w="4820" w:type="dxa"/>
          </w:tcPr>
          <w:p w14:paraId="132C1C03" w14:textId="77777777" w:rsidR="00D44738" w:rsidRPr="008E47C1" w:rsidRDefault="00D44738" w:rsidP="00755F62">
            <w:pPr>
              <w:rPr>
                <w:sz w:val="22"/>
                <w:szCs w:val="22"/>
                <w:lang w:val="en-GB"/>
              </w:rPr>
            </w:pPr>
            <w:r w:rsidRPr="008E47C1">
              <w:rPr>
                <w:rFonts w:ascii="Arial" w:hAnsi="Arial" w:cs="Arial"/>
                <w:sz w:val="22"/>
                <w:szCs w:val="22"/>
                <w:lang w:val="en-GB"/>
              </w:rPr>
              <w:t>Date of this revision (if different to above)</w:t>
            </w:r>
          </w:p>
        </w:tc>
        <w:tc>
          <w:tcPr>
            <w:tcW w:w="4252" w:type="dxa"/>
          </w:tcPr>
          <w:p w14:paraId="1E3B48D4" w14:textId="77777777" w:rsidR="00D44738" w:rsidRPr="008E47C1" w:rsidRDefault="00D44738" w:rsidP="00755F62">
            <w:pPr>
              <w:rPr>
                <w:sz w:val="22"/>
                <w:szCs w:val="22"/>
                <w:lang w:val="en-GB"/>
              </w:rPr>
            </w:pPr>
          </w:p>
        </w:tc>
      </w:tr>
    </w:tbl>
    <w:p w14:paraId="4DCAA7EF" w14:textId="77777777" w:rsidR="00D44738" w:rsidRDefault="00D44738" w:rsidP="00755F62">
      <w:pPr>
        <w:spacing w:before="120" w:after="120"/>
        <w:rPr>
          <w:rFonts w:ascii="Arial" w:hAnsi="Arial" w:cs="Arial"/>
          <w:b/>
          <w:lang w:val="en-GB"/>
        </w:rPr>
      </w:pPr>
    </w:p>
    <w:p w14:paraId="72996612" w14:textId="77777777" w:rsidR="00D44738" w:rsidRPr="008E47C1" w:rsidRDefault="00D44738" w:rsidP="00755F62">
      <w:pPr>
        <w:spacing w:before="120" w:after="120"/>
        <w:rPr>
          <w:rFonts w:ascii="Arial" w:hAnsi="Arial" w:cs="Arial"/>
          <w:b/>
          <w:lang w:val="en-GB"/>
        </w:rPr>
      </w:pPr>
      <w:r w:rsidRPr="008E47C1">
        <w:rPr>
          <w:rFonts w:ascii="Arial" w:hAnsi="Arial" w:cs="Arial"/>
          <w:b/>
          <w:lang w:val="en-G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D44738" w:rsidRPr="009013F3" w14:paraId="0E951CA5" w14:textId="77777777" w:rsidTr="00755F62">
        <w:tc>
          <w:tcPr>
            <w:tcW w:w="9072" w:type="dxa"/>
          </w:tcPr>
          <w:p w14:paraId="01EDB01D" w14:textId="77777777" w:rsidR="00D44738" w:rsidRPr="008E47C1" w:rsidRDefault="00D44738" w:rsidP="00755F62">
            <w:pPr>
              <w:rPr>
                <w:rFonts w:ascii="Arial" w:hAnsi="Arial" w:cs="Arial"/>
                <w:sz w:val="22"/>
                <w:szCs w:val="22"/>
                <w:lang w:val="en-GB"/>
              </w:rPr>
            </w:pPr>
          </w:p>
          <w:p w14:paraId="1689E77C" w14:textId="77777777" w:rsidR="00D44738" w:rsidRPr="008E47C1" w:rsidRDefault="00D44738" w:rsidP="00755F62">
            <w:pPr>
              <w:rPr>
                <w:rFonts w:ascii="Arial" w:hAnsi="Arial" w:cs="Arial"/>
                <w:sz w:val="22"/>
                <w:szCs w:val="22"/>
                <w:lang w:val="en-GB"/>
              </w:rPr>
            </w:pPr>
          </w:p>
          <w:p w14:paraId="43823433" w14:textId="77777777" w:rsidR="00D44738" w:rsidRPr="008E47C1" w:rsidRDefault="00D44738" w:rsidP="00755F62">
            <w:pPr>
              <w:rPr>
                <w:rFonts w:ascii="Arial" w:hAnsi="Arial" w:cs="Arial"/>
                <w:sz w:val="22"/>
                <w:szCs w:val="22"/>
                <w:lang w:val="en-GB"/>
              </w:rPr>
            </w:pPr>
          </w:p>
          <w:p w14:paraId="75196330" w14:textId="77777777" w:rsidR="00D44738" w:rsidRPr="008E47C1" w:rsidRDefault="00D44738" w:rsidP="00755F62">
            <w:pPr>
              <w:rPr>
                <w:rFonts w:ascii="Arial" w:hAnsi="Arial" w:cs="Arial"/>
                <w:sz w:val="22"/>
                <w:szCs w:val="22"/>
                <w:lang w:val="en-GB"/>
              </w:rPr>
            </w:pPr>
          </w:p>
          <w:p w14:paraId="69FF2065" w14:textId="77777777" w:rsidR="00D44738" w:rsidRPr="008E47C1" w:rsidRDefault="00D44738" w:rsidP="00755F62">
            <w:pPr>
              <w:rPr>
                <w:rFonts w:ascii="Arial" w:hAnsi="Arial" w:cs="Arial"/>
                <w:sz w:val="22"/>
                <w:szCs w:val="22"/>
                <w:lang w:val="en-GB"/>
              </w:rPr>
            </w:pPr>
          </w:p>
          <w:p w14:paraId="7B8ABB8C" w14:textId="77777777" w:rsidR="00D44738" w:rsidRPr="008E47C1" w:rsidRDefault="00D44738" w:rsidP="00755F62">
            <w:pPr>
              <w:rPr>
                <w:rFonts w:ascii="Arial" w:hAnsi="Arial" w:cs="Arial"/>
                <w:sz w:val="22"/>
                <w:szCs w:val="22"/>
                <w:lang w:val="en-GB"/>
              </w:rPr>
            </w:pPr>
          </w:p>
          <w:p w14:paraId="1449E98A" w14:textId="77777777" w:rsidR="00D44738" w:rsidRPr="008E47C1" w:rsidRDefault="00D44738" w:rsidP="00755F62">
            <w:pPr>
              <w:rPr>
                <w:rFonts w:ascii="Arial" w:hAnsi="Arial" w:cs="Arial"/>
                <w:sz w:val="22"/>
                <w:szCs w:val="22"/>
                <w:lang w:val="en-GB"/>
              </w:rPr>
            </w:pPr>
          </w:p>
          <w:p w14:paraId="72911A63" w14:textId="77777777" w:rsidR="00D44738" w:rsidRPr="008E47C1" w:rsidRDefault="00D44738" w:rsidP="00755F62">
            <w:pPr>
              <w:rPr>
                <w:rFonts w:ascii="Arial" w:hAnsi="Arial" w:cs="Arial"/>
                <w:sz w:val="22"/>
                <w:szCs w:val="22"/>
                <w:lang w:val="en-GB"/>
              </w:rPr>
            </w:pPr>
          </w:p>
          <w:p w14:paraId="43AE3E34" w14:textId="77777777" w:rsidR="00D44738" w:rsidRPr="008E47C1" w:rsidRDefault="00D44738" w:rsidP="00755F62">
            <w:pPr>
              <w:rPr>
                <w:rFonts w:ascii="Arial" w:hAnsi="Arial" w:cs="Arial"/>
                <w:sz w:val="22"/>
                <w:szCs w:val="22"/>
                <w:lang w:val="en-GB"/>
              </w:rPr>
            </w:pPr>
          </w:p>
        </w:tc>
      </w:tr>
    </w:tbl>
    <w:p w14:paraId="0978B1EC" w14:textId="77777777" w:rsidR="00D44738" w:rsidRDefault="00D44738" w:rsidP="00755F62">
      <w:pPr>
        <w:rPr>
          <w:rFonts w:ascii="Arial" w:hAnsi="Arial" w:cs="Arial"/>
          <w:b/>
          <w:color w:val="000000"/>
          <w:lang w:val="en-GB"/>
        </w:rPr>
      </w:pPr>
    </w:p>
    <w:p w14:paraId="764E6540" w14:textId="77777777" w:rsidR="00D44738" w:rsidRDefault="00D44738" w:rsidP="00755F62">
      <w:pPr>
        <w:rPr>
          <w:rFonts w:ascii="Arial" w:hAnsi="Arial" w:cs="Arial"/>
          <w:b/>
          <w:color w:val="000000"/>
          <w:lang w:val="en-GB"/>
        </w:rPr>
      </w:pPr>
    </w:p>
    <w:p w14:paraId="388F4322" w14:textId="77777777" w:rsidR="00D44738" w:rsidRPr="008E47C1" w:rsidRDefault="00D44738" w:rsidP="00755F62">
      <w:pPr>
        <w:rPr>
          <w:rFonts w:ascii="Arial" w:hAnsi="Arial" w:cs="Arial"/>
          <w:color w:val="000000"/>
          <w:sz w:val="20"/>
          <w:lang w:val="en-GB"/>
        </w:rPr>
      </w:pPr>
      <w:r w:rsidRPr="008E47C1">
        <w:rPr>
          <w:rFonts w:ascii="Arial" w:hAnsi="Arial" w:cs="Arial"/>
          <w:b/>
          <w:color w:val="000000"/>
          <w:lang w:val="en-GB"/>
        </w:rPr>
        <w:t>Part 2:</w:t>
      </w:r>
      <w:r w:rsidRPr="008E47C1">
        <w:rPr>
          <w:rFonts w:ascii="Arial" w:hAnsi="Arial" w:cs="Arial"/>
          <w:color w:val="000000"/>
          <w:sz w:val="22"/>
          <w:szCs w:val="22"/>
          <w:lang w:val="en-GB"/>
        </w:rPr>
        <w:t xml:space="preserve"> </w:t>
      </w:r>
      <w:r w:rsidRPr="008E47C1">
        <w:rPr>
          <w:rFonts w:ascii="Arial" w:hAnsi="Arial" w:cs="Arial"/>
          <w:b/>
          <w:color w:val="000000"/>
          <w:sz w:val="22"/>
          <w:szCs w:val="22"/>
          <w:u w:val="single"/>
          <w:lang w:val="en-GB"/>
        </w:rPr>
        <w:t>NON-TAXONOMIC PROPOSAL</w:t>
      </w:r>
    </w:p>
    <w:p w14:paraId="6B0F44FE" w14:textId="77777777" w:rsidR="00D44738" w:rsidRPr="008E47C1" w:rsidRDefault="00D44738" w:rsidP="00755F62">
      <w:pPr>
        <w:pStyle w:val="BodyTextIndent"/>
        <w:spacing w:before="120" w:after="120"/>
        <w:ind w:left="0" w:firstLine="0"/>
        <w:outlineLvl w:val="0"/>
        <w:rPr>
          <w:rFonts w:ascii="Arial" w:hAnsi="Arial" w:cs="Arial"/>
          <w:b/>
          <w:lang w:val="en-GB"/>
        </w:rPr>
      </w:pPr>
      <w:r w:rsidRPr="008E47C1">
        <w:rPr>
          <w:rFonts w:ascii="Arial" w:hAnsi="Arial" w:cs="Arial"/>
          <w:b/>
          <w:lang w:val="en-GB"/>
        </w:rPr>
        <w:t>Text of proposal</w:t>
      </w:r>
    </w:p>
    <w:tbl>
      <w:tblPr>
        <w:tblStyle w:val="TableGrid"/>
        <w:tblW w:w="9072" w:type="dxa"/>
        <w:tblInd w:w="137" w:type="dxa"/>
        <w:tblLook w:val="04A0" w:firstRow="1" w:lastRow="0" w:firstColumn="1" w:lastColumn="0" w:noHBand="0" w:noVBand="1"/>
      </w:tblPr>
      <w:tblGrid>
        <w:gridCol w:w="9072"/>
      </w:tblGrid>
      <w:tr w:rsidR="00D44738" w:rsidRPr="009013F3" w14:paraId="6E3F7DD1" w14:textId="77777777" w:rsidTr="00755F62">
        <w:trPr>
          <w:trHeight w:val="4290"/>
        </w:trPr>
        <w:tc>
          <w:tcPr>
            <w:tcW w:w="9072" w:type="dxa"/>
          </w:tcPr>
          <w:p w14:paraId="43D6B5B7" w14:textId="77777777" w:rsidR="00D44738" w:rsidRPr="008E47C1" w:rsidRDefault="00D44738" w:rsidP="00755F62">
            <w:pPr>
              <w:pStyle w:val="BodyTextIndent"/>
              <w:ind w:left="0" w:firstLine="0"/>
              <w:rPr>
                <w:rFonts w:ascii="Arial" w:hAnsi="Arial" w:cs="Arial"/>
                <w:color w:val="0000FF"/>
                <w:sz w:val="22"/>
                <w:szCs w:val="22"/>
                <w:lang w:val="en-GB"/>
              </w:rPr>
            </w:pPr>
          </w:p>
          <w:p w14:paraId="1F06079F" w14:textId="77777777" w:rsidR="00D44738" w:rsidRPr="008E47C1" w:rsidRDefault="00D44738" w:rsidP="00755F62">
            <w:pPr>
              <w:pStyle w:val="BodyTextIndent"/>
              <w:ind w:left="0" w:firstLine="0"/>
              <w:rPr>
                <w:rFonts w:ascii="Arial" w:hAnsi="Arial" w:cs="Arial"/>
                <w:color w:val="0000FF"/>
                <w:sz w:val="22"/>
                <w:szCs w:val="22"/>
                <w:lang w:val="en-GB"/>
              </w:rPr>
            </w:pPr>
          </w:p>
          <w:p w14:paraId="455F25F2" w14:textId="77777777" w:rsidR="00D44738" w:rsidRPr="008E47C1" w:rsidRDefault="00D44738" w:rsidP="00755F62">
            <w:pPr>
              <w:pStyle w:val="BodyTextIndent"/>
              <w:ind w:left="0" w:firstLine="0"/>
              <w:rPr>
                <w:rFonts w:ascii="Arial" w:hAnsi="Arial" w:cs="Arial"/>
                <w:color w:val="0000FF"/>
                <w:sz w:val="22"/>
                <w:szCs w:val="22"/>
                <w:lang w:val="en-GB"/>
              </w:rPr>
            </w:pPr>
          </w:p>
        </w:tc>
      </w:tr>
    </w:tbl>
    <w:p w14:paraId="14CAB104" w14:textId="77777777" w:rsidR="00D44738" w:rsidRPr="008E47C1" w:rsidRDefault="00D44738" w:rsidP="00755F62">
      <w:pPr>
        <w:rPr>
          <w:lang w:val="en-GB"/>
        </w:rPr>
      </w:pPr>
    </w:p>
    <w:p w14:paraId="3EF5A41F" w14:textId="77777777" w:rsidR="00D44738" w:rsidRPr="008E47C1" w:rsidRDefault="00D44738">
      <w:pPr>
        <w:rPr>
          <w:lang w:val="en-GB"/>
        </w:rPr>
      </w:pPr>
      <w:r w:rsidRPr="008E47C1">
        <w:rPr>
          <w:lang w:val="en-GB"/>
        </w:rPr>
        <w:br w:type="page"/>
      </w:r>
    </w:p>
    <w:p w14:paraId="70A5FF8B" w14:textId="77777777" w:rsidR="00D44738" w:rsidRPr="008E47C1" w:rsidRDefault="00D44738" w:rsidP="00755F62">
      <w:pPr>
        <w:pStyle w:val="BodyTextIndent"/>
        <w:spacing w:before="120" w:after="120"/>
        <w:ind w:left="0" w:firstLine="0"/>
        <w:outlineLvl w:val="0"/>
        <w:rPr>
          <w:rFonts w:ascii="Arial" w:hAnsi="Arial" w:cs="Arial"/>
          <w:color w:val="000000"/>
          <w:sz w:val="22"/>
          <w:szCs w:val="22"/>
          <w:lang w:val="en-GB"/>
        </w:rPr>
      </w:pPr>
      <w:r w:rsidRPr="008E47C1">
        <w:rPr>
          <w:rFonts w:ascii="Arial" w:hAnsi="Arial" w:cs="Arial"/>
          <w:b/>
          <w:color w:val="000000"/>
          <w:szCs w:val="24"/>
          <w:lang w:val="en-GB"/>
        </w:rPr>
        <w:lastRenderedPageBreak/>
        <w:t>Part 3</w:t>
      </w:r>
      <w:r w:rsidRPr="008E47C1">
        <w:rPr>
          <w:rFonts w:ascii="Arial" w:hAnsi="Arial" w:cs="Arial"/>
          <w:b/>
          <w:color w:val="000000"/>
          <w:sz w:val="22"/>
          <w:szCs w:val="22"/>
          <w:lang w:val="en-GB"/>
        </w:rPr>
        <w:t>:</w:t>
      </w:r>
      <w:r w:rsidRPr="008E47C1">
        <w:rPr>
          <w:rFonts w:ascii="Arial" w:hAnsi="Arial" w:cs="Arial"/>
          <w:color w:val="000000"/>
          <w:sz w:val="22"/>
          <w:szCs w:val="22"/>
          <w:lang w:val="en-GB"/>
        </w:rPr>
        <w:t xml:space="preserve"> </w:t>
      </w:r>
      <w:r w:rsidRPr="008E47C1">
        <w:rPr>
          <w:rFonts w:ascii="Arial" w:hAnsi="Arial" w:cs="Arial"/>
          <w:b/>
          <w:color w:val="000000"/>
          <w:sz w:val="22"/>
          <w:szCs w:val="22"/>
          <w:u w:val="single"/>
          <w:lang w:val="en-GB"/>
        </w:rPr>
        <w:t>TAXONOMIC PROPOSAL</w:t>
      </w:r>
    </w:p>
    <w:p w14:paraId="2B495FDF" w14:textId="77777777" w:rsidR="00D44738" w:rsidRPr="008E47C1" w:rsidRDefault="00D44738" w:rsidP="00755F62">
      <w:pPr>
        <w:spacing w:before="120" w:after="120"/>
        <w:outlineLvl w:val="0"/>
        <w:rPr>
          <w:rFonts w:ascii="Arial" w:hAnsi="Arial" w:cs="Arial"/>
          <w:b/>
          <w:lang w:val="en-GB"/>
        </w:rPr>
      </w:pPr>
      <w:r w:rsidRPr="008E47C1">
        <w:rPr>
          <w:rFonts w:ascii="Arial" w:hAnsi="Arial" w:cs="Arial"/>
          <w:b/>
          <w:lang w:val="en-GB"/>
        </w:rPr>
        <w:t>Name of accompanying Excel module</w:t>
      </w:r>
    </w:p>
    <w:tbl>
      <w:tblPr>
        <w:tblStyle w:val="TableGrid"/>
        <w:tblW w:w="9072" w:type="dxa"/>
        <w:tblInd w:w="137" w:type="dxa"/>
        <w:tblLook w:val="04A0" w:firstRow="1" w:lastRow="0" w:firstColumn="1" w:lastColumn="0" w:noHBand="0" w:noVBand="1"/>
      </w:tblPr>
      <w:tblGrid>
        <w:gridCol w:w="9072"/>
      </w:tblGrid>
      <w:tr w:rsidR="00D44738" w:rsidRPr="009013F3" w14:paraId="61FB060E" w14:textId="77777777" w:rsidTr="00755F62">
        <w:tc>
          <w:tcPr>
            <w:tcW w:w="9072" w:type="dxa"/>
          </w:tcPr>
          <w:p w14:paraId="38EFC8E7" w14:textId="36FC043A" w:rsidR="00D44738" w:rsidRPr="008E47C1" w:rsidRDefault="00D44738" w:rsidP="00755F62">
            <w:pPr>
              <w:spacing w:before="120" w:after="120"/>
              <w:rPr>
                <w:rFonts w:ascii="Arial" w:hAnsi="Arial" w:cs="Arial"/>
                <w:sz w:val="22"/>
                <w:szCs w:val="22"/>
                <w:lang w:val="en-GB"/>
              </w:rPr>
            </w:pPr>
            <w:r w:rsidRPr="003A1561">
              <w:rPr>
                <w:rFonts w:ascii="Arial" w:hAnsi="Arial" w:cs="Arial"/>
                <w:sz w:val="22"/>
                <w:szCs w:val="22"/>
                <w:lang w:val="en-GB"/>
              </w:rPr>
              <w:t>2020.008P.</w:t>
            </w:r>
            <w:r w:rsidR="00B37357">
              <w:rPr>
                <w:rFonts w:ascii="Arial" w:hAnsi="Arial" w:cs="Arial"/>
                <w:sz w:val="22"/>
                <w:szCs w:val="22"/>
                <w:lang w:val="en-GB"/>
              </w:rPr>
              <w:t>R</w:t>
            </w:r>
            <w:r w:rsidRPr="003A1561">
              <w:rPr>
                <w:rFonts w:ascii="Arial" w:hAnsi="Arial" w:cs="Arial"/>
                <w:sz w:val="22"/>
                <w:szCs w:val="22"/>
                <w:lang w:val="en-GB"/>
              </w:rPr>
              <w:t>.Geminiviridae_5ng_11nsp</w:t>
            </w:r>
            <w:r w:rsidRPr="008E47C1">
              <w:rPr>
                <w:rFonts w:ascii="Arial" w:hAnsi="Arial" w:cs="Arial"/>
                <w:sz w:val="22"/>
                <w:szCs w:val="22"/>
                <w:lang w:val="en-GB"/>
              </w:rPr>
              <w:t>.xlsx</w:t>
            </w:r>
          </w:p>
        </w:tc>
      </w:tr>
    </w:tbl>
    <w:p w14:paraId="76243381" w14:textId="77777777" w:rsidR="00D44738" w:rsidRDefault="00D44738" w:rsidP="00755F62">
      <w:pPr>
        <w:spacing w:before="120" w:after="120"/>
        <w:rPr>
          <w:rFonts w:ascii="Arial" w:hAnsi="Arial" w:cs="Arial"/>
          <w:b/>
          <w:lang w:val="en-GB"/>
        </w:rPr>
      </w:pPr>
    </w:p>
    <w:p w14:paraId="65D8D5B2" w14:textId="77777777" w:rsidR="00D44738" w:rsidRPr="008E47C1" w:rsidRDefault="00D44738" w:rsidP="00755F62">
      <w:pPr>
        <w:spacing w:before="120" w:after="120"/>
        <w:rPr>
          <w:rFonts w:ascii="Arial" w:hAnsi="Arial" w:cs="Arial"/>
          <w:color w:val="0000FF"/>
          <w:sz w:val="20"/>
          <w:lang w:val="en-GB"/>
        </w:rPr>
      </w:pPr>
      <w:r w:rsidRPr="008E47C1">
        <w:rPr>
          <w:rFonts w:ascii="Arial" w:hAnsi="Arial" w:cs="Arial"/>
          <w:b/>
          <w:lang w:val="en-GB"/>
        </w:rPr>
        <w:t>Abstract</w:t>
      </w:r>
    </w:p>
    <w:tbl>
      <w:tblPr>
        <w:tblStyle w:val="TableGrid"/>
        <w:tblW w:w="9072" w:type="dxa"/>
        <w:tblInd w:w="137" w:type="dxa"/>
        <w:tblLook w:val="04A0" w:firstRow="1" w:lastRow="0" w:firstColumn="1" w:lastColumn="0" w:noHBand="0" w:noVBand="1"/>
      </w:tblPr>
      <w:tblGrid>
        <w:gridCol w:w="9072"/>
      </w:tblGrid>
      <w:tr w:rsidR="00D44738" w:rsidRPr="009013F3" w14:paraId="4FE57A41" w14:textId="77777777" w:rsidTr="00755F62">
        <w:tc>
          <w:tcPr>
            <w:tcW w:w="9072" w:type="dxa"/>
          </w:tcPr>
          <w:p w14:paraId="4A8AF4FD" w14:textId="77777777" w:rsidR="00D44738" w:rsidRPr="008E47C1" w:rsidRDefault="00D44738" w:rsidP="00755F62">
            <w:pPr>
              <w:rPr>
                <w:rFonts w:ascii="Arial" w:hAnsi="Arial" w:cs="Arial"/>
                <w:u w:val="single"/>
                <w:lang w:val="en-GB"/>
              </w:rPr>
            </w:pPr>
            <w:r w:rsidRPr="008E47C1">
              <w:rPr>
                <w:rFonts w:ascii="Arial" w:hAnsi="Arial" w:cs="Arial"/>
                <w:sz w:val="22"/>
                <w:szCs w:val="22"/>
                <w:lang w:val="en-GB"/>
              </w:rPr>
              <w:t xml:space="preserve">Here we propose to classify new geminiviruses into </w:t>
            </w:r>
            <w:r>
              <w:rPr>
                <w:rFonts w:ascii="Arial" w:hAnsi="Arial" w:cs="Arial"/>
                <w:sz w:val="22"/>
                <w:szCs w:val="22"/>
                <w:lang w:val="en-GB"/>
              </w:rPr>
              <w:t>11</w:t>
            </w:r>
            <w:r w:rsidRPr="008E47C1">
              <w:rPr>
                <w:rFonts w:ascii="Arial" w:hAnsi="Arial" w:cs="Arial"/>
                <w:sz w:val="22"/>
                <w:szCs w:val="22"/>
                <w:lang w:val="en-GB"/>
              </w:rPr>
              <w:t xml:space="preserve"> new species based on species demarcation guidelines already established for the family </w:t>
            </w:r>
            <w:r w:rsidRPr="008E47C1">
              <w:rPr>
                <w:rFonts w:ascii="Arial" w:hAnsi="Arial" w:cs="Arial"/>
                <w:i/>
                <w:sz w:val="22"/>
                <w:szCs w:val="22"/>
                <w:lang w:val="en-GB"/>
              </w:rPr>
              <w:t>Geminiviridae.</w:t>
            </w:r>
            <w:r w:rsidRPr="008E47C1">
              <w:rPr>
                <w:rFonts w:ascii="Arial" w:hAnsi="Arial" w:cs="Arial"/>
                <w:sz w:val="22"/>
                <w:szCs w:val="22"/>
                <w:lang w:val="en-GB"/>
              </w:rPr>
              <w:t xml:space="preserve"> Furthermore, we propose to establish</w:t>
            </w:r>
            <w:r>
              <w:rPr>
                <w:rFonts w:ascii="Arial" w:hAnsi="Arial" w:cs="Arial"/>
                <w:sz w:val="22"/>
                <w:szCs w:val="22"/>
                <w:lang w:val="en-GB"/>
              </w:rPr>
              <w:t xml:space="preserve"> five</w:t>
            </w:r>
            <w:r w:rsidRPr="008E47C1">
              <w:rPr>
                <w:rFonts w:ascii="Arial" w:hAnsi="Arial" w:cs="Arial"/>
                <w:sz w:val="22"/>
                <w:szCs w:val="22"/>
                <w:lang w:val="en-GB"/>
              </w:rPr>
              <w:t xml:space="preserve"> new genera in the family </w:t>
            </w:r>
            <w:r w:rsidRPr="008E47C1">
              <w:rPr>
                <w:rFonts w:ascii="Arial" w:hAnsi="Arial" w:cs="Arial"/>
                <w:i/>
                <w:sz w:val="22"/>
                <w:szCs w:val="22"/>
                <w:lang w:val="en-GB"/>
              </w:rPr>
              <w:t>Geminiviridae</w:t>
            </w:r>
            <w:r w:rsidRPr="008E47C1">
              <w:rPr>
                <w:rFonts w:ascii="Arial" w:hAnsi="Arial" w:cs="Arial"/>
                <w:sz w:val="22"/>
                <w:szCs w:val="22"/>
                <w:lang w:val="en-GB"/>
              </w:rPr>
              <w:t xml:space="preserve"> to accommodate</w:t>
            </w:r>
            <w:r>
              <w:rPr>
                <w:rFonts w:ascii="Arial" w:hAnsi="Arial" w:cs="Arial"/>
                <w:sz w:val="22"/>
                <w:szCs w:val="22"/>
                <w:lang w:val="en-GB"/>
              </w:rPr>
              <w:t xml:space="preserve"> (i)</w:t>
            </w:r>
            <w:r w:rsidRPr="008E47C1">
              <w:rPr>
                <w:rFonts w:ascii="Arial" w:hAnsi="Arial" w:cs="Arial"/>
                <w:sz w:val="22"/>
                <w:szCs w:val="22"/>
                <w:lang w:val="en-GB"/>
              </w:rPr>
              <w:t xml:space="preserve"> </w:t>
            </w:r>
            <w:r>
              <w:rPr>
                <w:rFonts w:ascii="Arial" w:hAnsi="Arial" w:cs="Arial"/>
                <w:sz w:val="22"/>
                <w:szCs w:val="22"/>
                <w:lang w:val="en-GB"/>
              </w:rPr>
              <w:t xml:space="preserve">the 11 </w:t>
            </w:r>
            <w:r w:rsidRPr="008E47C1">
              <w:rPr>
                <w:rFonts w:ascii="Arial" w:hAnsi="Arial" w:cs="Arial"/>
                <w:sz w:val="22"/>
                <w:szCs w:val="22"/>
                <w:lang w:val="en-GB"/>
              </w:rPr>
              <w:t>new species identified here</w:t>
            </w:r>
            <w:r>
              <w:rPr>
                <w:rFonts w:ascii="Arial" w:hAnsi="Arial" w:cs="Arial"/>
                <w:sz w:val="22"/>
                <w:szCs w:val="22"/>
                <w:lang w:val="en-GB"/>
              </w:rPr>
              <w:t>,</w:t>
            </w:r>
            <w:r w:rsidRPr="008E47C1">
              <w:rPr>
                <w:rFonts w:ascii="Arial" w:hAnsi="Arial" w:cs="Arial"/>
                <w:sz w:val="22"/>
                <w:szCs w:val="22"/>
                <w:lang w:val="en-GB"/>
              </w:rPr>
              <w:t xml:space="preserve"> and </w:t>
            </w:r>
            <w:r>
              <w:rPr>
                <w:rFonts w:ascii="Arial" w:hAnsi="Arial" w:cs="Arial"/>
                <w:sz w:val="22"/>
                <w:szCs w:val="22"/>
                <w:lang w:val="en-GB"/>
              </w:rPr>
              <w:t xml:space="preserve">(ii) </w:t>
            </w:r>
            <w:r w:rsidRPr="008E47C1">
              <w:rPr>
                <w:rFonts w:ascii="Arial" w:hAnsi="Arial" w:cs="Arial"/>
                <w:sz w:val="22"/>
                <w:szCs w:val="22"/>
                <w:lang w:val="en-GB"/>
              </w:rPr>
              <w:t>two previously classified species that were not assigned to any genera.</w:t>
            </w:r>
          </w:p>
        </w:tc>
      </w:tr>
    </w:tbl>
    <w:p w14:paraId="3190027B" w14:textId="77777777" w:rsidR="00D44738" w:rsidRDefault="00D44738" w:rsidP="00755F62">
      <w:pPr>
        <w:pStyle w:val="BodyTextIndent"/>
        <w:spacing w:before="120" w:after="120"/>
        <w:ind w:left="0" w:firstLine="0"/>
        <w:rPr>
          <w:rFonts w:ascii="Arial" w:hAnsi="Arial" w:cs="Arial"/>
          <w:b/>
          <w:color w:val="000000"/>
          <w:szCs w:val="24"/>
          <w:lang w:val="en-GB"/>
        </w:rPr>
      </w:pPr>
    </w:p>
    <w:p w14:paraId="7CBBED9D" w14:textId="77777777" w:rsidR="00D44738" w:rsidRPr="008E47C1" w:rsidRDefault="00D44738" w:rsidP="00755F62">
      <w:pPr>
        <w:pStyle w:val="BodyTextIndent"/>
        <w:spacing w:before="120" w:after="120"/>
        <w:ind w:left="0" w:firstLine="0"/>
        <w:rPr>
          <w:b/>
          <w:szCs w:val="24"/>
          <w:lang w:val="en-GB"/>
        </w:rPr>
      </w:pPr>
      <w:r w:rsidRPr="008E47C1">
        <w:rPr>
          <w:rFonts w:ascii="Arial" w:hAnsi="Arial" w:cs="Arial"/>
          <w:b/>
          <w:color w:val="000000"/>
          <w:szCs w:val="24"/>
          <w:lang w:val="en-GB"/>
        </w:rPr>
        <w:t>Text of proposal</w:t>
      </w:r>
    </w:p>
    <w:tbl>
      <w:tblPr>
        <w:tblW w:w="9228" w:type="dxa"/>
        <w:tblLook w:val="04A0" w:firstRow="1" w:lastRow="0" w:firstColumn="1" w:lastColumn="0" w:noHBand="0" w:noVBand="1"/>
      </w:tblPr>
      <w:tblGrid>
        <w:gridCol w:w="10129"/>
      </w:tblGrid>
      <w:tr w:rsidR="00D44738" w:rsidRPr="002A6475" w14:paraId="6752885D" w14:textId="77777777" w:rsidTr="00755F62">
        <w:trPr>
          <w:trHeight w:val="1566"/>
        </w:trPr>
        <w:tc>
          <w:tcPr>
            <w:tcW w:w="9228" w:type="dxa"/>
          </w:tcPr>
          <w:tbl>
            <w:tblPr>
              <w:tblStyle w:val="TableGrid"/>
              <w:tblW w:w="0" w:type="auto"/>
              <w:tblLook w:val="04A0" w:firstRow="1" w:lastRow="0" w:firstColumn="1" w:lastColumn="0" w:noHBand="0" w:noVBand="1"/>
            </w:tblPr>
            <w:tblGrid>
              <w:gridCol w:w="9903"/>
            </w:tblGrid>
            <w:tr w:rsidR="00D44738" w:rsidRPr="002A6475" w14:paraId="069D4F91" w14:textId="77777777" w:rsidTr="00755F62">
              <w:tc>
                <w:tcPr>
                  <w:tcW w:w="9678" w:type="dxa"/>
                </w:tcPr>
                <w:p w14:paraId="5097A46F" w14:textId="77777777" w:rsidR="00D44738" w:rsidRPr="009B53D6" w:rsidRDefault="00D44738" w:rsidP="00755F62">
                  <w:pPr>
                    <w:rPr>
                      <w:rFonts w:ascii="Arial" w:hAnsi="Arial" w:cs="Arial"/>
                      <w:color w:val="000000"/>
                      <w:sz w:val="22"/>
                      <w:szCs w:val="22"/>
                      <w:lang w:val="en-US"/>
                    </w:rPr>
                  </w:pPr>
                  <w:r w:rsidRPr="008E47C1">
                    <w:rPr>
                      <w:rFonts w:ascii="Arial" w:hAnsi="Arial" w:cs="Arial"/>
                      <w:color w:val="000000"/>
                      <w:sz w:val="22"/>
                      <w:szCs w:val="22"/>
                      <w:lang w:val="en-GB"/>
                    </w:rPr>
                    <w:t xml:space="preserve">There are currently nine genera and two unassigned species in the family </w:t>
                  </w:r>
                  <w:r w:rsidRPr="008E47C1">
                    <w:rPr>
                      <w:rFonts w:ascii="Arial" w:hAnsi="Arial" w:cs="Arial"/>
                      <w:i/>
                      <w:color w:val="000000"/>
                      <w:sz w:val="22"/>
                      <w:szCs w:val="22"/>
                      <w:lang w:val="en-GB"/>
                    </w:rPr>
                    <w:t xml:space="preserve">Geminiviridae. </w:t>
                  </w:r>
                  <w:r w:rsidRPr="008E47C1">
                    <w:rPr>
                      <w:rFonts w:ascii="Arial" w:hAnsi="Arial" w:cs="Arial"/>
                      <w:color w:val="000000"/>
                      <w:sz w:val="22"/>
                      <w:szCs w:val="22"/>
                      <w:lang w:val="en-GB"/>
                    </w:rPr>
                    <w:t xml:space="preserve">Based on the framework for classification of becurtoviruses </w:t>
                  </w:r>
                  <w:r>
                    <w:rPr>
                      <w:rFonts w:ascii="Arial" w:hAnsi="Arial" w:cs="Arial"/>
                      <w:noProof/>
                      <w:color w:val="000000"/>
                      <w:sz w:val="22"/>
                      <w:szCs w:val="22"/>
                      <w:lang w:val="en-GB"/>
                    </w:rPr>
                    <w:t>[16]</w:t>
                  </w:r>
                  <w:r w:rsidRPr="006B1B7F">
                    <w:rPr>
                      <w:rFonts w:ascii="Arial" w:hAnsi="Arial" w:cs="Arial"/>
                      <w:color w:val="000000"/>
                      <w:sz w:val="22"/>
                      <w:szCs w:val="22"/>
                      <w:lang w:val="en-US"/>
                    </w:rPr>
                    <w:t xml:space="preserve">, begomoviruses </w:t>
                  </w:r>
                  <w:r w:rsidRPr="00040C82">
                    <w:rPr>
                      <w:rFonts w:ascii="Arial" w:hAnsi="Arial" w:cs="Arial"/>
                      <w:noProof/>
                      <w:color w:val="000000"/>
                      <w:sz w:val="22"/>
                      <w:szCs w:val="22"/>
                      <w:lang w:val="en-US"/>
                    </w:rPr>
                    <w:t>[2]</w:t>
                  </w:r>
                  <w:r w:rsidRPr="00D62985">
                    <w:rPr>
                      <w:rFonts w:ascii="Arial" w:hAnsi="Arial" w:cs="Arial"/>
                      <w:color w:val="000000"/>
                      <w:sz w:val="22"/>
                      <w:szCs w:val="22"/>
                      <w:lang w:val="en-GB"/>
                    </w:rPr>
                    <w:t xml:space="preserve">, capulaviruses </w:t>
                  </w:r>
                  <w:r w:rsidRPr="00D62985">
                    <w:rPr>
                      <w:rFonts w:ascii="Arial" w:hAnsi="Arial" w:cs="Arial"/>
                      <w:noProof/>
                      <w:color w:val="000000"/>
                      <w:sz w:val="22"/>
                      <w:szCs w:val="22"/>
                      <w:lang w:val="en-GB"/>
                    </w:rPr>
                    <w:t>[17]</w:t>
                  </w:r>
                  <w:r w:rsidRPr="00D62985">
                    <w:rPr>
                      <w:rFonts w:ascii="Arial" w:hAnsi="Arial" w:cs="Arial"/>
                      <w:color w:val="000000"/>
                      <w:sz w:val="22"/>
                      <w:szCs w:val="22"/>
                      <w:lang w:val="en-GB"/>
                    </w:rPr>
                    <w:t xml:space="preserve">, curtoviruses </w:t>
                  </w:r>
                  <w:r w:rsidRPr="00040C82">
                    <w:rPr>
                      <w:rFonts w:ascii="Arial" w:hAnsi="Arial" w:cs="Arial"/>
                      <w:noProof/>
                      <w:color w:val="000000"/>
                      <w:sz w:val="22"/>
                      <w:szCs w:val="22"/>
                    </w:rPr>
                    <w:t>[15]</w:t>
                  </w:r>
                  <w:r w:rsidRPr="00CF6CEA">
                    <w:rPr>
                      <w:rFonts w:ascii="Arial" w:hAnsi="Arial" w:cs="Arial"/>
                      <w:color w:val="000000"/>
                      <w:sz w:val="22"/>
                      <w:szCs w:val="22"/>
                    </w:rPr>
                    <w:t xml:space="preserve">, eragroviruses </w:t>
                  </w:r>
                  <w:r w:rsidRPr="00040C82">
                    <w:rPr>
                      <w:rFonts w:ascii="Arial" w:hAnsi="Arial" w:cs="Arial"/>
                      <w:noProof/>
                      <w:color w:val="000000"/>
                      <w:sz w:val="22"/>
                      <w:szCs w:val="22"/>
                    </w:rPr>
                    <w:t>[16]</w:t>
                  </w:r>
                  <w:r w:rsidRPr="00CF6CEA">
                    <w:rPr>
                      <w:rFonts w:ascii="Arial" w:hAnsi="Arial" w:cs="Arial"/>
                      <w:color w:val="000000"/>
                      <w:sz w:val="22"/>
                      <w:szCs w:val="22"/>
                    </w:rPr>
                    <w:t xml:space="preserve">, grabloviruses </w:t>
                  </w:r>
                  <w:r w:rsidRPr="00040C82">
                    <w:rPr>
                      <w:rFonts w:ascii="Arial" w:hAnsi="Arial" w:cs="Arial"/>
                      <w:noProof/>
                      <w:color w:val="000000"/>
                      <w:sz w:val="22"/>
                      <w:szCs w:val="22"/>
                    </w:rPr>
                    <w:t>[17]</w:t>
                  </w:r>
                  <w:r w:rsidRPr="00CF6CEA">
                    <w:rPr>
                      <w:rFonts w:ascii="Arial" w:hAnsi="Arial" w:cs="Arial"/>
                      <w:color w:val="000000"/>
                      <w:sz w:val="22"/>
                      <w:szCs w:val="22"/>
                    </w:rPr>
                    <w:t xml:space="preserve">, mastreviruses </w:t>
                  </w:r>
                  <w:r w:rsidRPr="00040C82">
                    <w:rPr>
                      <w:rFonts w:ascii="Arial" w:hAnsi="Arial" w:cs="Arial"/>
                      <w:noProof/>
                      <w:color w:val="000000"/>
                      <w:sz w:val="22"/>
                      <w:szCs w:val="22"/>
                    </w:rPr>
                    <w:t>[10]</w:t>
                  </w:r>
                  <w:r w:rsidRPr="00CF6CEA">
                    <w:rPr>
                      <w:rFonts w:ascii="Arial" w:hAnsi="Arial" w:cs="Arial"/>
                      <w:color w:val="000000"/>
                      <w:sz w:val="22"/>
                      <w:szCs w:val="22"/>
                    </w:rPr>
                    <w:t xml:space="preserve">, topocuviruses </w:t>
                  </w:r>
                  <w:r w:rsidRPr="00040C82">
                    <w:rPr>
                      <w:rFonts w:ascii="Arial" w:hAnsi="Arial" w:cs="Arial"/>
                      <w:noProof/>
                      <w:color w:val="000000"/>
                      <w:sz w:val="22"/>
                      <w:szCs w:val="22"/>
                    </w:rPr>
                    <w:t>[12]</w:t>
                  </w:r>
                  <w:r w:rsidRPr="00CF6CEA">
                    <w:rPr>
                      <w:rFonts w:ascii="Arial" w:hAnsi="Arial" w:cs="Arial"/>
                      <w:color w:val="000000"/>
                      <w:sz w:val="22"/>
                      <w:szCs w:val="22"/>
                    </w:rPr>
                    <w:t xml:space="preserve">, turncurtoviruses </w:t>
                  </w:r>
                  <w:r w:rsidRPr="00D62985">
                    <w:rPr>
                      <w:rFonts w:ascii="Arial" w:hAnsi="Arial" w:cs="Arial"/>
                      <w:noProof/>
                      <w:color w:val="000000"/>
                      <w:sz w:val="22"/>
                      <w:szCs w:val="22"/>
                      <w:lang w:val="en-GB"/>
                    </w:rPr>
                    <w:t>[16]</w:t>
                  </w:r>
                  <w:r w:rsidRPr="008E47C1">
                    <w:rPr>
                      <w:rFonts w:ascii="Arial" w:hAnsi="Arial" w:cs="Arial"/>
                      <w:color w:val="000000"/>
                      <w:sz w:val="22"/>
                      <w:szCs w:val="22"/>
                      <w:lang w:val="en-GB"/>
                    </w:rPr>
                    <w:t xml:space="preserve"> and both unassigned species (</w:t>
                  </w:r>
                  <w:r w:rsidRPr="008E47C1">
                    <w:rPr>
                      <w:rFonts w:ascii="Arial" w:hAnsi="Arial" w:cs="Arial"/>
                      <w:i/>
                      <w:color w:val="000000"/>
                      <w:sz w:val="22"/>
                      <w:szCs w:val="22"/>
                      <w:lang w:val="en-GB"/>
                    </w:rPr>
                    <w:t>Citrus chlorotic dwarf associated virus</w:t>
                  </w:r>
                  <w:r w:rsidRPr="008E47C1">
                    <w:rPr>
                      <w:rFonts w:ascii="Arial" w:hAnsi="Arial" w:cs="Arial"/>
                      <w:color w:val="000000"/>
                      <w:sz w:val="22"/>
                      <w:szCs w:val="22"/>
                      <w:lang w:val="en-GB"/>
                    </w:rPr>
                    <w:t xml:space="preserve"> and </w:t>
                  </w:r>
                  <w:r w:rsidRPr="008E47C1">
                    <w:rPr>
                      <w:rFonts w:ascii="Arial" w:hAnsi="Arial" w:cs="Arial"/>
                      <w:i/>
                      <w:color w:val="000000"/>
                      <w:sz w:val="22"/>
                      <w:szCs w:val="22"/>
                      <w:lang w:val="en-GB"/>
                    </w:rPr>
                    <w:t>Mulberry mosaic dwarf associated virus</w:t>
                  </w:r>
                  <w:r w:rsidRPr="008E47C1">
                    <w:rPr>
                      <w:rFonts w:ascii="Arial" w:hAnsi="Arial" w:cs="Arial"/>
                      <w:color w:val="000000"/>
                      <w:sz w:val="22"/>
                      <w:szCs w:val="22"/>
                      <w:lang w:val="en-GB"/>
                    </w:rPr>
                    <w:t xml:space="preserve">), where </w:t>
                  </w:r>
                  <w:r w:rsidRPr="008E47C1">
                    <w:rPr>
                      <w:rFonts w:ascii="Arial" w:hAnsi="Arial" w:cs="Arial"/>
                      <w:b/>
                      <w:color w:val="000000"/>
                      <w:sz w:val="22"/>
                      <w:szCs w:val="22"/>
                      <w:lang w:val="en-GB"/>
                    </w:rPr>
                    <w:t>genome-wide pairwise identity (PI) thresholds</w:t>
                  </w:r>
                  <w:r w:rsidRPr="008E47C1">
                    <w:rPr>
                      <w:rFonts w:ascii="Arial" w:hAnsi="Arial" w:cs="Arial"/>
                      <w:color w:val="000000"/>
                      <w:sz w:val="22"/>
                      <w:szCs w:val="22"/>
                      <w:lang w:val="en-GB"/>
                    </w:rPr>
                    <w:t xml:space="preserve"> </w:t>
                  </w:r>
                  <w:r w:rsidRPr="008E47C1">
                    <w:rPr>
                      <w:rFonts w:ascii="Arial" w:hAnsi="Arial" w:cs="Arial"/>
                      <w:b/>
                      <w:color w:val="000000"/>
                      <w:sz w:val="22"/>
                      <w:szCs w:val="22"/>
                      <w:lang w:val="en-GB"/>
                    </w:rPr>
                    <w:t>coupled with phylogenetic support</w:t>
                  </w:r>
                  <w:r w:rsidRPr="008E47C1">
                    <w:rPr>
                      <w:rFonts w:ascii="Arial" w:hAnsi="Arial" w:cs="Arial"/>
                      <w:color w:val="000000"/>
                      <w:sz w:val="22"/>
                      <w:szCs w:val="22"/>
                      <w:lang w:val="en-GB"/>
                    </w:rPr>
                    <w:t xml:space="preserve"> were proposed and accepted as species demarcation criteria, </w:t>
                  </w:r>
                  <w:r>
                    <w:rPr>
                      <w:rFonts w:ascii="Arial" w:hAnsi="Arial" w:cs="Arial"/>
                      <w:b/>
                      <w:color w:val="000000"/>
                      <w:sz w:val="22"/>
                      <w:szCs w:val="22"/>
                      <w:lang w:val="en-GB"/>
                    </w:rPr>
                    <w:t>11</w:t>
                  </w:r>
                  <w:r w:rsidRPr="008E47C1">
                    <w:rPr>
                      <w:rFonts w:ascii="Arial" w:hAnsi="Arial" w:cs="Arial"/>
                      <w:b/>
                      <w:color w:val="000000"/>
                      <w:sz w:val="22"/>
                      <w:szCs w:val="22"/>
                      <w:lang w:val="en-GB"/>
                    </w:rPr>
                    <w:t xml:space="preserve"> </w:t>
                  </w:r>
                  <w:r w:rsidRPr="008E47C1">
                    <w:rPr>
                      <w:rFonts w:ascii="Arial" w:hAnsi="Arial" w:cs="Arial"/>
                      <w:b/>
                      <w:sz w:val="22"/>
                      <w:szCs w:val="22"/>
                      <w:lang w:val="en-GB"/>
                    </w:rPr>
                    <w:t xml:space="preserve">new unassigned species </w:t>
                  </w:r>
                  <w:r w:rsidRPr="008E47C1">
                    <w:rPr>
                      <w:rFonts w:ascii="Arial" w:hAnsi="Arial" w:cs="Arial"/>
                      <w:color w:val="000000"/>
                      <w:sz w:val="22"/>
                      <w:szCs w:val="22"/>
                      <w:lang w:val="en-GB"/>
                    </w:rPr>
                    <w:t>have been recently characterized from apple (</w:t>
                  </w:r>
                  <w:r w:rsidRPr="008E47C1">
                    <w:rPr>
                      <w:rFonts w:ascii="Arial" w:hAnsi="Arial" w:cs="Arial"/>
                      <w:i/>
                      <w:color w:val="000000"/>
                      <w:sz w:val="22"/>
                      <w:szCs w:val="22"/>
                      <w:lang w:val="en-GB"/>
                    </w:rPr>
                    <w:t>Malus domestica</w:t>
                  </w:r>
                  <w:r w:rsidRPr="008E47C1">
                    <w:rPr>
                      <w:rFonts w:ascii="Arial" w:hAnsi="Arial" w:cs="Arial"/>
                      <w:color w:val="000000"/>
                      <w:sz w:val="22"/>
                      <w:szCs w:val="22"/>
                      <w:lang w:val="en-GB"/>
                    </w:rPr>
                    <w:t xml:space="preserve"> Borkh., </w:t>
                  </w:r>
                  <w:r w:rsidRPr="00D62985">
                    <w:rPr>
                      <w:rFonts w:ascii="Arial" w:hAnsi="Arial" w:cs="Arial"/>
                      <w:noProof/>
                      <w:color w:val="000000"/>
                      <w:sz w:val="22"/>
                      <w:szCs w:val="22"/>
                    </w:rPr>
                    <w:t>[7]</w:t>
                  </w:r>
                  <w:r w:rsidRPr="00CF6CEA">
                    <w:rPr>
                      <w:rFonts w:ascii="Arial" w:hAnsi="Arial" w:cs="Arial"/>
                      <w:color w:val="000000"/>
                      <w:sz w:val="22"/>
                      <w:szCs w:val="22"/>
                    </w:rPr>
                    <w:t>), camellia (</w:t>
                  </w:r>
                  <w:r w:rsidRPr="00CF6CEA">
                    <w:rPr>
                      <w:rFonts w:ascii="Arial" w:hAnsi="Arial" w:cs="Arial"/>
                      <w:i/>
                      <w:color w:val="000000"/>
                      <w:sz w:val="22"/>
                      <w:szCs w:val="22"/>
                    </w:rPr>
                    <w:t>Camellia japonica</w:t>
                  </w:r>
                  <w:r w:rsidRPr="00CF6CEA">
                    <w:rPr>
                      <w:rFonts w:ascii="Arial" w:hAnsi="Arial" w:cs="Arial"/>
                      <w:color w:val="000000"/>
                      <w:sz w:val="22"/>
                      <w:szCs w:val="22"/>
                    </w:rPr>
                    <w:t xml:space="preserve"> L., </w:t>
                  </w:r>
                  <w:r w:rsidRPr="00040C82">
                    <w:rPr>
                      <w:rFonts w:ascii="Arial" w:hAnsi="Arial" w:cs="Arial"/>
                      <w:noProof/>
                      <w:color w:val="000000"/>
                      <w:sz w:val="22"/>
                      <w:szCs w:val="22"/>
                    </w:rPr>
                    <w:t>[18]</w:t>
                  </w:r>
                  <w:r w:rsidRPr="00CF6CEA">
                    <w:rPr>
                      <w:rFonts w:ascii="Arial" w:hAnsi="Arial" w:cs="Arial"/>
                      <w:color w:val="000000"/>
                      <w:sz w:val="22"/>
                      <w:szCs w:val="22"/>
                    </w:rPr>
                    <w:t>), grapevine (</w:t>
                  </w:r>
                  <w:r w:rsidRPr="00CF6CEA">
                    <w:rPr>
                      <w:rFonts w:ascii="Arial" w:hAnsi="Arial" w:cs="Arial"/>
                      <w:i/>
                      <w:color w:val="000000"/>
                      <w:sz w:val="22"/>
                      <w:szCs w:val="22"/>
                    </w:rPr>
                    <w:t>Vitis vinifera</w:t>
                  </w:r>
                  <w:r w:rsidRPr="00CF6CEA">
                    <w:rPr>
                      <w:rFonts w:ascii="Arial" w:hAnsi="Arial" w:cs="Arial"/>
                      <w:color w:val="000000"/>
                      <w:sz w:val="22"/>
                      <w:szCs w:val="22"/>
                    </w:rPr>
                    <w:t xml:space="preserve"> L., </w:t>
                  </w:r>
                  <w:r w:rsidRPr="00040C82">
                    <w:rPr>
                      <w:rFonts w:ascii="Arial" w:hAnsi="Arial" w:cs="Arial"/>
                      <w:noProof/>
                      <w:color w:val="000000"/>
                      <w:sz w:val="22"/>
                      <w:szCs w:val="22"/>
                    </w:rPr>
                    <w:t>[1]</w:t>
                  </w:r>
                  <w:r w:rsidRPr="00CF6CEA">
                    <w:rPr>
                      <w:rFonts w:ascii="Arial" w:hAnsi="Arial" w:cs="Arial"/>
                      <w:color w:val="000000"/>
                      <w:sz w:val="22"/>
                      <w:szCs w:val="22"/>
                    </w:rPr>
                    <w:t xml:space="preserve">), </w:t>
                  </w:r>
                  <w:r w:rsidRPr="00CF6CEA">
                    <w:rPr>
                      <w:rFonts w:ascii="Arial" w:hAnsi="Arial" w:cs="Arial"/>
                      <w:i/>
                      <w:color w:val="000000"/>
                      <w:sz w:val="22"/>
                      <w:szCs w:val="22"/>
                    </w:rPr>
                    <w:t>Juncus maritimus</w:t>
                  </w:r>
                  <w:r w:rsidRPr="00CF6CEA">
                    <w:rPr>
                      <w:rFonts w:ascii="Arial" w:hAnsi="Arial" w:cs="Arial"/>
                      <w:color w:val="000000"/>
                      <w:sz w:val="22"/>
                      <w:szCs w:val="22"/>
                    </w:rPr>
                    <w:t xml:space="preserve"> Lam. </w:t>
                  </w:r>
                  <w:r w:rsidRPr="00D62985">
                    <w:rPr>
                      <w:rFonts w:ascii="Arial" w:hAnsi="Arial" w:cs="Arial"/>
                      <w:noProof/>
                      <w:color w:val="000000"/>
                      <w:sz w:val="22"/>
                      <w:szCs w:val="22"/>
                      <w:lang w:val="en-GB"/>
                    </w:rPr>
                    <w:t>[3]</w:t>
                  </w:r>
                  <w:r w:rsidRPr="00D62985">
                    <w:rPr>
                      <w:rFonts w:ascii="Arial" w:hAnsi="Arial" w:cs="Arial"/>
                      <w:color w:val="000000"/>
                      <w:sz w:val="22"/>
                      <w:szCs w:val="22"/>
                      <w:lang w:val="en-GB"/>
                    </w:rPr>
                    <w:t>, passion fruit (</w:t>
                  </w:r>
                  <w:r w:rsidRPr="00D62985">
                    <w:rPr>
                      <w:rFonts w:ascii="Arial" w:hAnsi="Arial" w:cs="Arial"/>
                      <w:i/>
                      <w:color w:val="000000"/>
                      <w:sz w:val="22"/>
                      <w:szCs w:val="22"/>
                      <w:lang w:val="en-GB"/>
                    </w:rPr>
                    <w:t>Passiflora edulis</w:t>
                  </w:r>
                  <w:r w:rsidRPr="00D62985">
                    <w:rPr>
                      <w:rFonts w:ascii="Arial" w:hAnsi="Arial" w:cs="Arial"/>
                      <w:color w:val="000000"/>
                      <w:sz w:val="22"/>
                      <w:szCs w:val="22"/>
                      <w:lang w:val="en-GB"/>
                    </w:rPr>
                    <w:t xml:space="preserve"> Sims., </w:t>
                  </w:r>
                  <w:r w:rsidRPr="00D62985">
                    <w:rPr>
                      <w:rFonts w:ascii="Arial" w:hAnsi="Arial" w:cs="Arial"/>
                      <w:noProof/>
                      <w:color w:val="000000"/>
                      <w:sz w:val="22"/>
                      <w:szCs w:val="22"/>
                      <w:lang w:val="en-GB"/>
                    </w:rPr>
                    <w:t>[5]</w:t>
                  </w:r>
                  <w:r w:rsidRPr="00D62985">
                    <w:rPr>
                      <w:rFonts w:ascii="Arial" w:hAnsi="Arial" w:cs="Arial"/>
                      <w:color w:val="000000"/>
                      <w:sz w:val="22"/>
                      <w:szCs w:val="22"/>
                      <w:lang w:val="en-GB"/>
                    </w:rPr>
                    <w:t>), tomato and cleome (</w:t>
                  </w:r>
                  <w:r w:rsidRPr="00D62985">
                    <w:rPr>
                      <w:rFonts w:ascii="Arial" w:hAnsi="Arial" w:cs="Arial"/>
                      <w:i/>
                      <w:color w:val="000000"/>
                      <w:sz w:val="22"/>
                      <w:szCs w:val="22"/>
                      <w:lang w:val="en-GB"/>
                    </w:rPr>
                    <w:t>Solanum lycopersicum</w:t>
                  </w:r>
                  <w:r w:rsidRPr="00D62985">
                    <w:rPr>
                      <w:rFonts w:ascii="Arial" w:hAnsi="Arial" w:cs="Arial"/>
                      <w:color w:val="000000"/>
                      <w:sz w:val="22"/>
                      <w:szCs w:val="22"/>
                      <w:lang w:val="en-GB"/>
                    </w:rPr>
                    <w:t xml:space="preserve"> L. and </w:t>
                  </w:r>
                  <w:r w:rsidRPr="00D62985">
                    <w:rPr>
                      <w:rFonts w:ascii="Arial" w:hAnsi="Arial" w:cs="Arial"/>
                      <w:i/>
                      <w:color w:val="000000"/>
                      <w:sz w:val="22"/>
                      <w:szCs w:val="22"/>
                      <w:lang w:val="en-GB"/>
                    </w:rPr>
                    <w:t>Cleome</w:t>
                  </w:r>
                  <w:r w:rsidRPr="00D62985">
                    <w:rPr>
                      <w:rFonts w:ascii="Arial" w:hAnsi="Arial" w:cs="Arial"/>
                      <w:color w:val="000000"/>
                      <w:sz w:val="22"/>
                      <w:szCs w:val="22"/>
                      <w:lang w:val="en-GB"/>
                    </w:rPr>
                    <w:t xml:space="preserve"> sp., </w:t>
                  </w:r>
                  <w:r w:rsidRPr="00D62985">
                    <w:rPr>
                      <w:rFonts w:ascii="Arial" w:hAnsi="Arial" w:cs="Arial"/>
                      <w:noProof/>
                      <w:color w:val="000000"/>
                      <w:sz w:val="22"/>
                      <w:szCs w:val="22"/>
                      <w:lang w:val="en-GB"/>
                    </w:rPr>
                    <w:t>[4]</w:t>
                  </w:r>
                  <w:r w:rsidRPr="00D62985">
                    <w:rPr>
                      <w:rFonts w:ascii="Arial" w:hAnsi="Arial" w:cs="Arial"/>
                      <w:color w:val="000000"/>
                      <w:sz w:val="22"/>
                      <w:szCs w:val="22"/>
                      <w:lang w:val="en-GB"/>
                    </w:rPr>
                    <w:t>), tomato (</w:t>
                  </w:r>
                  <w:r w:rsidRPr="00D62985">
                    <w:rPr>
                      <w:rFonts w:ascii="Arial" w:hAnsi="Arial" w:cs="Arial"/>
                      <w:i/>
                      <w:color w:val="000000"/>
                      <w:sz w:val="22"/>
                      <w:szCs w:val="22"/>
                      <w:lang w:val="en-GB"/>
                    </w:rPr>
                    <w:t>Solanum lycopersicum</w:t>
                  </w:r>
                  <w:r w:rsidRPr="00D62985">
                    <w:rPr>
                      <w:rFonts w:ascii="Arial" w:hAnsi="Arial" w:cs="Arial"/>
                      <w:color w:val="000000"/>
                      <w:sz w:val="22"/>
                      <w:szCs w:val="22"/>
                      <w:lang w:val="en-GB"/>
                    </w:rPr>
                    <w:t xml:space="preserve"> L., </w:t>
                  </w:r>
                  <w:r w:rsidRPr="00D62985">
                    <w:rPr>
                      <w:rFonts w:ascii="Arial" w:hAnsi="Arial" w:cs="Arial"/>
                      <w:noProof/>
                      <w:color w:val="000000"/>
                      <w:sz w:val="22"/>
                      <w:szCs w:val="22"/>
                      <w:lang w:val="en-GB"/>
                    </w:rPr>
                    <w:t>[14]</w:t>
                  </w:r>
                  <w:r w:rsidRPr="008E47C1">
                    <w:rPr>
                      <w:rFonts w:ascii="Arial" w:hAnsi="Arial" w:cs="Arial"/>
                      <w:color w:val="000000"/>
                      <w:sz w:val="22"/>
                      <w:szCs w:val="22"/>
                      <w:lang w:val="en-GB"/>
                    </w:rPr>
                    <w:t>)</w:t>
                  </w:r>
                  <w:r>
                    <w:rPr>
                      <w:rFonts w:ascii="Arial" w:hAnsi="Arial" w:cs="Arial"/>
                      <w:color w:val="000000"/>
                      <w:sz w:val="22"/>
                      <w:szCs w:val="22"/>
                      <w:lang w:val="en-GB"/>
                    </w:rPr>
                    <w:t xml:space="preserve">, </w:t>
                  </w:r>
                  <w:r w:rsidRPr="008E47C1">
                    <w:rPr>
                      <w:rFonts w:ascii="Arial" w:hAnsi="Arial" w:cs="Arial"/>
                      <w:color w:val="000000"/>
                      <w:sz w:val="22"/>
                      <w:szCs w:val="22"/>
                      <w:lang w:val="en-GB"/>
                    </w:rPr>
                    <w:t xml:space="preserve">cactus plants (Cactoideae and Opuntioideae clades, </w:t>
                  </w:r>
                  <w:r>
                    <w:rPr>
                      <w:rFonts w:ascii="Arial" w:hAnsi="Arial" w:cs="Arial"/>
                      <w:noProof/>
                      <w:color w:val="000000"/>
                      <w:sz w:val="22"/>
                      <w:szCs w:val="22"/>
                      <w:lang w:val="en-GB"/>
                    </w:rPr>
                    <w:t>[6]</w:t>
                  </w:r>
                  <w:r>
                    <w:rPr>
                      <w:rFonts w:ascii="Arial" w:hAnsi="Arial" w:cs="Arial"/>
                      <w:color w:val="000000"/>
                      <w:sz w:val="22"/>
                      <w:szCs w:val="22"/>
                      <w:lang w:val="en-GB"/>
                    </w:rPr>
                    <w:t xml:space="preserve"> and paper mulberry (</w:t>
                  </w:r>
                  <w:r w:rsidRPr="009B53D6">
                    <w:rPr>
                      <w:rFonts w:ascii="Arial" w:hAnsi="Arial" w:cs="Arial"/>
                      <w:i/>
                      <w:color w:val="000000"/>
                      <w:sz w:val="22"/>
                      <w:szCs w:val="22"/>
                      <w:lang w:val="en-US"/>
                    </w:rPr>
                    <w:t>Broussonetia papyrifera</w:t>
                  </w:r>
                  <w:r w:rsidRPr="009B53D6">
                    <w:rPr>
                      <w:rFonts w:ascii="Arial" w:hAnsi="Arial" w:cs="Arial"/>
                      <w:color w:val="000000"/>
                      <w:sz w:val="22"/>
                      <w:szCs w:val="22"/>
                      <w:lang w:val="en-US"/>
                    </w:rPr>
                    <w:t xml:space="preserve">, </w:t>
                  </w:r>
                  <w:r>
                    <w:rPr>
                      <w:rFonts w:ascii="Arial" w:hAnsi="Arial" w:cs="Arial"/>
                      <w:noProof/>
                      <w:color w:val="000000"/>
                      <w:sz w:val="22"/>
                      <w:szCs w:val="22"/>
                      <w:lang w:val="en-US"/>
                    </w:rPr>
                    <w:t>[13]</w:t>
                  </w:r>
                  <w:r>
                    <w:rPr>
                      <w:rFonts w:ascii="Arial" w:hAnsi="Arial" w:cs="Arial"/>
                      <w:color w:val="000000"/>
                      <w:sz w:val="22"/>
                      <w:szCs w:val="22"/>
                      <w:lang w:val="en-US"/>
                    </w:rPr>
                    <w:t>).</w:t>
                  </w:r>
                </w:p>
                <w:p w14:paraId="648C0EAA" w14:textId="77777777" w:rsidR="00D44738" w:rsidRPr="009B53D6" w:rsidRDefault="00D44738" w:rsidP="00755F62">
                  <w:pPr>
                    <w:rPr>
                      <w:rFonts w:ascii="Arial" w:hAnsi="Arial" w:cs="Arial"/>
                      <w:sz w:val="22"/>
                      <w:szCs w:val="22"/>
                      <w:lang w:val="en-US"/>
                    </w:rPr>
                  </w:pPr>
                </w:p>
                <w:p w14:paraId="6C1B6F84" w14:textId="77777777" w:rsidR="00D44738" w:rsidRPr="008E47C1" w:rsidRDefault="00D44738" w:rsidP="00755F62">
                  <w:pPr>
                    <w:pStyle w:val="BodyTextIndent"/>
                    <w:ind w:left="0" w:firstLine="0"/>
                    <w:rPr>
                      <w:rFonts w:ascii="Arial" w:hAnsi="Arial" w:cs="Arial"/>
                      <w:b/>
                      <w:color w:val="000000"/>
                      <w:sz w:val="22"/>
                      <w:szCs w:val="22"/>
                      <w:lang w:val="en-GB"/>
                    </w:rPr>
                  </w:pPr>
                  <w:r w:rsidRPr="008E47C1">
                    <w:rPr>
                      <w:rFonts w:ascii="Arial" w:hAnsi="Arial" w:cs="Arial"/>
                      <w:b/>
                      <w:color w:val="000000"/>
                      <w:sz w:val="22"/>
                      <w:szCs w:val="22"/>
                      <w:lang w:val="en-GB"/>
                    </w:rPr>
                    <w:t>New genera to be created and species that should be assigned to these genera</w:t>
                  </w:r>
                </w:p>
                <w:p w14:paraId="7391FA09" w14:textId="77777777" w:rsidR="00D44738" w:rsidRPr="008E47C1" w:rsidRDefault="00D44738" w:rsidP="00755F62">
                  <w:pPr>
                    <w:rPr>
                      <w:rFonts w:ascii="Arial" w:hAnsi="Arial" w:cs="Arial"/>
                      <w:sz w:val="22"/>
                      <w:szCs w:val="22"/>
                      <w:lang w:val="en-GB"/>
                    </w:rPr>
                  </w:pPr>
                </w:p>
                <w:p w14:paraId="42321871" w14:textId="77777777" w:rsidR="00D44738" w:rsidRPr="008E47C1" w:rsidRDefault="00D44738" w:rsidP="00755F62">
                  <w:pPr>
                    <w:ind w:firstLine="205"/>
                    <w:rPr>
                      <w:rFonts w:ascii="Arial" w:hAnsi="Arial" w:cs="Arial"/>
                      <w:sz w:val="22"/>
                      <w:szCs w:val="22"/>
                      <w:lang w:val="en-GB"/>
                    </w:rPr>
                  </w:pPr>
                  <w:r w:rsidRPr="008E47C1">
                    <w:rPr>
                      <w:rFonts w:ascii="Arial" w:hAnsi="Arial" w:cs="Arial"/>
                      <w:b/>
                      <w:sz w:val="22"/>
                      <w:szCs w:val="22"/>
                      <w:lang w:val="en-GB"/>
                    </w:rPr>
                    <w:t xml:space="preserve">1. New genus: </w:t>
                  </w:r>
                  <w:r w:rsidRPr="008E47C1">
                    <w:rPr>
                      <w:rFonts w:ascii="Arial" w:hAnsi="Arial" w:cs="Arial"/>
                      <w:b/>
                      <w:i/>
                      <w:sz w:val="22"/>
                      <w:szCs w:val="22"/>
                      <w:lang w:val="en-GB"/>
                    </w:rPr>
                    <w:t>Maldovirus</w:t>
                  </w:r>
                </w:p>
                <w:p w14:paraId="16E0738E" w14:textId="77777777" w:rsidR="00D44738" w:rsidRPr="008E47C1" w:rsidRDefault="00D44738" w:rsidP="00755F62">
                  <w:pPr>
                    <w:rPr>
                      <w:rFonts w:ascii="Arial" w:hAnsi="Arial" w:cs="Arial"/>
                      <w:sz w:val="22"/>
                      <w:szCs w:val="22"/>
                      <w:lang w:val="en-GB"/>
                    </w:rPr>
                  </w:pPr>
                </w:p>
                <w:p w14:paraId="3BBDD385" w14:textId="77777777" w:rsidR="00D44738" w:rsidRPr="008E47C1" w:rsidRDefault="00D44738" w:rsidP="00755F62">
                  <w:pPr>
                    <w:ind w:firstLine="488"/>
                    <w:rPr>
                      <w:rFonts w:ascii="Arial" w:hAnsi="Arial" w:cs="Arial"/>
                      <w:b/>
                      <w:sz w:val="22"/>
                      <w:szCs w:val="22"/>
                      <w:lang w:val="en-GB"/>
                    </w:rPr>
                  </w:pPr>
                  <w:r w:rsidRPr="008E47C1">
                    <w:rPr>
                      <w:rFonts w:ascii="Arial" w:hAnsi="Arial" w:cs="Arial"/>
                      <w:b/>
                      <w:sz w:val="22"/>
                      <w:szCs w:val="22"/>
                      <w:lang w:val="en-GB"/>
                    </w:rPr>
                    <w:t xml:space="preserve">1.1 New </w:t>
                  </w:r>
                  <w:r w:rsidRPr="008E47C1">
                    <w:rPr>
                      <w:rFonts w:ascii="Arial" w:hAnsi="Arial" w:cs="Arial"/>
                      <w:b/>
                      <w:i/>
                      <w:sz w:val="22"/>
                      <w:szCs w:val="22"/>
                      <w:lang w:val="en-GB"/>
                    </w:rPr>
                    <w:t>Maldovirus</w:t>
                  </w:r>
                  <w:r w:rsidRPr="008E47C1">
                    <w:rPr>
                      <w:rFonts w:ascii="Arial" w:hAnsi="Arial" w:cs="Arial"/>
                      <w:b/>
                      <w:sz w:val="22"/>
                      <w:szCs w:val="22"/>
                      <w:lang w:val="en-GB"/>
                    </w:rPr>
                    <w:t xml:space="preserve"> </w:t>
                  </w:r>
                  <w:r w:rsidRPr="008E47C1">
                    <w:rPr>
                      <w:rFonts w:ascii="Arial" w:hAnsi="Arial" w:cs="Arial"/>
                      <w:b/>
                      <w:color w:val="000000"/>
                      <w:sz w:val="22"/>
                      <w:szCs w:val="22"/>
                      <w:lang w:val="en-GB"/>
                    </w:rPr>
                    <w:t xml:space="preserve">species: </w:t>
                  </w:r>
                  <w:r w:rsidRPr="008E47C1">
                    <w:rPr>
                      <w:rFonts w:ascii="Arial" w:hAnsi="Arial" w:cs="Arial"/>
                      <w:b/>
                      <w:i/>
                      <w:sz w:val="22"/>
                      <w:szCs w:val="22"/>
                      <w:lang w:val="en-GB"/>
                    </w:rPr>
                    <w:t>Apple geminivirus 1</w:t>
                  </w:r>
                </w:p>
                <w:p w14:paraId="7C687359" w14:textId="77777777" w:rsidR="00D44738" w:rsidRPr="008E47C1" w:rsidRDefault="00D44738" w:rsidP="00755F62">
                  <w:pPr>
                    <w:rPr>
                      <w:rFonts w:ascii="Arial" w:hAnsi="Arial" w:cs="Arial"/>
                      <w:sz w:val="22"/>
                      <w:szCs w:val="22"/>
                      <w:lang w:val="en-GB"/>
                    </w:rPr>
                  </w:pPr>
                  <w:r w:rsidRPr="008E47C1">
                    <w:rPr>
                      <w:rFonts w:ascii="Arial" w:hAnsi="Arial" w:cs="Arial"/>
                      <w:color w:val="000000"/>
                      <w:sz w:val="22"/>
                      <w:szCs w:val="22"/>
                      <w:lang w:val="en-GB"/>
                    </w:rPr>
                    <w:t>Apple geminivirus 1</w:t>
                  </w:r>
                  <w:r w:rsidRPr="008E47C1" w:rsidDel="00B814B9">
                    <w:rPr>
                      <w:rFonts w:ascii="Arial" w:hAnsi="Arial" w:cs="Arial"/>
                      <w:sz w:val="22"/>
                      <w:szCs w:val="22"/>
                      <w:lang w:val="en-GB"/>
                    </w:rPr>
                    <w:t xml:space="preserve"> </w:t>
                  </w:r>
                  <w:r w:rsidRPr="008E47C1">
                    <w:rPr>
                      <w:rFonts w:ascii="Arial" w:hAnsi="Arial" w:cs="Arial"/>
                      <w:sz w:val="22"/>
                      <w:szCs w:val="22"/>
                      <w:lang w:val="en-GB"/>
                    </w:rPr>
                    <w:t xml:space="preserve">(AGV1) has been characterized from asymptomatic </w:t>
                  </w:r>
                  <w:r w:rsidRPr="008E47C1">
                    <w:rPr>
                      <w:rFonts w:ascii="Arial" w:hAnsi="Arial" w:cs="Arial"/>
                      <w:i/>
                      <w:color w:val="000000"/>
                      <w:sz w:val="22"/>
                      <w:szCs w:val="22"/>
                      <w:lang w:val="en-GB"/>
                    </w:rPr>
                    <w:t>Malus domestica</w:t>
                  </w:r>
                  <w:r w:rsidRPr="008E47C1">
                    <w:rPr>
                      <w:rFonts w:ascii="Arial" w:hAnsi="Arial" w:cs="Arial"/>
                      <w:color w:val="000000"/>
                      <w:sz w:val="22"/>
                      <w:szCs w:val="22"/>
                      <w:lang w:val="en-GB"/>
                    </w:rPr>
                    <w:t xml:space="preserve"> plants </w:t>
                  </w:r>
                  <w:r>
                    <w:rPr>
                      <w:rFonts w:ascii="Arial" w:hAnsi="Arial" w:cs="Arial"/>
                      <w:noProof/>
                      <w:color w:val="000000"/>
                      <w:sz w:val="22"/>
                      <w:szCs w:val="22"/>
                      <w:lang w:val="en-GB"/>
                    </w:rPr>
                    <w:t>[7]</w:t>
                  </w:r>
                  <w:r w:rsidRPr="008E47C1">
                    <w:rPr>
                      <w:rFonts w:ascii="Arial" w:hAnsi="Arial" w:cs="Arial"/>
                      <w:sz w:val="22"/>
                      <w:szCs w:val="22"/>
                      <w:lang w:val="en-GB"/>
                    </w:rPr>
                    <w:t xml:space="preserve">. Its 2932 nt long nucleotide genome sequence shares </w:t>
                  </w:r>
                  <w:r w:rsidRPr="008E47C1">
                    <w:rPr>
                      <w:rFonts w:ascii="Arial" w:hAnsi="Arial" w:cs="Arial"/>
                      <w:b/>
                      <w:sz w:val="22"/>
                      <w:szCs w:val="22"/>
                      <w:lang w:val="en-GB"/>
                    </w:rPr>
                    <w:t>less than 64.3% with all other known geminiviruses</w:t>
                  </w:r>
                  <w:r w:rsidRPr="008E47C1">
                    <w:rPr>
                      <w:rFonts w:ascii="Arial" w:hAnsi="Arial" w:cs="Arial"/>
                      <w:sz w:val="22"/>
                      <w:szCs w:val="22"/>
                      <w:lang w:val="en-GB"/>
                    </w:rPr>
                    <w:t xml:space="preserve"> within currently established species (Figure 1). This virus is clearly </w:t>
                  </w:r>
                  <w:r>
                    <w:rPr>
                      <w:rFonts w:ascii="Arial" w:hAnsi="Arial" w:cs="Arial"/>
                      <w:sz w:val="22"/>
                      <w:szCs w:val="22"/>
                      <w:lang w:val="en-GB"/>
                    </w:rPr>
                    <w:t>related to previously recognized geminiviruses</w:t>
                  </w:r>
                  <w:r w:rsidRPr="008E47C1">
                    <w:rPr>
                      <w:rFonts w:ascii="Arial" w:hAnsi="Arial" w:cs="Arial"/>
                      <w:sz w:val="22"/>
                      <w:szCs w:val="22"/>
                      <w:lang w:val="en-GB"/>
                    </w:rPr>
                    <w:t>, based on genome composition, similarities in the origin of replication (5'-TAATATTAC-3'), and the presence of homologous genes. The reconstruction of the evolutionary relationships of the complete genome sequences of various major geminivirus lineages reveals that AGV1 groups separately from all other established geminiviruses, with strong phylogenetic support. Interestingly, AGV1 cluster</w:t>
                  </w:r>
                  <w:r>
                    <w:rPr>
                      <w:rFonts w:ascii="Arial" w:hAnsi="Arial" w:cs="Arial"/>
                      <w:sz w:val="22"/>
                      <w:szCs w:val="22"/>
                      <w:lang w:val="en-GB"/>
                    </w:rPr>
                    <w:t>s</w:t>
                  </w:r>
                  <w:r w:rsidRPr="008E47C1">
                    <w:rPr>
                      <w:rFonts w:ascii="Arial" w:hAnsi="Arial" w:cs="Arial"/>
                      <w:sz w:val="22"/>
                      <w:szCs w:val="22"/>
                      <w:lang w:val="en-GB"/>
                    </w:rPr>
                    <w:t xml:space="preserve"> with two new unassigned geminiviruses that are also described in this taxonomic proposal (grapevine geminivirus </w:t>
                  </w:r>
                  <w:r>
                    <w:rPr>
                      <w:rFonts w:ascii="Arial" w:hAnsi="Arial" w:cs="Arial"/>
                      <w:sz w:val="22"/>
                      <w:szCs w:val="22"/>
                      <w:lang w:val="en-GB"/>
                    </w:rPr>
                    <w:t>A</w:t>
                  </w:r>
                  <w:r w:rsidRPr="008E47C1">
                    <w:rPr>
                      <w:rFonts w:ascii="Arial" w:hAnsi="Arial" w:cs="Arial"/>
                      <w:sz w:val="22"/>
                      <w:szCs w:val="22"/>
                      <w:lang w:val="en-GB"/>
                    </w:rPr>
                    <w:t xml:space="preserve"> (GGV</w:t>
                  </w:r>
                  <w:r>
                    <w:rPr>
                      <w:rFonts w:ascii="Arial" w:hAnsi="Arial" w:cs="Arial"/>
                      <w:sz w:val="22"/>
                      <w:szCs w:val="22"/>
                      <w:lang w:val="en-GB"/>
                    </w:rPr>
                    <w:t>A</w:t>
                  </w:r>
                  <w:r w:rsidRPr="008E47C1">
                    <w:rPr>
                      <w:rFonts w:ascii="Arial" w:hAnsi="Arial" w:cs="Arial"/>
                      <w:sz w:val="22"/>
                      <w:szCs w:val="22"/>
                      <w:lang w:val="en-GB"/>
                    </w:rPr>
                    <w:t xml:space="preserve">) and </w:t>
                  </w:r>
                  <w:r w:rsidRPr="008E47C1">
                    <w:rPr>
                      <w:rFonts w:ascii="Arial" w:hAnsi="Arial" w:cs="Arial"/>
                      <w:i/>
                      <w:sz w:val="22"/>
                      <w:szCs w:val="22"/>
                      <w:lang w:val="en-GB"/>
                    </w:rPr>
                    <w:t>Juncus maritimus</w:t>
                  </w:r>
                  <w:r w:rsidRPr="008E47C1">
                    <w:rPr>
                      <w:rFonts w:ascii="Arial" w:hAnsi="Arial" w:cs="Arial"/>
                      <w:sz w:val="22"/>
                      <w:szCs w:val="22"/>
                      <w:lang w:val="en-GB"/>
                    </w:rPr>
                    <w:t xml:space="preserve"> geminivirus 1 (JmGV1, Figure 2). AGV1, GGV</w:t>
                  </w:r>
                  <w:r>
                    <w:rPr>
                      <w:rFonts w:ascii="Arial" w:hAnsi="Arial" w:cs="Arial"/>
                      <w:sz w:val="22"/>
                      <w:szCs w:val="22"/>
                      <w:lang w:val="en-GB"/>
                    </w:rPr>
                    <w:t>A</w:t>
                  </w:r>
                  <w:r w:rsidRPr="008E47C1">
                    <w:rPr>
                      <w:rFonts w:ascii="Arial" w:hAnsi="Arial" w:cs="Arial"/>
                      <w:sz w:val="22"/>
                      <w:szCs w:val="22"/>
                      <w:lang w:val="en-GB"/>
                    </w:rPr>
                    <w:t xml:space="preserve"> and JmGV1 clearly belong to a highly divergent geminivirus lineage and, consequently, we propose here to create a new genus named </w:t>
                  </w:r>
                  <w:r w:rsidRPr="008E47C1">
                    <w:rPr>
                      <w:rFonts w:ascii="Arial" w:hAnsi="Arial" w:cs="Arial"/>
                      <w:b/>
                      <w:i/>
                      <w:sz w:val="22"/>
                      <w:szCs w:val="22"/>
                      <w:lang w:val="en-GB"/>
                    </w:rPr>
                    <w:t>Maldovirus</w:t>
                  </w:r>
                  <w:r w:rsidRPr="008E47C1">
                    <w:rPr>
                      <w:rFonts w:ascii="Arial" w:hAnsi="Arial" w:cs="Arial"/>
                      <w:sz w:val="22"/>
                      <w:szCs w:val="22"/>
                      <w:lang w:val="en-GB"/>
                    </w:rPr>
                    <w:t xml:space="preserve"> (derived from </w:t>
                  </w:r>
                  <w:r w:rsidRPr="008E47C1">
                    <w:rPr>
                      <w:rFonts w:ascii="Arial" w:hAnsi="Arial" w:cs="Arial"/>
                      <w:b/>
                      <w:i/>
                      <w:sz w:val="22"/>
                      <w:szCs w:val="22"/>
                      <w:u w:val="single"/>
                      <w:lang w:val="en-GB"/>
                    </w:rPr>
                    <w:t>Mal</w:t>
                  </w:r>
                  <w:r w:rsidRPr="008E47C1">
                    <w:rPr>
                      <w:rFonts w:ascii="Arial" w:hAnsi="Arial" w:cs="Arial"/>
                      <w:i/>
                      <w:sz w:val="22"/>
                      <w:szCs w:val="22"/>
                      <w:lang w:val="en-GB"/>
                    </w:rPr>
                    <w:t xml:space="preserve">us </w:t>
                  </w:r>
                  <w:r w:rsidRPr="008E47C1">
                    <w:rPr>
                      <w:rFonts w:ascii="Arial" w:hAnsi="Arial" w:cs="Arial"/>
                      <w:b/>
                      <w:i/>
                      <w:sz w:val="22"/>
                      <w:szCs w:val="22"/>
                      <w:u w:val="single"/>
                      <w:lang w:val="en-GB"/>
                    </w:rPr>
                    <w:t>do</w:t>
                  </w:r>
                  <w:r w:rsidRPr="008E47C1">
                    <w:rPr>
                      <w:rFonts w:ascii="Arial" w:hAnsi="Arial" w:cs="Arial"/>
                      <w:i/>
                      <w:sz w:val="22"/>
                      <w:szCs w:val="22"/>
                      <w:lang w:val="en-GB"/>
                    </w:rPr>
                    <w:t xml:space="preserve">mestica </w:t>
                  </w:r>
                  <w:r w:rsidRPr="008E47C1">
                    <w:rPr>
                      <w:rFonts w:ascii="Arial" w:hAnsi="Arial" w:cs="Arial"/>
                      <w:b/>
                      <w:i/>
                      <w:sz w:val="22"/>
                      <w:szCs w:val="22"/>
                      <w:u w:val="single"/>
                      <w:lang w:val="en-GB"/>
                    </w:rPr>
                    <w:t>virus</w:t>
                  </w:r>
                  <w:r w:rsidRPr="008E47C1">
                    <w:rPr>
                      <w:rFonts w:ascii="Arial" w:hAnsi="Arial" w:cs="Arial"/>
                      <w:sz w:val="22"/>
                      <w:szCs w:val="22"/>
                      <w:lang w:val="en-GB"/>
                    </w:rPr>
                    <w:t>) for accommodating these three highly divergent geminivirus species. In addition, phylogenies based on inferred replication associated protein (Rep) and inferred coat protein (CP) amino acid sequences also confirm that AGV1, GGV</w:t>
                  </w:r>
                  <w:r>
                    <w:rPr>
                      <w:rFonts w:ascii="Arial" w:hAnsi="Arial" w:cs="Arial"/>
                      <w:sz w:val="22"/>
                      <w:szCs w:val="22"/>
                      <w:lang w:val="en-GB"/>
                    </w:rPr>
                    <w:t>A</w:t>
                  </w:r>
                  <w:r w:rsidRPr="008E47C1">
                    <w:rPr>
                      <w:rFonts w:ascii="Arial" w:hAnsi="Arial" w:cs="Arial"/>
                      <w:sz w:val="22"/>
                      <w:szCs w:val="22"/>
                      <w:lang w:val="en-GB"/>
                    </w:rPr>
                    <w:t xml:space="preserve"> and JmGV1 </w:t>
                  </w:r>
                  <w:r>
                    <w:rPr>
                      <w:rFonts w:ascii="Arial" w:hAnsi="Arial" w:cs="Arial"/>
                      <w:sz w:val="22"/>
                      <w:szCs w:val="22"/>
                      <w:lang w:val="en-GB"/>
                    </w:rPr>
                    <w:t>for a well-supported divergent clade within the</w:t>
                  </w:r>
                  <w:r w:rsidRPr="008E47C1">
                    <w:rPr>
                      <w:rFonts w:ascii="Arial" w:hAnsi="Arial" w:cs="Arial"/>
                      <w:sz w:val="22"/>
                      <w:szCs w:val="22"/>
                      <w:lang w:val="en-GB"/>
                    </w:rPr>
                    <w:t xml:space="preserve"> geminivirus</w:t>
                  </w:r>
                  <w:r>
                    <w:rPr>
                      <w:rFonts w:ascii="Arial" w:hAnsi="Arial" w:cs="Arial"/>
                      <w:sz w:val="22"/>
                      <w:szCs w:val="22"/>
                      <w:lang w:val="en-GB"/>
                    </w:rPr>
                    <w:t xml:space="preserve"> phylogenetic tree</w:t>
                  </w:r>
                  <w:r w:rsidRPr="008E47C1">
                    <w:rPr>
                      <w:rFonts w:ascii="Arial" w:hAnsi="Arial" w:cs="Arial"/>
                      <w:sz w:val="22"/>
                      <w:szCs w:val="22"/>
                      <w:lang w:val="en-GB"/>
                    </w:rPr>
                    <w:t xml:space="preserve"> (Figure</w:t>
                  </w:r>
                  <w:r>
                    <w:rPr>
                      <w:rFonts w:ascii="Arial" w:hAnsi="Arial" w:cs="Arial"/>
                      <w:sz w:val="22"/>
                      <w:szCs w:val="22"/>
                      <w:lang w:val="en-GB"/>
                    </w:rPr>
                    <w:t>s</w:t>
                  </w:r>
                  <w:r w:rsidRPr="008E47C1">
                    <w:rPr>
                      <w:rFonts w:ascii="Arial" w:hAnsi="Arial" w:cs="Arial"/>
                      <w:sz w:val="22"/>
                      <w:szCs w:val="22"/>
                      <w:lang w:val="en-GB"/>
                    </w:rPr>
                    <w:t xml:space="preserve"> 3</w:t>
                  </w:r>
                  <w:r>
                    <w:rPr>
                      <w:rFonts w:ascii="Arial" w:hAnsi="Arial" w:cs="Arial"/>
                      <w:sz w:val="22"/>
                      <w:szCs w:val="22"/>
                      <w:lang w:val="en-GB"/>
                    </w:rPr>
                    <w:t xml:space="preserve"> and 4</w:t>
                  </w:r>
                  <w:r w:rsidRPr="008E47C1">
                    <w:rPr>
                      <w:rFonts w:ascii="Arial" w:hAnsi="Arial" w:cs="Arial"/>
                      <w:sz w:val="22"/>
                      <w:szCs w:val="22"/>
                      <w:lang w:val="en-GB"/>
                    </w:rPr>
                    <w:t>).</w:t>
                  </w:r>
                </w:p>
                <w:p w14:paraId="4E1E1BF6" w14:textId="77777777" w:rsidR="00D44738" w:rsidRPr="008E47C1" w:rsidRDefault="00D44738" w:rsidP="00755F62">
                  <w:pPr>
                    <w:jc w:val="both"/>
                    <w:rPr>
                      <w:rFonts w:ascii="Arial" w:hAnsi="Arial" w:cs="Arial"/>
                      <w:sz w:val="22"/>
                      <w:szCs w:val="22"/>
                      <w:lang w:val="en-GB"/>
                    </w:rPr>
                  </w:pPr>
                </w:p>
                <w:p w14:paraId="7423854E" w14:textId="77777777" w:rsidR="00D44738" w:rsidRPr="008E47C1" w:rsidRDefault="00D44738" w:rsidP="00755F62">
                  <w:pPr>
                    <w:ind w:firstLine="488"/>
                    <w:rPr>
                      <w:rFonts w:ascii="Arial" w:hAnsi="Arial" w:cs="Arial"/>
                      <w:b/>
                      <w:sz w:val="22"/>
                      <w:szCs w:val="22"/>
                      <w:lang w:val="en-GB"/>
                    </w:rPr>
                  </w:pPr>
                  <w:r w:rsidRPr="008E47C1">
                    <w:rPr>
                      <w:rFonts w:ascii="Arial" w:hAnsi="Arial" w:cs="Arial"/>
                      <w:b/>
                      <w:sz w:val="22"/>
                      <w:szCs w:val="22"/>
                      <w:lang w:val="en-GB"/>
                    </w:rPr>
                    <w:t xml:space="preserve">1.2 New </w:t>
                  </w:r>
                  <w:r w:rsidRPr="008E47C1">
                    <w:rPr>
                      <w:rFonts w:ascii="Arial" w:hAnsi="Arial" w:cs="Arial"/>
                      <w:b/>
                      <w:i/>
                      <w:sz w:val="22"/>
                      <w:szCs w:val="22"/>
                      <w:lang w:val="en-GB"/>
                    </w:rPr>
                    <w:t>Maldovirus</w:t>
                  </w:r>
                  <w:r w:rsidRPr="008E47C1">
                    <w:rPr>
                      <w:rFonts w:ascii="Arial" w:hAnsi="Arial" w:cs="Arial"/>
                      <w:b/>
                      <w:sz w:val="22"/>
                      <w:szCs w:val="22"/>
                      <w:lang w:val="en-GB"/>
                    </w:rPr>
                    <w:t xml:space="preserve"> </w:t>
                  </w:r>
                  <w:r w:rsidRPr="008E47C1">
                    <w:rPr>
                      <w:rFonts w:ascii="Arial" w:hAnsi="Arial" w:cs="Arial"/>
                      <w:b/>
                      <w:color w:val="000000"/>
                      <w:sz w:val="22"/>
                      <w:szCs w:val="22"/>
                      <w:lang w:val="en-GB"/>
                    </w:rPr>
                    <w:t xml:space="preserve">species: </w:t>
                  </w:r>
                  <w:r w:rsidRPr="008E47C1">
                    <w:rPr>
                      <w:rFonts w:ascii="Arial" w:hAnsi="Arial" w:cs="Arial"/>
                      <w:b/>
                      <w:i/>
                      <w:sz w:val="22"/>
                      <w:szCs w:val="22"/>
                      <w:lang w:val="en-GB"/>
                    </w:rPr>
                    <w:t xml:space="preserve">Grapevine geminivirus </w:t>
                  </w:r>
                  <w:r>
                    <w:rPr>
                      <w:rFonts w:ascii="Arial" w:hAnsi="Arial" w:cs="Arial"/>
                      <w:b/>
                      <w:i/>
                      <w:sz w:val="22"/>
                      <w:szCs w:val="22"/>
                      <w:lang w:val="en-GB"/>
                    </w:rPr>
                    <w:t>A</w:t>
                  </w:r>
                </w:p>
                <w:p w14:paraId="11BDF27B" w14:textId="77777777" w:rsidR="00D44738" w:rsidRPr="008E47C1" w:rsidRDefault="00D44738" w:rsidP="00755F62">
                  <w:pPr>
                    <w:jc w:val="both"/>
                    <w:rPr>
                      <w:rFonts w:ascii="Arial" w:hAnsi="Arial" w:cs="Arial"/>
                      <w:sz w:val="22"/>
                      <w:szCs w:val="22"/>
                      <w:lang w:val="en-GB"/>
                    </w:rPr>
                  </w:pPr>
                  <w:r w:rsidRPr="008E47C1">
                    <w:rPr>
                      <w:rFonts w:ascii="Arial" w:hAnsi="Arial" w:cs="Arial"/>
                      <w:sz w:val="22"/>
                      <w:szCs w:val="22"/>
                      <w:lang w:val="en-GB"/>
                    </w:rPr>
                    <w:t xml:space="preserve">Grapevine geminivirus </w:t>
                  </w:r>
                  <w:r>
                    <w:rPr>
                      <w:rFonts w:ascii="Arial" w:hAnsi="Arial" w:cs="Arial"/>
                      <w:sz w:val="22"/>
                      <w:szCs w:val="22"/>
                      <w:lang w:val="en-GB"/>
                    </w:rPr>
                    <w:t>A</w:t>
                  </w:r>
                  <w:r w:rsidRPr="008E47C1">
                    <w:rPr>
                      <w:rFonts w:ascii="Arial" w:hAnsi="Arial" w:cs="Arial"/>
                      <w:sz w:val="22"/>
                      <w:szCs w:val="22"/>
                      <w:lang w:val="en-GB"/>
                    </w:rPr>
                    <w:t xml:space="preserve"> (GGV</w:t>
                  </w:r>
                  <w:r>
                    <w:rPr>
                      <w:rFonts w:ascii="Arial" w:hAnsi="Arial" w:cs="Arial"/>
                      <w:sz w:val="22"/>
                      <w:szCs w:val="22"/>
                      <w:lang w:val="en-GB"/>
                    </w:rPr>
                    <w:t>A</w:t>
                  </w:r>
                  <w:r w:rsidRPr="008E47C1">
                    <w:rPr>
                      <w:rFonts w:ascii="Arial" w:hAnsi="Arial" w:cs="Arial"/>
                      <w:sz w:val="22"/>
                      <w:szCs w:val="22"/>
                      <w:lang w:val="en-GB"/>
                    </w:rPr>
                    <w:t xml:space="preserve">) has been characterized from asymptomatic </w:t>
                  </w:r>
                  <w:r w:rsidRPr="008E47C1">
                    <w:rPr>
                      <w:rFonts w:ascii="Arial" w:hAnsi="Arial" w:cs="Arial"/>
                      <w:i/>
                      <w:sz w:val="22"/>
                      <w:szCs w:val="22"/>
                      <w:lang w:val="en-GB"/>
                    </w:rPr>
                    <w:t>Vitis vinifera</w:t>
                  </w:r>
                  <w:r w:rsidRPr="008E47C1">
                    <w:rPr>
                      <w:rFonts w:ascii="Arial" w:hAnsi="Arial" w:cs="Arial"/>
                      <w:sz w:val="22"/>
                      <w:szCs w:val="22"/>
                      <w:lang w:val="en-GB"/>
                    </w:rPr>
                    <w:t xml:space="preserve"> plants </w:t>
                  </w:r>
                  <w:r>
                    <w:rPr>
                      <w:rFonts w:ascii="Arial" w:hAnsi="Arial" w:cs="Arial"/>
                      <w:noProof/>
                      <w:color w:val="000000"/>
                      <w:sz w:val="22"/>
                      <w:szCs w:val="22"/>
                      <w:lang w:val="en-GB"/>
                    </w:rPr>
                    <w:t>[1]</w:t>
                  </w:r>
                  <w:r w:rsidRPr="008E47C1">
                    <w:rPr>
                      <w:rFonts w:ascii="Arial" w:hAnsi="Arial" w:cs="Arial"/>
                      <w:color w:val="000000"/>
                      <w:sz w:val="22"/>
                      <w:szCs w:val="22"/>
                      <w:lang w:val="en-GB"/>
                    </w:rPr>
                    <w:t xml:space="preserve">. Thirteen </w:t>
                  </w:r>
                  <w:r w:rsidRPr="008E47C1">
                    <w:rPr>
                      <w:rFonts w:ascii="Arial" w:hAnsi="Arial" w:cs="Arial"/>
                      <w:sz w:val="22"/>
                      <w:szCs w:val="22"/>
                      <w:lang w:val="en-GB"/>
                    </w:rPr>
                    <w:t>GGV</w:t>
                  </w:r>
                  <w:r>
                    <w:rPr>
                      <w:rFonts w:ascii="Arial" w:hAnsi="Arial" w:cs="Arial"/>
                      <w:sz w:val="22"/>
                      <w:szCs w:val="22"/>
                      <w:lang w:val="en-GB"/>
                    </w:rPr>
                    <w:t>A</w:t>
                  </w:r>
                  <w:r w:rsidRPr="008E47C1">
                    <w:rPr>
                      <w:rFonts w:ascii="Arial" w:hAnsi="Arial" w:cs="Arial"/>
                      <w:sz w:val="22"/>
                      <w:szCs w:val="22"/>
                      <w:lang w:val="en-GB"/>
                    </w:rPr>
                    <w:t xml:space="preserve"> </w:t>
                  </w:r>
                  <w:r w:rsidRPr="008E47C1">
                    <w:rPr>
                      <w:rFonts w:ascii="Arial" w:hAnsi="Arial" w:cs="Arial"/>
                      <w:color w:val="000000"/>
                      <w:sz w:val="22"/>
                      <w:szCs w:val="22"/>
                      <w:lang w:val="en-GB"/>
                    </w:rPr>
                    <w:t xml:space="preserve">isolates (Table 1) have been isolated from various grapevines conserved in germplasm collections maintained by the United States Department of Agriculture (USA) and </w:t>
                  </w:r>
                  <w:r w:rsidRPr="008E47C1">
                    <w:rPr>
                      <w:rFonts w:ascii="Arial" w:hAnsi="Arial" w:cs="Arial"/>
                      <w:color w:val="000000"/>
                      <w:sz w:val="22"/>
                      <w:szCs w:val="22"/>
                      <w:lang w:val="en-GB"/>
                    </w:rPr>
                    <w:lastRenderedPageBreak/>
                    <w:t xml:space="preserve">Foundation Plant Services at the University of California, Davis (USA). It is important to note that these grapevines were originally sourced from five countries </w:t>
                  </w:r>
                  <w:r>
                    <w:rPr>
                      <w:rFonts w:ascii="Arial" w:hAnsi="Arial" w:cs="Arial"/>
                      <w:color w:val="000000"/>
                      <w:sz w:val="22"/>
                      <w:szCs w:val="22"/>
                      <w:lang w:val="en-GB"/>
                    </w:rPr>
                    <w:t>in</w:t>
                  </w:r>
                  <w:r w:rsidRPr="008E47C1">
                    <w:rPr>
                      <w:rFonts w:ascii="Arial" w:hAnsi="Arial" w:cs="Arial"/>
                      <w:color w:val="000000"/>
                      <w:sz w:val="22"/>
                      <w:szCs w:val="22"/>
                      <w:lang w:val="en-GB"/>
                    </w:rPr>
                    <w:t xml:space="preserve"> Asia (China, Israel, Japan and South Korea) and </w:t>
                  </w:r>
                  <w:r>
                    <w:rPr>
                      <w:rFonts w:ascii="Arial" w:hAnsi="Arial" w:cs="Arial"/>
                      <w:color w:val="000000"/>
                      <w:sz w:val="22"/>
                      <w:szCs w:val="22"/>
                      <w:lang w:val="en-GB"/>
                    </w:rPr>
                    <w:t xml:space="preserve">one in </w:t>
                  </w:r>
                  <w:r w:rsidRPr="008E47C1">
                    <w:rPr>
                      <w:rFonts w:ascii="Arial" w:hAnsi="Arial" w:cs="Arial"/>
                      <w:color w:val="000000"/>
                      <w:sz w:val="22"/>
                      <w:szCs w:val="22"/>
                      <w:lang w:val="en-GB"/>
                    </w:rPr>
                    <w:t xml:space="preserve">Europe (Hungary). </w:t>
                  </w:r>
                  <w:r w:rsidRPr="008E47C1">
                    <w:rPr>
                      <w:rFonts w:ascii="Arial" w:hAnsi="Arial" w:cs="Arial"/>
                      <w:sz w:val="22"/>
                      <w:szCs w:val="22"/>
                      <w:lang w:val="en-GB"/>
                    </w:rPr>
                    <w:t xml:space="preserve">Their 2903-2906 nt long nucleotide genome sequences share </w:t>
                  </w:r>
                  <w:r w:rsidRPr="008E47C1">
                    <w:rPr>
                      <w:rFonts w:ascii="Arial" w:hAnsi="Arial" w:cs="Arial"/>
                      <w:b/>
                      <w:sz w:val="22"/>
                      <w:szCs w:val="22"/>
                      <w:lang w:val="en-GB"/>
                    </w:rPr>
                    <w:t>less than 66.5% with all other known geminiviruses</w:t>
                  </w:r>
                  <w:r w:rsidRPr="008E47C1">
                    <w:rPr>
                      <w:rFonts w:ascii="Arial" w:hAnsi="Arial" w:cs="Arial"/>
                      <w:sz w:val="22"/>
                      <w:szCs w:val="22"/>
                      <w:lang w:val="en-GB"/>
                    </w:rPr>
                    <w:t xml:space="preserve"> within currently established species (Figure 1). Grapevine geminivirus </w:t>
                  </w:r>
                  <w:r>
                    <w:rPr>
                      <w:rFonts w:ascii="Arial" w:hAnsi="Arial" w:cs="Arial"/>
                      <w:sz w:val="22"/>
                      <w:szCs w:val="22"/>
                      <w:lang w:val="en-GB"/>
                    </w:rPr>
                    <w:t>A</w:t>
                  </w:r>
                  <w:r w:rsidRPr="008E47C1">
                    <w:rPr>
                      <w:rFonts w:ascii="Arial" w:hAnsi="Arial" w:cs="Arial"/>
                      <w:sz w:val="22"/>
                      <w:szCs w:val="22"/>
                      <w:lang w:val="en-GB"/>
                    </w:rPr>
                    <w:t xml:space="preserve"> isolates share &gt;97.1% genome-wide pairwise identity with each other. This virus is clearly </w:t>
                  </w:r>
                  <w:r>
                    <w:rPr>
                      <w:rFonts w:ascii="Arial" w:hAnsi="Arial" w:cs="Arial"/>
                      <w:sz w:val="22"/>
                      <w:szCs w:val="22"/>
                      <w:lang w:val="en-GB"/>
                    </w:rPr>
                    <w:t>related to previously recognized geminiviruses</w:t>
                  </w:r>
                  <w:r w:rsidRPr="008E47C1">
                    <w:rPr>
                      <w:rFonts w:ascii="Arial" w:hAnsi="Arial" w:cs="Arial"/>
                      <w:sz w:val="22"/>
                      <w:szCs w:val="22"/>
                      <w:lang w:val="en-GB"/>
                    </w:rPr>
                    <w:t xml:space="preserve">, based on genome composition, similarities in the origin of replication (5'-TAATATTAC-3'), and the presence of homologous genes. As mentioned above, regardless of whether the full genome nucleotide sequence (Figure 2), the inferred replication associated protein (Rep) amino acid sequence (Figure </w:t>
                  </w:r>
                  <w:r>
                    <w:rPr>
                      <w:rFonts w:ascii="Arial" w:hAnsi="Arial" w:cs="Arial"/>
                      <w:sz w:val="22"/>
                      <w:szCs w:val="22"/>
                      <w:lang w:val="en-GB"/>
                    </w:rPr>
                    <w:t>4</w:t>
                  </w:r>
                  <w:r w:rsidRPr="008E47C1">
                    <w:rPr>
                      <w:rFonts w:ascii="Arial" w:hAnsi="Arial" w:cs="Arial"/>
                      <w:sz w:val="22"/>
                      <w:szCs w:val="22"/>
                      <w:lang w:val="en-GB"/>
                    </w:rPr>
                    <w:t>), or the inferred CP amino acid sequence (Figure 3) is considered, GGV</w:t>
                  </w:r>
                  <w:r>
                    <w:rPr>
                      <w:rFonts w:ascii="Arial" w:hAnsi="Arial" w:cs="Arial"/>
                      <w:sz w:val="22"/>
                      <w:szCs w:val="22"/>
                      <w:lang w:val="en-GB"/>
                    </w:rPr>
                    <w:t>A</w:t>
                  </w:r>
                  <w:r w:rsidRPr="008E47C1">
                    <w:rPr>
                      <w:rFonts w:ascii="Arial" w:hAnsi="Arial" w:cs="Arial"/>
                      <w:sz w:val="22"/>
                      <w:szCs w:val="22"/>
                      <w:lang w:val="en-GB"/>
                    </w:rPr>
                    <w:t>, AGV1 and JmGV1 group separately from all other geminiviruses, with strong phylogenetic support.</w:t>
                  </w:r>
                </w:p>
                <w:p w14:paraId="3F0C16F3" w14:textId="77777777" w:rsidR="00D44738" w:rsidRPr="008E47C1" w:rsidRDefault="00D44738" w:rsidP="00755F62">
                  <w:pPr>
                    <w:jc w:val="both"/>
                    <w:rPr>
                      <w:rFonts w:ascii="Arial" w:hAnsi="Arial" w:cs="Arial"/>
                      <w:sz w:val="22"/>
                      <w:szCs w:val="22"/>
                      <w:lang w:val="en-GB"/>
                    </w:rPr>
                  </w:pPr>
                </w:p>
                <w:p w14:paraId="4DD93FF1" w14:textId="77777777" w:rsidR="00D44738" w:rsidRPr="008E47C1" w:rsidRDefault="00D44738" w:rsidP="00755F62">
                  <w:pPr>
                    <w:ind w:firstLine="488"/>
                    <w:jc w:val="both"/>
                    <w:rPr>
                      <w:rFonts w:ascii="Arial" w:hAnsi="Arial" w:cs="Arial"/>
                      <w:sz w:val="22"/>
                      <w:szCs w:val="22"/>
                      <w:lang w:val="en-GB"/>
                    </w:rPr>
                  </w:pPr>
                  <w:r w:rsidRPr="008E47C1">
                    <w:rPr>
                      <w:rFonts w:ascii="Arial" w:hAnsi="Arial" w:cs="Arial"/>
                      <w:b/>
                      <w:sz w:val="22"/>
                      <w:szCs w:val="22"/>
                      <w:lang w:val="en-GB"/>
                    </w:rPr>
                    <w:t xml:space="preserve">1.3 New </w:t>
                  </w:r>
                  <w:r w:rsidRPr="008E47C1">
                    <w:rPr>
                      <w:rFonts w:ascii="Arial" w:hAnsi="Arial" w:cs="Arial"/>
                      <w:b/>
                      <w:i/>
                      <w:sz w:val="22"/>
                      <w:szCs w:val="22"/>
                      <w:lang w:val="en-GB"/>
                    </w:rPr>
                    <w:t>Maldovirus</w:t>
                  </w:r>
                  <w:r w:rsidRPr="008E47C1">
                    <w:rPr>
                      <w:rFonts w:ascii="Arial" w:hAnsi="Arial" w:cs="Arial"/>
                      <w:b/>
                      <w:sz w:val="22"/>
                      <w:szCs w:val="22"/>
                      <w:lang w:val="en-GB"/>
                    </w:rPr>
                    <w:t xml:space="preserve"> </w:t>
                  </w:r>
                  <w:r w:rsidRPr="008E47C1">
                    <w:rPr>
                      <w:rFonts w:ascii="Arial" w:hAnsi="Arial" w:cs="Arial"/>
                      <w:b/>
                      <w:color w:val="000000"/>
                      <w:sz w:val="22"/>
                      <w:szCs w:val="22"/>
                      <w:lang w:val="en-GB"/>
                    </w:rPr>
                    <w:t xml:space="preserve">species: </w:t>
                  </w:r>
                  <w:r w:rsidRPr="008E47C1">
                    <w:rPr>
                      <w:rFonts w:ascii="Arial" w:hAnsi="Arial" w:cs="Arial"/>
                      <w:b/>
                      <w:i/>
                      <w:sz w:val="22"/>
                      <w:szCs w:val="22"/>
                      <w:lang w:val="en-GB"/>
                    </w:rPr>
                    <w:t>Juncus maritimus geminivirus 1</w:t>
                  </w:r>
                </w:p>
                <w:p w14:paraId="2276EE53" w14:textId="77777777" w:rsidR="00D44738" w:rsidRPr="008E47C1" w:rsidRDefault="00D44738" w:rsidP="00755F62">
                  <w:pPr>
                    <w:jc w:val="both"/>
                    <w:rPr>
                      <w:rFonts w:ascii="Arial" w:hAnsi="Arial" w:cs="Arial"/>
                      <w:sz w:val="22"/>
                      <w:szCs w:val="22"/>
                      <w:lang w:val="en-GB"/>
                    </w:rPr>
                  </w:pPr>
                  <w:r w:rsidRPr="000D4836">
                    <w:rPr>
                      <w:rFonts w:ascii="Arial" w:hAnsi="Arial" w:cs="Arial"/>
                      <w:sz w:val="22"/>
                      <w:szCs w:val="22"/>
                      <w:lang w:val="en-GB"/>
                    </w:rPr>
                    <w:t>Juncus maritimus</w:t>
                  </w:r>
                  <w:r w:rsidRPr="008E47C1">
                    <w:rPr>
                      <w:rFonts w:ascii="Arial" w:hAnsi="Arial" w:cs="Arial"/>
                      <w:sz w:val="22"/>
                      <w:szCs w:val="22"/>
                      <w:lang w:val="en-GB"/>
                    </w:rPr>
                    <w:t xml:space="preserve"> geminivirus 1 (JmGV1) has been characterized from an asymptomatic uncultivated </w:t>
                  </w:r>
                  <w:r w:rsidRPr="008E47C1">
                    <w:rPr>
                      <w:rFonts w:ascii="Arial" w:hAnsi="Arial" w:cs="Arial"/>
                      <w:i/>
                      <w:sz w:val="22"/>
                      <w:szCs w:val="22"/>
                      <w:lang w:val="en-GB"/>
                    </w:rPr>
                    <w:t>Juncus maritimus</w:t>
                  </w:r>
                  <w:r w:rsidRPr="008E47C1">
                    <w:rPr>
                      <w:rFonts w:ascii="Arial" w:hAnsi="Arial" w:cs="Arial"/>
                      <w:sz w:val="22"/>
                      <w:szCs w:val="22"/>
                      <w:lang w:val="en-GB"/>
                    </w:rPr>
                    <w:t xml:space="preserve"> plant from France </w:t>
                  </w:r>
                  <w:r>
                    <w:rPr>
                      <w:rFonts w:ascii="Arial" w:hAnsi="Arial" w:cs="Arial"/>
                      <w:noProof/>
                      <w:color w:val="000000"/>
                      <w:sz w:val="22"/>
                      <w:szCs w:val="22"/>
                      <w:lang w:val="en-GB"/>
                    </w:rPr>
                    <w:t>[3]</w:t>
                  </w:r>
                  <w:r w:rsidRPr="008E47C1">
                    <w:rPr>
                      <w:rFonts w:ascii="Arial" w:hAnsi="Arial" w:cs="Arial"/>
                      <w:color w:val="000000"/>
                      <w:sz w:val="22"/>
                      <w:szCs w:val="22"/>
                      <w:lang w:val="en-GB"/>
                    </w:rPr>
                    <w:t xml:space="preserve">. </w:t>
                  </w:r>
                  <w:r w:rsidRPr="008E47C1">
                    <w:rPr>
                      <w:rFonts w:ascii="Arial" w:hAnsi="Arial" w:cs="Arial"/>
                      <w:sz w:val="22"/>
                      <w:szCs w:val="22"/>
                      <w:lang w:val="en-GB"/>
                    </w:rPr>
                    <w:t xml:space="preserve">Its 2740 nt long nucleotide genome sequence shares </w:t>
                  </w:r>
                  <w:r w:rsidRPr="008E47C1">
                    <w:rPr>
                      <w:rFonts w:ascii="Arial" w:hAnsi="Arial" w:cs="Arial"/>
                      <w:b/>
                      <w:sz w:val="22"/>
                      <w:szCs w:val="22"/>
                      <w:lang w:val="en-GB"/>
                    </w:rPr>
                    <w:t>less than 66.5% with all other known geminiviruses</w:t>
                  </w:r>
                  <w:r w:rsidRPr="008E47C1">
                    <w:rPr>
                      <w:rFonts w:ascii="Arial" w:hAnsi="Arial" w:cs="Arial"/>
                      <w:sz w:val="22"/>
                      <w:szCs w:val="22"/>
                      <w:lang w:val="en-GB"/>
                    </w:rPr>
                    <w:t xml:space="preserve"> within currently established species (Figure 1). This virus is clearly </w:t>
                  </w:r>
                  <w:r>
                    <w:rPr>
                      <w:rFonts w:ascii="Arial" w:hAnsi="Arial" w:cs="Arial"/>
                      <w:sz w:val="22"/>
                      <w:szCs w:val="22"/>
                      <w:lang w:val="en-GB"/>
                    </w:rPr>
                    <w:t>related to previously recognized geminiviruses</w:t>
                  </w:r>
                  <w:r w:rsidRPr="008E47C1">
                    <w:rPr>
                      <w:rFonts w:ascii="Arial" w:hAnsi="Arial" w:cs="Arial"/>
                      <w:sz w:val="22"/>
                      <w:szCs w:val="22"/>
                      <w:lang w:val="en-GB"/>
                    </w:rPr>
                    <w:t>, based on genome composition, similarities in the origin of replication (5'-TAATATTAC-3'), and the presence of homologous genes. As exemplified above, JmGV1 phylogenetically group</w:t>
                  </w:r>
                  <w:r>
                    <w:rPr>
                      <w:rFonts w:ascii="Arial" w:hAnsi="Arial" w:cs="Arial"/>
                      <w:sz w:val="22"/>
                      <w:szCs w:val="22"/>
                      <w:lang w:val="en-GB"/>
                    </w:rPr>
                    <w:t>s</w:t>
                  </w:r>
                  <w:r w:rsidRPr="008E47C1">
                    <w:rPr>
                      <w:rFonts w:ascii="Arial" w:hAnsi="Arial" w:cs="Arial"/>
                      <w:sz w:val="22"/>
                      <w:szCs w:val="22"/>
                      <w:lang w:val="en-GB"/>
                    </w:rPr>
                    <w:t xml:space="preserve"> with GGV</w:t>
                  </w:r>
                  <w:r>
                    <w:rPr>
                      <w:rFonts w:ascii="Arial" w:hAnsi="Arial" w:cs="Arial"/>
                      <w:sz w:val="22"/>
                      <w:szCs w:val="22"/>
                      <w:lang w:val="en-GB"/>
                    </w:rPr>
                    <w:t>A</w:t>
                  </w:r>
                  <w:r w:rsidRPr="008E47C1">
                    <w:rPr>
                      <w:rFonts w:ascii="Arial" w:hAnsi="Arial" w:cs="Arial"/>
                      <w:sz w:val="22"/>
                      <w:szCs w:val="22"/>
                      <w:lang w:val="en-GB"/>
                    </w:rPr>
                    <w:t xml:space="preserve"> and AGV1.</w:t>
                  </w:r>
                </w:p>
                <w:p w14:paraId="47A19D99" w14:textId="77777777" w:rsidR="00D44738" w:rsidRPr="008E47C1" w:rsidRDefault="00D44738" w:rsidP="00755F62">
                  <w:pPr>
                    <w:rPr>
                      <w:rFonts w:ascii="Arial" w:hAnsi="Arial" w:cs="Arial"/>
                      <w:sz w:val="22"/>
                      <w:szCs w:val="22"/>
                      <w:lang w:val="en-GB"/>
                    </w:rPr>
                  </w:pPr>
                </w:p>
                <w:p w14:paraId="1E27E04F" w14:textId="77777777" w:rsidR="00D44738" w:rsidRPr="008E47C1" w:rsidRDefault="00D44738" w:rsidP="00755F62">
                  <w:pPr>
                    <w:ind w:firstLine="205"/>
                    <w:rPr>
                      <w:rFonts w:ascii="Arial" w:hAnsi="Arial" w:cs="Arial"/>
                      <w:sz w:val="22"/>
                      <w:szCs w:val="22"/>
                      <w:lang w:val="en-GB"/>
                    </w:rPr>
                  </w:pPr>
                  <w:r w:rsidRPr="008E47C1">
                    <w:rPr>
                      <w:rFonts w:ascii="Arial" w:hAnsi="Arial" w:cs="Arial"/>
                      <w:b/>
                      <w:sz w:val="22"/>
                      <w:szCs w:val="22"/>
                      <w:lang w:val="en-GB"/>
                    </w:rPr>
                    <w:t xml:space="preserve">2. New genus: </w:t>
                  </w:r>
                  <w:r w:rsidRPr="008E47C1">
                    <w:rPr>
                      <w:rFonts w:ascii="Arial" w:hAnsi="Arial" w:cs="Arial"/>
                      <w:b/>
                      <w:i/>
                      <w:sz w:val="22"/>
                      <w:szCs w:val="22"/>
                      <w:lang w:val="en-GB"/>
                    </w:rPr>
                    <w:t>Opunvirus</w:t>
                  </w:r>
                </w:p>
                <w:p w14:paraId="7AD4F57C" w14:textId="77777777" w:rsidR="00D44738" w:rsidRPr="008E47C1" w:rsidRDefault="00D44738" w:rsidP="00755F62">
                  <w:pPr>
                    <w:rPr>
                      <w:rFonts w:ascii="Arial" w:hAnsi="Arial" w:cs="Arial"/>
                      <w:sz w:val="22"/>
                      <w:szCs w:val="22"/>
                      <w:lang w:val="en-GB"/>
                    </w:rPr>
                  </w:pPr>
                </w:p>
                <w:p w14:paraId="56DA9E7D" w14:textId="77777777" w:rsidR="00D44738" w:rsidRPr="008E47C1" w:rsidRDefault="00D44738" w:rsidP="00755F62">
                  <w:pPr>
                    <w:ind w:firstLine="488"/>
                    <w:rPr>
                      <w:rFonts w:ascii="Arial" w:hAnsi="Arial" w:cs="Arial"/>
                      <w:b/>
                      <w:sz w:val="22"/>
                      <w:szCs w:val="22"/>
                      <w:lang w:val="en-GB"/>
                    </w:rPr>
                  </w:pPr>
                  <w:r w:rsidRPr="008E47C1">
                    <w:rPr>
                      <w:rFonts w:ascii="Arial" w:hAnsi="Arial" w:cs="Arial"/>
                      <w:b/>
                      <w:sz w:val="22"/>
                      <w:szCs w:val="22"/>
                      <w:lang w:val="en-GB"/>
                    </w:rPr>
                    <w:t xml:space="preserve">2.1 New </w:t>
                  </w:r>
                  <w:r w:rsidRPr="008E47C1">
                    <w:rPr>
                      <w:rFonts w:ascii="Arial" w:hAnsi="Arial" w:cs="Arial"/>
                      <w:b/>
                      <w:i/>
                      <w:sz w:val="22"/>
                      <w:szCs w:val="22"/>
                      <w:lang w:val="en-GB"/>
                    </w:rPr>
                    <w:t>Opunvirus</w:t>
                  </w:r>
                  <w:r w:rsidRPr="008E47C1">
                    <w:rPr>
                      <w:rFonts w:ascii="Arial" w:hAnsi="Arial" w:cs="Arial"/>
                      <w:b/>
                      <w:color w:val="000000"/>
                      <w:sz w:val="22"/>
                      <w:szCs w:val="22"/>
                      <w:lang w:val="en-GB"/>
                    </w:rPr>
                    <w:t xml:space="preserve"> species: </w:t>
                  </w:r>
                  <w:r w:rsidRPr="008E47C1">
                    <w:rPr>
                      <w:rFonts w:ascii="Arial" w:hAnsi="Arial" w:cs="Arial"/>
                      <w:b/>
                      <w:i/>
                      <w:sz w:val="22"/>
                      <w:szCs w:val="22"/>
                      <w:lang w:val="en-GB"/>
                    </w:rPr>
                    <w:t>Opuntia virus 1</w:t>
                  </w:r>
                </w:p>
                <w:p w14:paraId="1BFF18C6" w14:textId="77777777" w:rsidR="00D44738" w:rsidRPr="008E47C1" w:rsidRDefault="00D44738" w:rsidP="00755F62">
                  <w:pPr>
                    <w:pStyle w:val="p1"/>
                    <w:rPr>
                      <w:rFonts w:ascii="Arial" w:hAnsi="Arial" w:cs="Arial"/>
                      <w:sz w:val="22"/>
                      <w:szCs w:val="22"/>
                      <w:lang w:val="en-GB"/>
                    </w:rPr>
                  </w:pPr>
                  <w:r w:rsidRPr="008E47C1">
                    <w:rPr>
                      <w:rFonts w:ascii="Arial" w:hAnsi="Arial" w:cs="Arial"/>
                      <w:sz w:val="22"/>
                      <w:szCs w:val="22"/>
                      <w:lang w:val="en-GB"/>
                    </w:rPr>
                    <w:t xml:space="preserve">Opuntia virus 1 (OpV1) has been characterized from asymptomatic New World Cactaceae plants </w:t>
                  </w:r>
                  <w:r>
                    <w:rPr>
                      <w:rFonts w:ascii="Arial" w:hAnsi="Arial" w:cs="Arial"/>
                      <w:noProof/>
                      <w:color w:val="000000"/>
                      <w:sz w:val="22"/>
                      <w:szCs w:val="22"/>
                      <w:lang w:val="en-GB"/>
                    </w:rPr>
                    <w:t>[6]</w:t>
                  </w:r>
                  <w:r w:rsidRPr="008E47C1">
                    <w:rPr>
                      <w:rFonts w:ascii="Arial" w:hAnsi="Arial" w:cs="Arial"/>
                      <w:sz w:val="22"/>
                      <w:szCs w:val="22"/>
                      <w:lang w:val="en-GB"/>
                    </w:rPr>
                    <w:t>. Seventy-</w:t>
                  </w:r>
                  <w:r>
                    <w:rPr>
                      <w:rFonts w:ascii="Arial" w:hAnsi="Arial" w:cs="Arial"/>
                      <w:sz w:val="22"/>
                      <w:szCs w:val="22"/>
                      <w:lang w:val="en-GB"/>
                    </w:rPr>
                    <w:t>n</w:t>
                  </w:r>
                  <w:r w:rsidRPr="008E47C1">
                    <w:rPr>
                      <w:rFonts w:ascii="Arial" w:hAnsi="Arial" w:cs="Arial"/>
                      <w:sz w:val="22"/>
                      <w:szCs w:val="22"/>
                      <w:lang w:val="en-GB"/>
                    </w:rPr>
                    <w:t xml:space="preserve">ine OpV1 </w:t>
                  </w:r>
                  <w:r w:rsidRPr="008E47C1">
                    <w:rPr>
                      <w:rFonts w:ascii="Arial" w:hAnsi="Arial" w:cs="Arial"/>
                      <w:color w:val="000000"/>
                      <w:sz w:val="22"/>
                      <w:szCs w:val="22"/>
                      <w:lang w:val="en-GB"/>
                    </w:rPr>
                    <w:t xml:space="preserve">isolates have been isolated from </w:t>
                  </w:r>
                  <w:r w:rsidRPr="008E47C1">
                    <w:rPr>
                      <w:rFonts w:ascii="Arial" w:hAnsi="Arial" w:cs="Arial"/>
                      <w:sz w:val="22"/>
                      <w:szCs w:val="22"/>
                      <w:lang w:val="en-GB"/>
                    </w:rPr>
                    <w:t>cactus plants (belonging to 20 different cactus species from both the Cactoideae and Opuntioideae clades) and from nine cactus-feeding cochineal insects (</w:t>
                  </w:r>
                  <w:r w:rsidRPr="008E47C1">
                    <w:rPr>
                      <w:rFonts w:ascii="Arial" w:hAnsi="Arial" w:cs="Arial"/>
                      <w:i/>
                      <w:sz w:val="22"/>
                      <w:szCs w:val="22"/>
                      <w:lang w:val="en-GB"/>
                    </w:rPr>
                    <w:t>Dactylopius</w:t>
                  </w:r>
                  <w:r w:rsidRPr="008E47C1">
                    <w:rPr>
                      <w:rFonts w:ascii="Arial" w:hAnsi="Arial" w:cs="Arial"/>
                      <w:sz w:val="22"/>
                      <w:szCs w:val="22"/>
                      <w:lang w:val="en-GB"/>
                    </w:rPr>
                    <w:t xml:space="preserve"> sp.) sampled in the USA and Mexico </w:t>
                  </w:r>
                  <w:r w:rsidRPr="008E47C1">
                    <w:rPr>
                      <w:rFonts w:ascii="Arial" w:hAnsi="Arial" w:cs="Arial"/>
                      <w:color w:val="000000"/>
                      <w:sz w:val="22"/>
                      <w:szCs w:val="22"/>
                      <w:lang w:val="en-GB"/>
                    </w:rPr>
                    <w:t xml:space="preserve">(Table 1). </w:t>
                  </w:r>
                  <w:r w:rsidRPr="008E47C1">
                    <w:rPr>
                      <w:rFonts w:ascii="Arial" w:hAnsi="Arial" w:cs="Arial"/>
                      <w:sz w:val="22"/>
                      <w:szCs w:val="22"/>
                      <w:lang w:val="en-GB"/>
                    </w:rPr>
                    <w:t xml:space="preserve">Their 2940-2962 nt long nucleotide genome sequences share </w:t>
                  </w:r>
                  <w:r w:rsidRPr="008E47C1">
                    <w:rPr>
                      <w:rFonts w:ascii="Arial" w:hAnsi="Arial" w:cs="Arial"/>
                      <w:b/>
                      <w:sz w:val="22"/>
                      <w:szCs w:val="22"/>
                      <w:lang w:val="en-GB"/>
                    </w:rPr>
                    <w:t>less than 64.9% with all other known geminiviruses</w:t>
                  </w:r>
                  <w:r w:rsidRPr="008E47C1">
                    <w:rPr>
                      <w:rFonts w:ascii="Arial" w:hAnsi="Arial" w:cs="Arial"/>
                      <w:sz w:val="22"/>
                      <w:szCs w:val="22"/>
                      <w:lang w:val="en-GB"/>
                    </w:rPr>
                    <w:t xml:space="preserve"> within currently established species (Figure 1). Opuntia virus 1 </w:t>
                  </w:r>
                  <w:r>
                    <w:rPr>
                      <w:rFonts w:ascii="Arial" w:hAnsi="Arial" w:cs="Arial"/>
                      <w:sz w:val="22"/>
                      <w:szCs w:val="22"/>
                      <w:lang w:val="en-GB"/>
                    </w:rPr>
                    <w:t>genomes</w:t>
                  </w:r>
                  <w:r w:rsidRPr="008E47C1">
                    <w:rPr>
                      <w:rFonts w:ascii="Arial" w:hAnsi="Arial" w:cs="Arial"/>
                      <w:sz w:val="22"/>
                      <w:szCs w:val="22"/>
                      <w:lang w:val="en-GB"/>
                    </w:rPr>
                    <w:t xml:space="preserve"> share &gt;78.4% genome-wide pairwise identity with each other. In addition, a genotype demarcation threshold of 95% revealed the existence of 15 genetically distinct OpV1 “genotype groups”. Opuntia virus 1 is clearly </w:t>
                  </w:r>
                  <w:r>
                    <w:rPr>
                      <w:rFonts w:ascii="Arial" w:hAnsi="Arial" w:cs="Arial"/>
                      <w:sz w:val="22"/>
                      <w:szCs w:val="22"/>
                      <w:lang w:val="en-GB"/>
                    </w:rPr>
                    <w:t>related to previously recognized geminiviruses</w:t>
                  </w:r>
                  <w:r w:rsidRPr="008E47C1">
                    <w:rPr>
                      <w:rFonts w:ascii="Arial" w:hAnsi="Arial" w:cs="Arial"/>
                      <w:sz w:val="22"/>
                      <w:szCs w:val="22"/>
                      <w:lang w:val="en-GB"/>
                    </w:rPr>
                    <w:t xml:space="preserve">, based on genome composition, similarities in the origin of replication (5'-TAATATTAC-3'), and the presence of homologous genes. Additionally, regardless of whether the full genome nucleotide sequence (Figure 2), the inferred replication associated protein (Rep) amino acid sequence (Figure </w:t>
                  </w:r>
                  <w:r>
                    <w:rPr>
                      <w:rFonts w:ascii="Arial" w:hAnsi="Arial" w:cs="Arial"/>
                      <w:sz w:val="22"/>
                      <w:szCs w:val="22"/>
                      <w:lang w:val="en-GB"/>
                    </w:rPr>
                    <w:t>4</w:t>
                  </w:r>
                  <w:r w:rsidRPr="008E47C1">
                    <w:rPr>
                      <w:rFonts w:ascii="Arial" w:hAnsi="Arial" w:cs="Arial"/>
                      <w:sz w:val="22"/>
                      <w:szCs w:val="22"/>
                      <w:lang w:val="en-GB"/>
                    </w:rPr>
                    <w:t xml:space="preserve">), or the inferred CP amino acid sequence (Figure 3) </w:t>
                  </w:r>
                  <w:r>
                    <w:rPr>
                      <w:rFonts w:ascii="Arial" w:hAnsi="Arial" w:cs="Arial"/>
                      <w:sz w:val="22"/>
                      <w:szCs w:val="22"/>
                      <w:lang w:val="en-GB"/>
                    </w:rPr>
                    <w:t>are</w:t>
                  </w:r>
                  <w:r w:rsidRPr="008E47C1">
                    <w:rPr>
                      <w:rFonts w:ascii="Arial" w:hAnsi="Arial" w:cs="Arial"/>
                      <w:sz w:val="22"/>
                      <w:szCs w:val="22"/>
                      <w:lang w:val="en-GB"/>
                    </w:rPr>
                    <w:t xml:space="preserve"> considered, OpV1</w:t>
                  </w:r>
                  <w:r>
                    <w:rPr>
                      <w:rFonts w:ascii="Arial" w:hAnsi="Arial" w:cs="Arial"/>
                      <w:sz w:val="22"/>
                      <w:szCs w:val="22"/>
                      <w:lang w:val="en-GB"/>
                    </w:rPr>
                    <w:t xml:space="preserve"> </w:t>
                  </w:r>
                  <w:r w:rsidRPr="008E47C1">
                    <w:rPr>
                      <w:rFonts w:ascii="Arial" w:hAnsi="Arial" w:cs="Arial"/>
                      <w:sz w:val="22"/>
                      <w:szCs w:val="22"/>
                      <w:lang w:val="en-GB"/>
                    </w:rPr>
                    <w:t xml:space="preserve">isolates group separately from all other geminiviruses, with strong phylogenetic support and, consequently, we propose </w:t>
                  </w:r>
                  <w:r>
                    <w:rPr>
                      <w:rFonts w:ascii="Arial" w:hAnsi="Arial" w:cs="Arial"/>
                      <w:sz w:val="22"/>
                      <w:szCs w:val="22"/>
                      <w:lang w:val="en-GB"/>
                    </w:rPr>
                    <w:t>creating</w:t>
                  </w:r>
                  <w:r w:rsidRPr="008E47C1">
                    <w:rPr>
                      <w:rFonts w:ascii="Arial" w:hAnsi="Arial" w:cs="Arial"/>
                      <w:sz w:val="22"/>
                      <w:szCs w:val="22"/>
                      <w:lang w:val="en-GB"/>
                    </w:rPr>
                    <w:t xml:space="preserve"> a new genus named </w:t>
                  </w:r>
                  <w:r w:rsidRPr="008E47C1">
                    <w:rPr>
                      <w:rFonts w:ascii="Arial" w:hAnsi="Arial" w:cs="Arial"/>
                      <w:b/>
                      <w:i/>
                      <w:sz w:val="22"/>
                      <w:szCs w:val="22"/>
                      <w:lang w:val="en-GB"/>
                    </w:rPr>
                    <w:t>Opunvirus</w:t>
                  </w:r>
                  <w:r w:rsidRPr="008E47C1">
                    <w:rPr>
                      <w:rFonts w:ascii="Arial" w:hAnsi="Arial" w:cs="Arial"/>
                      <w:sz w:val="22"/>
                      <w:szCs w:val="22"/>
                      <w:lang w:val="en-GB"/>
                    </w:rPr>
                    <w:t xml:space="preserve"> (derived from </w:t>
                  </w:r>
                  <w:r w:rsidRPr="008E47C1">
                    <w:rPr>
                      <w:rFonts w:ascii="Arial" w:hAnsi="Arial" w:cs="Arial"/>
                      <w:b/>
                      <w:i/>
                      <w:sz w:val="22"/>
                      <w:szCs w:val="22"/>
                      <w:u w:val="single"/>
                      <w:lang w:val="en-GB"/>
                    </w:rPr>
                    <w:t>Opun</w:t>
                  </w:r>
                  <w:r w:rsidRPr="008E47C1">
                    <w:rPr>
                      <w:rFonts w:ascii="Arial" w:hAnsi="Arial" w:cs="Arial"/>
                      <w:i/>
                      <w:sz w:val="22"/>
                      <w:szCs w:val="22"/>
                      <w:lang w:val="en-GB"/>
                    </w:rPr>
                    <w:t xml:space="preserve">tia </w:t>
                  </w:r>
                  <w:r w:rsidRPr="008E47C1">
                    <w:rPr>
                      <w:rFonts w:ascii="Arial" w:hAnsi="Arial" w:cs="Arial"/>
                      <w:b/>
                      <w:i/>
                      <w:sz w:val="22"/>
                      <w:szCs w:val="22"/>
                      <w:u w:val="single"/>
                      <w:lang w:val="en-GB"/>
                    </w:rPr>
                    <w:t>virus</w:t>
                  </w:r>
                  <w:r w:rsidRPr="008E47C1">
                    <w:rPr>
                      <w:rFonts w:ascii="Arial" w:hAnsi="Arial" w:cs="Arial"/>
                      <w:i/>
                      <w:sz w:val="22"/>
                      <w:szCs w:val="22"/>
                      <w:lang w:val="en-GB"/>
                    </w:rPr>
                    <w:t xml:space="preserve"> 1</w:t>
                  </w:r>
                  <w:r w:rsidRPr="008E47C1">
                    <w:rPr>
                      <w:rFonts w:ascii="Arial" w:hAnsi="Arial" w:cs="Arial"/>
                      <w:sz w:val="22"/>
                      <w:szCs w:val="22"/>
                      <w:lang w:val="en-GB"/>
                    </w:rPr>
                    <w:t>) for accommodating this highly divergent geminivirus species.</w:t>
                  </w:r>
                </w:p>
                <w:p w14:paraId="246624F8" w14:textId="77777777" w:rsidR="00D44738" w:rsidRPr="008E47C1" w:rsidRDefault="00D44738" w:rsidP="00755F62">
                  <w:pPr>
                    <w:rPr>
                      <w:rFonts w:ascii="Arial" w:hAnsi="Arial" w:cs="Arial"/>
                      <w:sz w:val="22"/>
                      <w:szCs w:val="22"/>
                      <w:lang w:val="en-GB"/>
                    </w:rPr>
                  </w:pPr>
                </w:p>
                <w:p w14:paraId="7DA50B0B" w14:textId="77777777" w:rsidR="00D44738" w:rsidRPr="008E47C1" w:rsidRDefault="00D44738" w:rsidP="00755F62">
                  <w:pPr>
                    <w:ind w:firstLine="205"/>
                    <w:rPr>
                      <w:rFonts w:ascii="Arial" w:eastAsia="Times New Roman" w:hAnsi="Arial" w:cs="Arial"/>
                      <w:b/>
                      <w:i/>
                      <w:sz w:val="22"/>
                      <w:szCs w:val="22"/>
                      <w:lang w:val="en-GB" w:eastAsia="en-US"/>
                    </w:rPr>
                  </w:pPr>
                  <w:r w:rsidRPr="008E47C1">
                    <w:rPr>
                      <w:rFonts w:ascii="Arial" w:hAnsi="Arial" w:cs="Arial"/>
                      <w:b/>
                      <w:sz w:val="22"/>
                      <w:szCs w:val="22"/>
                      <w:lang w:val="en-GB"/>
                    </w:rPr>
                    <w:t xml:space="preserve">3. New genus: </w:t>
                  </w:r>
                  <w:r w:rsidRPr="008E47C1">
                    <w:rPr>
                      <w:rFonts w:ascii="Arial" w:eastAsia="Times New Roman" w:hAnsi="Arial" w:cs="Arial"/>
                      <w:b/>
                      <w:i/>
                      <w:sz w:val="22"/>
                      <w:szCs w:val="22"/>
                      <w:lang w:val="en-GB" w:eastAsia="en-US"/>
                    </w:rPr>
                    <w:t>Ci</w:t>
                  </w:r>
                  <w:r>
                    <w:rPr>
                      <w:rFonts w:ascii="Arial" w:eastAsia="Times New Roman" w:hAnsi="Arial" w:cs="Arial"/>
                      <w:b/>
                      <w:i/>
                      <w:sz w:val="22"/>
                      <w:szCs w:val="22"/>
                      <w:lang w:val="en-GB" w:eastAsia="en-US"/>
                    </w:rPr>
                    <w:t>t</w:t>
                  </w:r>
                  <w:r w:rsidRPr="008E47C1">
                    <w:rPr>
                      <w:rFonts w:ascii="Arial" w:eastAsia="Times New Roman" w:hAnsi="Arial" w:cs="Arial"/>
                      <w:b/>
                      <w:i/>
                      <w:sz w:val="22"/>
                      <w:szCs w:val="22"/>
                      <w:lang w:val="en-GB" w:eastAsia="en-US"/>
                    </w:rPr>
                    <w:t>lod</w:t>
                  </w:r>
                  <w:r w:rsidRPr="008E47C1">
                    <w:rPr>
                      <w:rFonts w:ascii="Arial" w:hAnsi="Arial" w:cs="Arial"/>
                      <w:b/>
                      <w:i/>
                      <w:sz w:val="22"/>
                      <w:szCs w:val="22"/>
                      <w:lang w:val="en-GB"/>
                    </w:rPr>
                    <w:t>a</w:t>
                  </w:r>
                  <w:r w:rsidRPr="008E47C1">
                    <w:rPr>
                      <w:rFonts w:ascii="Arial" w:eastAsia="Times New Roman" w:hAnsi="Arial" w:cs="Arial"/>
                      <w:b/>
                      <w:i/>
                      <w:sz w:val="22"/>
                      <w:szCs w:val="22"/>
                      <w:lang w:val="en-GB" w:eastAsia="en-US"/>
                    </w:rPr>
                    <w:t>virus</w:t>
                  </w:r>
                </w:p>
                <w:p w14:paraId="3FA593BE" w14:textId="77777777" w:rsidR="00D44738" w:rsidRPr="008E47C1" w:rsidRDefault="00D44738" w:rsidP="00755F62">
                  <w:pPr>
                    <w:rPr>
                      <w:rFonts w:ascii="Arial" w:hAnsi="Arial" w:cs="Arial"/>
                      <w:sz w:val="22"/>
                      <w:szCs w:val="22"/>
                      <w:lang w:val="en-GB"/>
                    </w:rPr>
                  </w:pPr>
                </w:p>
                <w:p w14:paraId="4E21A57B" w14:textId="77777777" w:rsidR="00D44738" w:rsidRPr="008E47C1" w:rsidRDefault="00D44738" w:rsidP="00755F62">
                  <w:pPr>
                    <w:ind w:firstLine="488"/>
                    <w:rPr>
                      <w:rFonts w:ascii="Arial" w:hAnsi="Arial" w:cs="Arial"/>
                      <w:b/>
                      <w:sz w:val="22"/>
                      <w:szCs w:val="22"/>
                      <w:lang w:val="en-GB"/>
                    </w:rPr>
                  </w:pPr>
                  <w:r w:rsidRPr="008E47C1">
                    <w:rPr>
                      <w:rFonts w:ascii="Arial" w:hAnsi="Arial" w:cs="Arial"/>
                      <w:b/>
                      <w:sz w:val="22"/>
                      <w:szCs w:val="22"/>
                      <w:lang w:val="en-GB"/>
                    </w:rPr>
                    <w:t xml:space="preserve">3.1 New </w:t>
                  </w:r>
                  <w:r w:rsidRPr="008E47C1">
                    <w:rPr>
                      <w:rFonts w:ascii="Arial" w:eastAsia="Times New Roman" w:hAnsi="Arial" w:cs="Arial"/>
                      <w:b/>
                      <w:i/>
                      <w:sz w:val="22"/>
                      <w:szCs w:val="22"/>
                      <w:lang w:val="en-GB" w:eastAsia="en-US"/>
                    </w:rPr>
                    <w:t>Ci</w:t>
                  </w:r>
                  <w:r>
                    <w:rPr>
                      <w:rFonts w:ascii="Arial" w:eastAsia="Times New Roman" w:hAnsi="Arial" w:cs="Arial"/>
                      <w:b/>
                      <w:i/>
                      <w:sz w:val="22"/>
                      <w:szCs w:val="22"/>
                      <w:lang w:val="en-GB" w:eastAsia="en-US"/>
                    </w:rPr>
                    <w:t>t</w:t>
                  </w:r>
                  <w:r w:rsidRPr="008E47C1">
                    <w:rPr>
                      <w:rFonts w:ascii="Arial" w:eastAsia="Times New Roman" w:hAnsi="Arial" w:cs="Arial"/>
                      <w:b/>
                      <w:i/>
                      <w:sz w:val="22"/>
                      <w:szCs w:val="22"/>
                      <w:lang w:val="en-GB" w:eastAsia="en-US"/>
                    </w:rPr>
                    <w:t>lod</w:t>
                  </w:r>
                  <w:r w:rsidRPr="008E47C1">
                    <w:rPr>
                      <w:rFonts w:ascii="Arial" w:hAnsi="Arial" w:cs="Arial"/>
                      <w:b/>
                      <w:i/>
                      <w:sz w:val="22"/>
                      <w:szCs w:val="22"/>
                      <w:lang w:val="en-GB"/>
                    </w:rPr>
                    <w:t>a</w:t>
                  </w:r>
                  <w:r w:rsidRPr="008E47C1">
                    <w:rPr>
                      <w:rFonts w:ascii="Arial" w:eastAsia="Times New Roman" w:hAnsi="Arial" w:cs="Arial"/>
                      <w:b/>
                      <w:i/>
                      <w:sz w:val="22"/>
                      <w:szCs w:val="22"/>
                      <w:lang w:val="en-GB" w:eastAsia="en-US"/>
                    </w:rPr>
                    <w:t>virus</w:t>
                  </w:r>
                  <w:r>
                    <w:rPr>
                      <w:rFonts w:ascii="Arial" w:hAnsi="Arial" w:cs="Arial"/>
                      <w:b/>
                      <w:color w:val="000000"/>
                      <w:sz w:val="22"/>
                      <w:szCs w:val="22"/>
                      <w:lang w:val="en-GB"/>
                    </w:rPr>
                    <w:t xml:space="preserve"> </w:t>
                  </w:r>
                  <w:r w:rsidRPr="008E47C1">
                    <w:rPr>
                      <w:rFonts w:ascii="Arial" w:hAnsi="Arial" w:cs="Arial"/>
                      <w:b/>
                      <w:color w:val="000000"/>
                      <w:sz w:val="22"/>
                      <w:szCs w:val="22"/>
                      <w:lang w:val="en-GB"/>
                    </w:rPr>
                    <w:t xml:space="preserve">species: </w:t>
                  </w:r>
                  <w:r w:rsidRPr="008E47C1">
                    <w:rPr>
                      <w:rFonts w:ascii="Arial" w:hAnsi="Arial" w:cs="Arial"/>
                      <w:b/>
                      <w:i/>
                      <w:sz w:val="22"/>
                      <w:szCs w:val="22"/>
                      <w:lang w:val="en-GB"/>
                    </w:rPr>
                    <w:t>Camellia chlorotic dwarf-associated virus</w:t>
                  </w:r>
                </w:p>
                <w:p w14:paraId="7BD64821" w14:textId="77777777" w:rsidR="00D44738" w:rsidRPr="008E47C1" w:rsidRDefault="00D44738" w:rsidP="00755F62">
                  <w:pPr>
                    <w:rPr>
                      <w:rFonts w:ascii="Arial" w:hAnsi="Arial" w:cs="Arial"/>
                      <w:sz w:val="22"/>
                      <w:szCs w:val="22"/>
                      <w:lang w:val="en-GB"/>
                    </w:rPr>
                  </w:pPr>
                  <w:r w:rsidRPr="008E47C1">
                    <w:rPr>
                      <w:rFonts w:ascii="Arial" w:hAnsi="Arial" w:cs="Arial"/>
                      <w:sz w:val="22"/>
                      <w:szCs w:val="22"/>
                      <w:lang w:val="en-GB"/>
                    </w:rPr>
                    <w:t xml:space="preserve">Two isolates of Camellia chlorotic dwarf-associated virus (CaCDaV) have been characterized from a diseased </w:t>
                  </w:r>
                  <w:r w:rsidRPr="008E47C1">
                    <w:rPr>
                      <w:rFonts w:ascii="Arial" w:hAnsi="Arial" w:cs="Arial"/>
                      <w:i/>
                      <w:sz w:val="22"/>
                      <w:szCs w:val="22"/>
                      <w:lang w:val="en-GB"/>
                    </w:rPr>
                    <w:t>Camellia japonica</w:t>
                  </w:r>
                  <w:r w:rsidRPr="008E47C1">
                    <w:rPr>
                      <w:rFonts w:ascii="Arial" w:hAnsi="Arial" w:cs="Arial"/>
                      <w:color w:val="000000"/>
                      <w:sz w:val="22"/>
                      <w:szCs w:val="22"/>
                      <w:lang w:val="en-GB"/>
                    </w:rPr>
                    <w:t xml:space="preserve"> plant displaying leaves with chlorosis, deformation and V-shaped margins </w:t>
                  </w:r>
                  <w:r>
                    <w:rPr>
                      <w:rFonts w:ascii="Arial" w:hAnsi="Arial" w:cs="Arial"/>
                      <w:noProof/>
                      <w:color w:val="000000"/>
                      <w:sz w:val="22"/>
                      <w:szCs w:val="22"/>
                      <w:lang w:val="en-GB"/>
                    </w:rPr>
                    <w:t>[7]</w:t>
                  </w:r>
                  <w:r w:rsidRPr="008E47C1">
                    <w:rPr>
                      <w:rFonts w:ascii="Arial" w:hAnsi="Arial" w:cs="Arial"/>
                      <w:color w:val="000000"/>
                      <w:sz w:val="22"/>
                      <w:szCs w:val="22"/>
                      <w:lang w:val="en-GB"/>
                    </w:rPr>
                    <w:t xml:space="preserve"> and from a diseased </w:t>
                  </w:r>
                  <w:r w:rsidRPr="008E47C1">
                    <w:rPr>
                      <w:rFonts w:ascii="Arial" w:hAnsi="Arial" w:cs="Arial"/>
                      <w:i/>
                      <w:sz w:val="22"/>
                      <w:szCs w:val="22"/>
                      <w:lang w:val="en-GB"/>
                    </w:rPr>
                    <w:t xml:space="preserve">Camellia </w:t>
                  </w:r>
                  <w:r w:rsidRPr="008E47C1">
                    <w:rPr>
                      <w:rFonts w:ascii="Arial" w:hAnsi="Arial" w:cs="Arial"/>
                      <w:i/>
                      <w:color w:val="000000"/>
                      <w:sz w:val="22"/>
                      <w:szCs w:val="22"/>
                      <w:lang w:val="en-GB"/>
                    </w:rPr>
                    <w:t>sinensis</w:t>
                  </w:r>
                  <w:r w:rsidRPr="008E47C1">
                    <w:rPr>
                      <w:rFonts w:ascii="Arial" w:hAnsi="Arial" w:cs="Arial"/>
                      <w:color w:val="000000"/>
                      <w:sz w:val="22"/>
                      <w:szCs w:val="22"/>
                      <w:lang w:val="en-GB"/>
                    </w:rPr>
                    <w:t xml:space="preserve"> plant, respectively</w:t>
                  </w:r>
                  <w:r w:rsidRPr="008E47C1">
                    <w:rPr>
                      <w:rFonts w:ascii="Arial" w:hAnsi="Arial" w:cs="Arial"/>
                      <w:sz w:val="22"/>
                      <w:szCs w:val="22"/>
                      <w:lang w:val="en-GB"/>
                    </w:rPr>
                    <w:t xml:space="preserve">. Their 3687-3696 nt long genome sequences share </w:t>
                  </w:r>
                  <w:r w:rsidRPr="008E47C1">
                    <w:rPr>
                      <w:rFonts w:ascii="Arial" w:hAnsi="Arial" w:cs="Arial"/>
                      <w:b/>
                      <w:sz w:val="22"/>
                      <w:szCs w:val="22"/>
                      <w:lang w:val="en-GB"/>
                    </w:rPr>
                    <w:t>less than 62.9% with all other known geminiviruses</w:t>
                  </w:r>
                  <w:r w:rsidRPr="008E47C1">
                    <w:rPr>
                      <w:rFonts w:ascii="Arial" w:hAnsi="Arial" w:cs="Arial"/>
                      <w:sz w:val="22"/>
                      <w:szCs w:val="22"/>
                      <w:lang w:val="en-GB"/>
                    </w:rPr>
                    <w:t xml:space="preserve"> within currently established species (Figure 1). This virus is clearly </w:t>
                  </w:r>
                  <w:r>
                    <w:rPr>
                      <w:rFonts w:ascii="Arial" w:hAnsi="Arial" w:cs="Arial"/>
                      <w:sz w:val="22"/>
                      <w:szCs w:val="22"/>
                      <w:lang w:val="en-GB"/>
                    </w:rPr>
                    <w:t>related to previously recognized geminiviruses</w:t>
                  </w:r>
                  <w:r w:rsidRPr="008E47C1">
                    <w:rPr>
                      <w:rFonts w:ascii="Arial" w:hAnsi="Arial" w:cs="Arial"/>
                      <w:sz w:val="22"/>
                      <w:szCs w:val="22"/>
                      <w:lang w:val="en-GB"/>
                    </w:rPr>
                    <w:t>, based on genome organization, similarities in the origin of replication (5'-TAATATTAC-3'), and the presence of homologous genes. The reconstruction of the evolutionary relationships of the complete genome sequences of various major geminivirus lineages reveals that CaCDaV groups separately from all other established geminivirus genera, with strong phylogenetic support. However, CaCDaV cluster</w:t>
                  </w:r>
                  <w:r>
                    <w:rPr>
                      <w:rFonts w:ascii="Arial" w:hAnsi="Arial" w:cs="Arial"/>
                      <w:sz w:val="22"/>
                      <w:szCs w:val="22"/>
                      <w:lang w:val="en-GB"/>
                    </w:rPr>
                    <w:t>s</w:t>
                  </w:r>
                  <w:r w:rsidRPr="008E47C1">
                    <w:rPr>
                      <w:rFonts w:ascii="Arial" w:hAnsi="Arial" w:cs="Arial"/>
                      <w:sz w:val="22"/>
                      <w:szCs w:val="22"/>
                      <w:lang w:val="en-GB"/>
                    </w:rPr>
                    <w:t xml:space="preserve"> with </w:t>
                  </w:r>
                  <w:r>
                    <w:rPr>
                      <w:rFonts w:ascii="Arial" w:hAnsi="Arial" w:cs="Arial"/>
                      <w:sz w:val="22"/>
                      <w:szCs w:val="22"/>
                      <w:lang w:val="en-GB"/>
                    </w:rPr>
                    <w:t>one</w:t>
                  </w:r>
                  <w:r w:rsidRPr="008E47C1">
                    <w:rPr>
                      <w:rFonts w:ascii="Arial" w:hAnsi="Arial" w:cs="Arial"/>
                      <w:sz w:val="22"/>
                      <w:szCs w:val="22"/>
                      <w:lang w:val="en-GB"/>
                    </w:rPr>
                    <w:t xml:space="preserve"> already established unassigned geminivirus</w:t>
                  </w:r>
                  <w:r>
                    <w:rPr>
                      <w:rFonts w:ascii="Arial" w:hAnsi="Arial" w:cs="Arial"/>
                      <w:sz w:val="22"/>
                      <w:szCs w:val="22"/>
                      <w:lang w:val="en-GB"/>
                    </w:rPr>
                    <w:t xml:space="preserve"> species,</w:t>
                  </w:r>
                  <w:r w:rsidRPr="008E47C1">
                    <w:rPr>
                      <w:rFonts w:ascii="Arial" w:hAnsi="Arial" w:cs="Arial"/>
                      <w:sz w:val="22"/>
                      <w:szCs w:val="22"/>
                      <w:lang w:val="en-GB"/>
                    </w:rPr>
                    <w:t xml:space="preserve"> </w:t>
                  </w:r>
                  <w:r w:rsidRPr="000D4836">
                    <w:rPr>
                      <w:rFonts w:ascii="Arial" w:hAnsi="Arial" w:cs="Arial"/>
                      <w:i/>
                      <w:iCs/>
                      <w:color w:val="000000"/>
                      <w:sz w:val="22"/>
                      <w:szCs w:val="22"/>
                      <w:lang w:val="en-GB"/>
                    </w:rPr>
                    <w:t>Citrus chlorotic dwarf associated virus</w:t>
                  </w:r>
                  <w:r w:rsidRPr="008E47C1">
                    <w:rPr>
                      <w:rFonts w:ascii="Arial" w:hAnsi="Arial" w:cs="Arial"/>
                      <w:color w:val="000000"/>
                      <w:sz w:val="22"/>
                      <w:szCs w:val="22"/>
                      <w:lang w:val="en-GB"/>
                    </w:rPr>
                    <w:t xml:space="preserve"> (CCDaV) </w:t>
                  </w:r>
                  <w:r>
                    <w:rPr>
                      <w:rFonts w:ascii="Arial" w:hAnsi="Arial" w:cs="Arial"/>
                      <w:color w:val="000000"/>
                      <w:sz w:val="22"/>
                      <w:szCs w:val="22"/>
                      <w:lang w:val="en-GB"/>
                    </w:rPr>
                    <w:t>(</w:t>
                  </w:r>
                  <w:r w:rsidRPr="008E47C1">
                    <w:rPr>
                      <w:rFonts w:ascii="Arial" w:hAnsi="Arial" w:cs="Arial"/>
                      <w:sz w:val="22"/>
                      <w:szCs w:val="22"/>
                      <w:lang w:val="en-GB"/>
                    </w:rPr>
                    <w:t>Figure 2)</w:t>
                  </w:r>
                  <w:r>
                    <w:rPr>
                      <w:rFonts w:ascii="Arial" w:hAnsi="Arial" w:cs="Arial"/>
                      <w:sz w:val="22"/>
                      <w:szCs w:val="22"/>
                      <w:lang w:val="en-GB"/>
                    </w:rPr>
                    <w:t>,</w:t>
                  </w:r>
                  <w:r w:rsidRPr="008E47C1">
                    <w:rPr>
                      <w:rFonts w:ascii="Arial" w:hAnsi="Arial" w:cs="Arial"/>
                      <w:sz w:val="22"/>
                      <w:szCs w:val="22"/>
                      <w:lang w:val="en-GB"/>
                    </w:rPr>
                    <w:t xml:space="preserve"> and </w:t>
                  </w:r>
                  <w:r>
                    <w:rPr>
                      <w:rFonts w:ascii="Arial" w:hAnsi="Arial" w:cs="Arial"/>
                      <w:sz w:val="22"/>
                      <w:szCs w:val="22"/>
                      <w:lang w:val="en-GB"/>
                    </w:rPr>
                    <w:t>two</w:t>
                  </w:r>
                  <w:r w:rsidRPr="008E47C1">
                    <w:rPr>
                      <w:rFonts w:ascii="Arial" w:hAnsi="Arial" w:cs="Arial"/>
                      <w:sz w:val="22"/>
                      <w:szCs w:val="22"/>
                      <w:lang w:val="en-GB"/>
                    </w:rPr>
                    <w:t xml:space="preserve"> new unassigned geminiviruses </w:t>
                  </w:r>
                  <w:r>
                    <w:rPr>
                      <w:rFonts w:ascii="Arial" w:hAnsi="Arial" w:cs="Arial"/>
                      <w:sz w:val="22"/>
                      <w:szCs w:val="22"/>
                      <w:lang w:val="en-GB"/>
                    </w:rPr>
                    <w:t xml:space="preserve">respectively </w:t>
                  </w:r>
                  <w:r w:rsidRPr="008E47C1">
                    <w:rPr>
                      <w:rFonts w:ascii="Arial" w:hAnsi="Arial" w:cs="Arial"/>
                      <w:sz w:val="22"/>
                      <w:szCs w:val="22"/>
                      <w:lang w:val="en-GB"/>
                    </w:rPr>
                    <w:t>described in this taxonomic proposal</w:t>
                  </w:r>
                  <w:r>
                    <w:rPr>
                      <w:rFonts w:ascii="Arial" w:hAnsi="Arial" w:cs="Arial"/>
                      <w:sz w:val="22"/>
                      <w:szCs w:val="22"/>
                      <w:lang w:val="en-GB"/>
                    </w:rPr>
                    <w:t xml:space="preserve"> and in an independent </w:t>
                  </w:r>
                  <w:r w:rsidRPr="008E47C1">
                    <w:rPr>
                      <w:rFonts w:ascii="Arial" w:hAnsi="Arial" w:cs="Arial"/>
                      <w:sz w:val="22"/>
                      <w:szCs w:val="22"/>
                      <w:lang w:val="en-GB"/>
                    </w:rPr>
                    <w:t>taxonomic proposal</w:t>
                  </w:r>
                  <w:r>
                    <w:rPr>
                      <w:rFonts w:ascii="Arial" w:hAnsi="Arial" w:cs="Arial"/>
                      <w:sz w:val="22"/>
                      <w:szCs w:val="22"/>
                      <w:lang w:val="en-GB"/>
                    </w:rPr>
                    <w:t xml:space="preserve"> submitted by Dr. Mengji </w:t>
                  </w:r>
                  <w:r w:rsidRPr="0029338B">
                    <w:rPr>
                      <w:rFonts w:ascii="Arial" w:hAnsi="Arial" w:cs="Arial"/>
                      <w:sz w:val="22"/>
                      <w:szCs w:val="22"/>
                      <w:lang w:val="en-GB"/>
                    </w:rPr>
                    <w:t>Cao</w:t>
                  </w:r>
                  <w:r>
                    <w:rPr>
                      <w:rFonts w:ascii="Arial" w:hAnsi="Arial" w:cs="Arial"/>
                      <w:sz w:val="22"/>
                      <w:szCs w:val="22"/>
                      <w:lang w:val="en-GB"/>
                    </w:rPr>
                    <w:t>,</w:t>
                  </w:r>
                  <w:r w:rsidRPr="008E47C1">
                    <w:rPr>
                      <w:rFonts w:ascii="Arial" w:hAnsi="Arial" w:cs="Arial"/>
                      <w:sz w:val="22"/>
                      <w:szCs w:val="22"/>
                      <w:lang w:val="en-GB"/>
                    </w:rPr>
                    <w:t xml:space="preserve"> </w:t>
                  </w:r>
                  <w:r>
                    <w:rPr>
                      <w:rFonts w:ascii="Arial" w:hAnsi="Arial" w:cs="Arial"/>
                      <w:sz w:val="22"/>
                      <w:szCs w:val="22"/>
                      <w:lang w:val="en-GB"/>
                    </w:rPr>
                    <w:t>p</w:t>
                  </w:r>
                  <w:r w:rsidRPr="008E47C1">
                    <w:rPr>
                      <w:rFonts w:ascii="Arial" w:hAnsi="Arial" w:cs="Arial"/>
                      <w:sz w:val="22"/>
                      <w:szCs w:val="22"/>
                      <w:lang w:val="en-GB"/>
                    </w:rPr>
                    <w:t>assion fruit chlorotic mottle virus (PCMoV</w:t>
                  </w:r>
                  <w:r>
                    <w:rPr>
                      <w:rFonts w:ascii="Arial" w:hAnsi="Arial" w:cs="Arial"/>
                      <w:sz w:val="22"/>
                      <w:szCs w:val="22"/>
                      <w:lang w:val="en-GB"/>
                    </w:rPr>
                    <w:t>;</w:t>
                  </w:r>
                  <w:r w:rsidRPr="008E47C1">
                    <w:rPr>
                      <w:rFonts w:ascii="Arial" w:hAnsi="Arial" w:cs="Arial"/>
                      <w:sz w:val="22"/>
                      <w:szCs w:val="22"/>
                      <w:lang w:val="en-GB"/>
                    </w:rPr>
                    <w:t xml:space="preserve"> Figure 2)</w:t>
                  </w:r>
                  <w:r>
                    <w:rPr>
                      <w:rFonts w:ascii="Arial" w:hAnsi="Arial" w:cs="Arial"/>
                      <w:sz w:val="22"/>
                      <w:szCs w:val="22"/>
                      <w:lang w:val="en-GB"/>
                    </w:rPr>
                    <w:t xml:space="preserve"> and </w:t>
                  </w:r>
                  <w:r w:rsidRPr="00D62985">
                    <w:rPr>
                      <w:rFonts w:ascii="Arial" w:hAnsi="Arial" w:cs="Arial"/>
                      <w:sz w:val="22"/>
                      <w:szCs w:val="22"/>
                      <w:lang w:val="en-GB"/>
                    </w:rPr>
                    <w:t xml:space="preserve">paper </w:t>
                  </w:r>
                  <w:r w:rsidRPr="00D62985">
                    <w:rPr>
                      <w:rFonts w:ascii="Arial" w:hAnsi="Arial" w:cs="Arial"/>
                      <w:sz w:val="22"/>
                      <w:szCs w:val="22"/>
                      <w:lang w:val="en-GB"/>
                    </w:rPr>
                    <w:lastRenderedPageBreak/>
                    <w:t>mulberry leaf curl virus 2</w:t>
                  </w:r>
                  <w:r>
                    <w:rPr>
                      <w:rFonts w:ascii="Arial" w:hAnsi="Arial" w:cs="Arial"/>
                      <w:sz w:val="22"/>
                      <w:szCs w:val="22"/>
                      <w:lang w:val="en-GB"/>
                    </w:rPr>
                    <w:t xml:space="preserve"> </w:t>
                  </w:r>
                  <w:r w:rsidRPr="008E47C1">
                    <w:rPr>
                      <w:rFonts w:ascii="Arial" w:hAnsi="Arial" w:cs="Arial"/>
                      <w:sz w:val="22"/>
                      <w:szCs w:val="22"/>
                      <w:lang w:val="en-GB"/>
                    </w:rPr>
                    <w:t>(P</w:t>
                  </w:r>
                  <w:r>
                    <w:rPr>
                      <w:rFonts w:ascii="Arial" w:hAnsi="Arial" w:cs="Arial"/>
                      <w:sz w:val="22"/>
                      <w:szCs w:val="22"/>
                      <w:lang w:val="en-GB"/>
                    </w:rPr>
                    <w:t>MLC</w:t>
                  </w:r>
                  <w:r w:rsidRPr="008E47C1">
                    <w:rPr>
                      <w:rFonts w:ascii="Arial" w:hAnsi="Arial" w:cs="Arial"/>
                      <w:sz w:val="22"/>
                      <w:szCs w:val="22"/>
                      <w:lang w:val="en-GB"/>
                    </w:rPr>
                    <w:t>V</w:t>
                  </w:r>
                  <w:r>
                    <w:rPr>
                      <w:rFonts w:ascii="Arial" w:hAnsi="Arial" w:cs="Arial"/>
                      <w:sz w:val="22"/>
                      <w:szCs w:val="22"/>
                      <w:lang w:val="en-GB"/>
                    </w:rPr>
                    <w:t>-2;</w:t>
                  </w:r>
                  <w:r w:rsidRPr="008E47C1">
                    <w:rPr>
                      <w:rFonts w:ascii="Arial" w:hAnsi="Arial" w:cs="Arial"/>
                      <w:sz w:val="22"/>
                      <w:szCs w:val="22"/>
                      <w:lang w:val="en-GB"/>
                    </w:rPr>
                    <w:t xml:space="preserve"> Figure 2). CaCDaV, </w:t>
                  </w:r>
                  <w:r w:rsidRPr="008E47C1">
                    <w:rPr>
                      <w:rFonts w:ascii="Arial" w:hAnsi="Arial" w:cs="Arial"/>
                      <w:color w:val="000000"/>
                      <w:sz w:val="22"/>
                      <w:szCs w:val="22"/>
                      <w:lang w:val="en-GB"/>
                    </w:rPr>
                    <w:t>CCDaV</w:t>
                  </w:r>
                  <w:r w:rsidRPr="008E47C1">
                    <w:rPr>
                      <w:rFonts w:ascii="Arial" w:hAnsi="Arial" w:cs="Arial"/>
                      <w:sz w:val="22"/>
                      <w:szCs w:val="22"/>
                      <w:lang w:val="en-GB"/>
                    </w:rPr>
                    <w:t xml:space="preserve">, PCMoV </w:t>
                  </w:r>
                  <w:r>
                    <w:rPr>
                      <w:rFonts w:ascii="Arial" w:hAnsi="Arial" w:cs="Arial"/>
                      <w:sz w:val="22"/>
                      <w:szCs w:val="22"/>
                      <w:lang w:val="en-GB"/>
                    </w:rPr>
                    <w:t xml:space="preserve">and </w:t>
                  </w:r>
                  <w:r w:rsidRPr="008E47C1">
                    <w:rPr>
                      <w:rFonts w:ascii="Arial" w:hAnsi="Arial" w:cs="Arial"/>
                      <w:sz w:val="22"/>
                      <w:szCs w:val="22"/>
                      <w:lang w:val="en-GB"/>
                    </w:rPr>
                    <w:t>P</w:t>
                  </w:r>
                  <w:r>
                    <w:rPr>
                      <w:rFonts w:ascii="Arial" w:hAnsi="Arial" w:cs="Arial"/>
                      <w:sz w:val="22"/>
                      <w:szCs w:val="22"/>
                      <w:lang w:val="en-GB"/>
                    </w:rPr>
                    <w:t>MLC</w:t>
                  </w:r>
                  <w:r w:rsidRPr="008E47C1">
                    <w:rPr>
                      <w:rFonts w:ascii="Arial" w:hAnsi="Arial" w:cs="Arial"/>
                      <w:sz w:val="22"/>
                      <w:szCs w:val="22"/>
                      <w:lang w:val="en-GB"/>
                    </w:rPr>
                    <w:t>V</w:t>
                  </w:r>
                  <w:r>
                    <w:rPr>
                      <w:rFonts w:ascii="Arial" w:hAnsi="Arial" w:cs="Arial"/>
                      <w:sz w:val="22"/>
                      <w:szCs w:val="22"/>
                      <w:lang w:val="en-GB"/>
                    </w:rPr>
                    <w:t xml:space="preserve">-2 </w:t>
                  </w:r>
                  <w:r w:rsidRPr="008E47C1">
                    <w:rPr>
                      <w:rFonts w:ascii="Arial" w:hAnsi="Arial" w:cs="Arial"/>
                      <w:sz w:val="22"/>
                      <w:szCs w:val="22"/>
                      <w:lang w:val="en-GB"/>
                    </w:rPr>
                    <w:t xml:space="preserve">clearly belong to a highly divergent geminivirus lineage. In addition, phylogenies based on inferred replication associated protein (Rep) and inferred coat protein (CP) amino acid sequences also confirm that CaCDaV, </w:t>
                  </w:r>
                  <w:r w:rsidRPr="008E47C1">
                    <w:rPr>
                      <w:rFonts w:ascii="Arial" w:hAnsi="Arial" w:cs="Arial"/>
                      <w:color w:val="000000"/>
                      <w:sz w:val="22"/>
                      <w:szCs w:val="22"/>
                      <w:lang w:val="en-GB"/>
                    </w:rPr>
                    <w:t>CCDaV</w:t>
                  </w:r>
                  <w:r w:rsidRPr="008E47C1">
                    <w:rPr>
                      <w:rFonts w:ascii="Arial" w:hAnsi="Arial" w:cs="Arial"/>
                      <w:sz w:val="22"/>
                      <w:szCs w:val="22"/>
                      <w:lang w:val="en-GB"/>
                    </w:rPr>
                    <w:t xml:space="preserve">, PCMoV </w:t>
                  </w:r>
                  <w:r>
                    <w:rPr>
                      <w:rFonts w:ascii="Arial" w:hAnsi="Arial" w:cs="Arial"/>
                      <w:sz w:val="22"/>
                      <w:szCs w:val="22"/>
                      <w:lang w:val="en-GB"/>
                    </w:rPr>
                    <w:t xml:space="preserve">and </w:t>
                  </w:r>
                  <w:r w:rsidRPr="008E47C1">
                    <w:rPr>
                      <w:rFonts w:ascii="Arial" w:hAnsi="Arial" w:cs="Arial"/>
                      <w:sz w:val="22"/>
                      <w:szCs w:val="22"/>
                      <w:lang w:val="en-GB"/>
                    </w:rPr>
                    <w:t>P</w:t>
                  </w:r>
                  <w:r>
                    <w:rPr>
                      <w:rFonts w:ascii="Arial" w:hAnsi="Arial" w:cs="Arial"/>
                      <w:sz w:val="22"/>
                      <w:szCs w:val="22"/>
                      <w:lang w:val="en-GB"/>
                    </w:rPr>
                    <w:t>MLC</w:t>
                  </w:r>
                  <w:r w:rsidRPr="008E47C1">
                    <w:rPr>
                      <w:rFonts w:ascii="Arial" w:hAnsi="Arial" w:cs="Arial"/>
                      <w:sz w:val="22"/>
                      <w:szCs w:val="22"/>
                      <w:lang w:val="en-GB"/>
                    </w:rPr>
                    <w:t>V</w:t>
                  </w:r>
                  <w:r>
                    <w:rPr>
                      <w:rFonts w:ascii="Arial" w:hAnsi="Arial" w:cs="Arial"/>
                      <w:sz w:val="22"/>
                      <w:szCs w:val="22"/>
                      <w:lang w:val="en-GB"/>
                    </w:rPr>
                    <w:t xml:space="preserve">-2 </w:t>
                  </w:r>
                  <w:r w:rsidRPr="008E47C1">
                    <w:rPr>
                      <w:rFonts w:ascii="Arial" w:hAnsi="Arial" w:cs="Arial"/>
                      <w:sz w:val="22"/>
                      <w:szCs w:val="22"/>
                      <w:lang w:val="en-GB"/>
                    </w:rPr>
                    <w:t>group separately from all other geminiviruses (Figure</w:t>
                  </w:r>
                  <w:r>
                    <w:rPr>
                      <w:rFonts w:ascii="Arial" w:hAnsi="Arial" w:cs="Arial"/>
                      <w:sz w:val="22"/>
                      <w:szCs w:val="22"/>
                      <w:lang w:val="en-GB"/>
                    </w:rPr>
                    <w:t>s</w:t>
                  </w:r>
                  <w:r w:rsidRPr="008E47C1">
                    <w:rPr>
                      <w:rFonts w:ascii="Arial" w:hAnsi="Arial" w:cs="Arial"/>
                      <w:sz w:val="22"/>
                      <w:szCs w:val="22"/>
                      <w:lang w:val="en-GB"/>
                    </w:rPr>
                    <w:t xml:space="preserve"> 3</w:t>
                  </w:r>
                  <w:r>
                    <w:rPr>
                      <w:rFonts w:ascii="Arial" w:hAnsi="Arial" w:cs="Arial"/>
                      <w:sz w:val="22"/>
                      <w:szCs w:val="22"/>
                      <w:lang w:val="en-GB"/>
                    </w:rPr>
                    <w:t xml:space="preserve"> and 4</w:t>
                  </w:r>
                  <w:r w:rsidRPr="008E47C1">
                    <w:rPr>
                      <w:rFonts w:ascii="Arial" w:hAnsi="Arial" w:cs="Arial"/>
                      <w:sz w:val="22"/>
                      <w:szCs w:val="22"/>
                      <w:lang w:val="en-GB"/>
                    </w:rPr>
                    <w:t xml:space="preserve">) and, consequently, we propose </w:t>
                  </w:r>
                  <w:r>
                    <w:rPr>
                      <w:rFonts w:ascii="Arial" w:hAnsi="Arial" w:cs="Arial"/>
                      <w:sz w:val="22"/>
                      <w:szCs w:val="22"/>
                      <w:lang w:val="en-GB"/>
                    </w:rPr>
                    <w:t>creating</w:t>
                  </w:r>
                  <w:r w:rsidRPr="008E47C1">
                    <w:rPr>
                      <w:rFonts w:ascii="Arial" w:hAnsi="Arial" w:cs="Arial"/>
                      <w:sz w:val="22"/>
                      <w:szCs w:val="22"/>
                      <w:lang w:val="en-GB"/>
                    </w:rPr>
                    <w:t xml:space="preserve"> a new genus named </w:t>
                  </w:r>
                  <w:r w:rsidRPr="008E47C1">
                    <w:rPr>
                      <w:rFonts w:ascii="Arial" w:eastAsia="Times New Roman" w:hAnsi="Arial" w:cs="Arial"/>
                      <w:b/>
                      <w:i/>
                      <w:sz w:val="22"/>
                      <w:szCs w:val="22"/>
                      <w:lang w:val="en-GB" w:eastAsia="en-US"/>
                    </w:rPr>
                    <w:t>Ci</w:t>
                  </w:r>
                  <w:r>
                    <w:rPr>
                      <w:rFonts w:ascii="Arial" w:eastAsia="Times New Roman" w:hAnsi="Arial" w:cs="Arial"/>
                      <w:b/>
                      <w:i/>
                      <w:sz w:val="22"/>
                      <w:szCs w:val="22"/>
                      <w:lang w:val="en-GB" w:eastAsia="en-US"/>
                    </w:rPr>
                    <w:t>t</w:t>
                  </w:r>
                  <w:r w:rsidRPr="008E47C1">
                    <w:rPr>
                      <w:rFonts w:ascii="Arial" w:eastAsia="Times New Roman" w:hAnsi="Arial" w:cs="Arial"/>
                      <w:b/>
                      <w:i/>
                      <w:sz w:val="22"/>
                      <w:szCs w:val="22"/>
                      <w:lang w:val="en-GB" w:eastAsia="en-US"/>
                    </w:rPr>
                    <w:t>lod</w:t>
                  </w:r>
                  <w:r w:rsidRPr="008E47C1">
                    <w:rPr>
                      <w:rFonts w:ascii="Arial" w:hAnsi="Arial" w:cs="Arial"/>
                      <w:b/>
                      <w:i/>
                      <w:sz w:val="22"/>
                      <w:szCs w:val="22"/>
                      <w:lang w:val="en-GB"/>
                    </w:rPr>
                    <w:t>a</w:t>
                  </w:r>
                  <w:r w:rsidRPr="008E47C1">
                    <w:rPr>
                      <w:rFonts w:ascii="Arial" w:eastAsia="Times New Roman" w:hAnsi="Arial" w:cs="Arial"/>
                      <w:b/>
                      <w:i/>
                      <w:sz w:val="22"/>
                      <w:szCs w:val="22"/>
                      <w:lang w:val="en-GB" w:eastAsia="en-US"/>
                    </w:rPr>
                    <w:t>virus</w:t>
                  </w:r>
                  <w:r w:rsidRPr="008E47C1" w:rsidDel="00C216BE">
                    <w:rPr>
                      <w:rFonts w:ascii="Arial" w:eastAsia="Times New Roman" w:hAnsi="Arial" w:cs="Arial"/>
                      <w:b/>
                      <w:i/>
                      <w:sz w:val="22"/>
                      <w:szCs w:val="22"/>
                      <w:lang w:val="en-GB" w:eastAsia="en-US"/>
                    </w:rPr>
                    <w:t xml:space="preserve"> </w:t>
                  </w:r>
                  <w:r w:rsidRPr="008E47C1">
                    <w:rPr>
                      <w:rFonts w:ascii="Arial" w:hAnsi="Arial" w:cs="Arial"/>
                      <w:sz w:val="22"/>
                      <w:szCs w:val="22"/>
                      <w:lang w:val="en-GB"/>
                    </w:rPr>
                    <w:t xml:space="preserve">(derived from </w:t>
                  </w:r>
                  <w:r w:rsidRPr="008E47C1">
                    <w:rPr>
                      <w:rFonts w:ascii="Arial" w:hAnsi="Arial" w:cs="Arial"/>
                      <w:b/>
                      <w:i/>
                      <w:color w:val="000000"/>
                      <w:sz w:val="22"/>
                      <w:szCs w:val="22"/>
                      <w:u w:val="single"/>
                      <w:lang w:val="en-GB"/>
                    </w:rPr>
                    <w:t>Ci</w:t>
                  </w:r>
                  <w:r w:rsidRPr="00CF6CEA">
                    <w:rPr>
                      <w:rFonts w:ascii="Arial" w:hAnsi="Arial" w:cs="Arial"/>
                      <w:b/>
                      <w:i/>
                      <w:color w:val="000000"/>
                      <w:sz w:val="22"/>
                      <w:szCs w:val="22"/>
                      <w:u w:val="single"/>
                      <w:lang w:val="en-GB"/>
                    </w:rPr>
                    <w:t>t</w:t>
                  </w:r>
                  <w:r w:rsidRPr="008E47C1">
                    <w:rPr>
                      <w:rFonts w:ascii="Arial" w:hAnsi="Arial" w:cs="Arial"/>
                      <w:i/>
                      <w:color w:val="000000"/>
                      <w:sz w:val="22"/>
                      <w:szCs w:val="22"/>
                      <w:lang w:val="en-GB"/>
                    </w:rPr>
                    <w:t xml:space="preserve">rus </w:t>
                  </w:r>
                  <w:r w:rsidRPr="00CF6CEA">
                    <w:rPr>
                      <w:rFonts w:ascii="Arial" w:hAnsi="Arial" w:cs="Arial"/>
                      <w:i/>
                      <w:color w:val="000000"/>
                      <w:sz w:val="22"/>
                      <w:szCs w:val="22"/>
                      <w:lang w:val="en-GB"/>
                    </w:rPr>
                    <w:t>ch</w:t>
                  </w:r>
                  <w:r w:rsidRPr="008E47C1">
                    <w:rPr>
                      <w:rFonts w:ascii="Arial" w:hAnsi="Arial" w:cs="Arial"/>
                      <w:b/>
                      <w:i/>
                      <w:color w:val="000000"/>
                      <w:sz w:val="22"/>
                      <w:szCs w:val="22"/>
                      <w:u w:val="single"/>
                      <w:lang w:val="en-GB"/>
                    </w:rPr>
                    <w:t>lo</w:t>
                  </w:r>
                  <w:r w:rsidRPr="008E47C1">
                    <w:rPr>
                      <w:rFonts w:ascii="Arial" w:hAnsi="Arial" w:cs="Arial"/>
                      <w:i/>
                      <w:color w:val="000000"/>
                      <w:sz w:val="22"/>
                      <w:szCs w:val="22"/>
                      <w:lang w:val="en-GB"/>
                    </w:rPr>
                    <w:t xml:space="preserve">rotic </w:t>
                  </w:r>
                  <w:r w:rsidRPr="008E47C1">
                    <w:rPr>
                      <w:rFonts w:ascii="Arial" w:hAnsi="Arial" w:cs="Arial"/>
                      <w:b/>
                      <w:i/>
                      <w:color w:val="000000"/>
                      <w:sz w:val="22"/>
                      <w:szCs w:val="22"/>
                      <w:u w:val="single"/>
                      <w:lang w:val="en-GB"/>
                    </w:rPr>
                    <w:t>d</w:t>
                  </w:r>
                  <w:r w:rsidRPr="008E47C1">
                    <w:rPr>
                      <w:rFonts w:ascii="Arial" w:hAnsi="Arial" w:cs="Arial"/>
                      <w:i/>
                      <w:color w:val="000000"/>
                      <w:sz w:val="22"/>
                      <w:szCs w:val="22"/>
                      <w:lang w:val="en-GB"/>
                    </w:rPr>
                    <w:t xml:space="preserve">warf </w:t>
                  </w:r>
                  <w:r w:rsidRPr="008E47C1">
                    <w:rPr>
                      <w:rFonts w:ascii="Arial" w:hAnsi="Arial" w:cs="Arial"/>
                      <w:b/>
                      <w:i/>
                      <w:color w:val="000000"/>
                      <w:sz w:val="22"/>
                      <w:szCs w:val="22"/>
                      <w:u w:val="single"/>
                      <w:lang w:val="en-GB"/>
                    </w:rPr>
                    <w:t>a</w:t>
                  </w:r>
                  <w:r w:rsidRPr="008E47C1">
                    <w:rPr>
                      <w:rFonts w:ascii="Arial" w:hAnsi="Arial" w:cs="Arial"/>
                      <w:i/>
                      <w:color w:val="000000"/>
                      <w:sz w:val="22"/>
                      <w:szCs w:val="22"/>
                      <w:lang w:val="en-GB"/>
                    </w:rPr>
                    <w:t xml:space="preserve">ssociated </w:t>
                  </w:r>
                  <w:r w:rsidRPr="008E47C1">
                    <w:rPr>
                      <w:rFonts w:ascii="Arial" w:hAnsi="Arial" w:cs="Arial"/>
                      <w:b/>
                      <w:i/>
                      <w:color w:val="000000"/>
                      <w:sz w:val="22"/>
                      <w:szCs w:val="22"/>
                      <w:u w:val="single"/>
                      <w:lang w:val="en-GB"/>
                    </w:rPr>
                    <w:t>virus</w:t>
                  </w:r>
                  <w:r w:rsidRPr="008E47C1">
                    <w:rPr>
                      <w:rFonts w:ascii="Arial" w:hAnsi="Arial" w:cs="Arial"/>
                      <w:sz w:val="22"/>
                      <w:szCs w:val="22"/>
                      <w:lang w:val="en-GB"/>
                    </w:rPr>
                    <w:t>) for accommodating these four highly divergent geminivirus species. Noteworthy, these four species have a similar genomic organization.</w:t>
                  </w:r>
                </w:p>
                <w:p w14:paraId="669A2222" w14:textId="77777777" w:rsidR="00D44738" w:rsidRPr="008E47C1" w:rsidRDefault="00D44738" w:rsidP="00755F62">
                  <w:pPr>
                    <w:rPr>
                      <w:rFonts w:ascii="Arial" w:hAnsi="Arial" w:cs="Arial"/>
                      <w:b/>
                      <w:sz w:val="22"/>
                      <w:szCs w:val="22"/>
                      <w:lang w:val="en-GB"/>
                    </w:rPr>
                  </w:pPr>
                </w:p>
                <w:p w14:paraId="421C4DD7" w14:textId="77777777" w:rsidR="00D44738" w:rsidRPr="008E47C1" w:rsidRDefault="00D44738" w:rsidP="00755F62">
                  <w:pPr>
                    <w:ind w:firstLine="488"/>
                    <w:rPr>
                      <w:rFonts w:ascii="Arial" w:hAnsi="Arial" w:cs="Arial"/>
                      <w:b/>
                      <w:sz w:val="22"/>
                      <w:szCs w:val="22"/>
                      <w:lang w:val="en-GB"/>
                    </w:rPr>
                  </w:pPr>
                  <w:r w:rsidRPr="008E47C1">
                    <w:rPr>
                      <w:rFonts w:ascii="Arial" w:hAnsi="Arial" w:cs="Arial"/>
                      <w:b/>
                      <w:sz w:val="22"/>
                      <w:szCs w:val="22"/>
                      <w:lang w:val="en-GB"/>
                    </w:rPr>
                    <w:t>3.</w:t>
                  </w:r>
                  <w:r>
                    <w:rPr>
                      <w:rFonts w:ascii="Arial" w:hAnsi="Arial" w:cs="Arial"/>
                      <w:b/>
                      <w:sz w:val="22"/>
                      <w:szCs w:val="22"/>
                      <w:lang w:val="en-GB"/>
                    </w:rPr>
                    <w:t>2</w:t>
                  </w:r>
                  <w:r w:rsidRPr="008E47C1">
                    <w:rPr>
                      <w:rFonts w:ascii="Arial" w:hAnsi="Arial" w:cs="Arial"/>
                      <w:b/>
                      <w:sz w:val="22"/>
                      <w:szCs w:val="22"/>
                      <w:lang w:val="en-GB"/>
                    </w:rPr>
                    <w:t xml:space="preserve"> New </w:t>
                  </w:r>
                  <w:r w:rsidRPr="008E47C1">
                    <w:rPr>
                      <w:rFonts w:ascii="Arial" w:eastAsia="Times New Roman" w:hAnsi="Arial" w:cs="Arial"/>
                      <w:b/>
                      <w:i/>
                      <w:sz w:val="22"/>
                      <w:szCs w:val="22"/>
                      <w:lang w:val="en-GB" w:eastAsia="en-US"/>
                    </w:rPr>
                    <w:t>Ci</w:t>
                  </w:r>
                  <w:r>
                    <w:rPr>
                      <w:rFonts w:ascii="Arial" w:eastAsia="Times New Roman" w:hAnsi="Arial" w:cs="Arial"/>
                      <w:b/>
                      <w:i/>
                      <w:sz w:val="22"/>
                      <w:szCs w:val="22"/>
                      <w:lang w:val="en-GB" w:eastAsia="en-US"/>
                    </w:rPr>
                    <w:t>t</w:t>
                  </w:r>
                  <w:r w:rsidRPr="008E47C1">
                    <w:rPr>
                      <w:rFonts w:ascii="Arial" w:eastAsia="Times New Roman" w:hAnsi="Arial" w:cs="Arial"/>
                      <w:b/>
                      <w:i/>
                      <w:sz w:val="22"/>
                      <w:szCs w:val="22"/>
                      <w:lang w:val="en-GB" w:eastAsia="en-US"/>
                    </w:rPr>
                    <w:t>lod</w:t>
                  </w:r>
                  <w:r w:rsidRPr="008E47C1">
                    <w:rPr>
                      <w:rFonts w:ascii="Arial" w:hAnsi="Arial" w:cs="Arial"/>
                      <w:b/>
                      <w:i/>
                      <w:sz w:val="22"/>
                      <w:szCs w:val="22"/>
                      <w:lang w:val="en-GB"/>
                    </w:rPr>
                    <w:t>a</w:t>
                  </w:r>
                  <w:r w:rsidRPr="008E47C1">
                    <w:rPr>
                      <w:rFonts w:ascii="Arial" w:eastAsia="Times New Roman" w:hAnsi="Arial" w:cs="Arial"/>
                      <w:b/>
                      <w:i/>
                      <w:sz w:val="22"/>
                      <w:szCs w:val="22"/>
                      <w:lang w:val="en-GB" w:eastAsia="en-US"/>
                    </w:rPr>
                    <w:t>virus</w:t>
                  </w:r>
                  <w:r>
                    <w:rPr>
                      <w:rFonts w:ascii="Arial" w:hAnsi="Arial" w:cs="Arial"/>
                      <w:b/>
                      <w:color w:val="000000"/>
                      <w:sz w:val="22"/>
                      <w:szCs w:val="22"/>
                      <w:lang w:val="en-GB"/>
                    </w:rPr>
                    <w:t xml:space="preserve"> </w:t>
                  </w:r>
                  <w:r w:rsidRPr="008E47C1">
                    <w:rPr>
                      <w:rFonts w:ascii="Arial" w:hAnsi="Arial" w:cs="Arial"/>
                      <w:b/>
                      <w:color w:val="000000"/>
                      <w:sz w:val="22"/>
                      <w:szCs w:val="22"/>
                      <w:lang w:val="en-GB"/>
                    </w:rPr>
                    <w:t xml:space="preserve">species: </w:t>
                  </w:r>
                  <w:r w:rsidRPr="008E47C1">
                    <w:rPr>
                      <w:rFonts w:ascii="Arial" w:hAnsi="Arial" w:cs="Arial"/>
                      <w:b/>
                      <w:i/>
                      <w:sz w:val="22"/>
                      <w:szCs w:val="22"/>
                      <w:lang w:val="en-GB"/>
                    </w:rPr>
                    <w:t>Passion fruit chlorotic mottle virus</w:t>
                  </w:r>
                </w:p>
                <w:p w14:paraId="52E302A0" w14:textId="77777777" w:rsidR="00D44738" w:rsidRPr="008E47C1" w:rsidRDefault="00D44738" w:rsidP="00755F62">
                  <w:pPr>
                    <w:rPr>
                      <w:rFonts w:ascii="Arial" w:hAnsi="Arial" w:cs="Arial"/>
                      <w:sz w:val="22"/>
                      <w:szCs w:val="22"/>
                      <w:lang w:val="en-GB"/>
                    </w:rPr>
                  </w:pPr>
                  <w:r w:rsidRPr="008E47C1">
                    <w:rPr>
                      <w:rFonts w:ascii="Arial" w:hAnsi="Arial" w:cs="Arial"/>
                      <w:sz w:val="22"/>
                      <w:szCs w:val="22"/>
                      <w:lang w:val="en-GB"/>
                    </w:rPr>
                    <w:t xml:space="preserve">Passion fruit chlorotic mottle virus (PCMoV) has been characterized from a diseased </w:t>
                  </w:r>
                  <w:r w:rsidRPr="008E47C1">
                    <w:rPr>
                      <w:rFonts w:ascii="Arial" w:hAnsi="Arial" w:cs="Arial"/>
                      <w:i/>
                      <w:sz w:val="22"/>
                      <w:szCs w:val="22"/>
                      <w:lang w:val="en-GB"/>
                    </w:rPr>
                    <w:t>Passiflora edulis</w:t>
                  </w:r>
                  <w:r w:rsidRPr="008E47C1">
                    <w:rPr>
                      <w:rFonts w:ascii="Arial" w:hAnsi="Arial" w:cs="Arial"/>
                      <w:sz w:val="22"/>
                      <w:szCs w:val="22"/>
                      <w:lang w:val="en-GB"/>
                    </w:rPr>
                    <w:t xml:space="preserve"> pla</w:t>
                  </w:r>
                  <w:r w:rsidRPr="008E47C1">
                    <w:rPr>
                      <w:rFonts w:ascii="Arial" w:hAnsi="Arial" w:cs="Arial"/>
                      <w:color w:val="000000"/>
                      <w:sz w:val="22"/>
                      <w:szCs w:val="22"/>
                      <w:lang w:val="en-GB"/>
                    </w:rPr>
                    <w:t xml:space="preserve">nt displaying </w:t>
                  </w:r>
                  <w:r w:rsidRPr="008E47C1">
                    <w:rPr>
                      <w:rFonts w:ascii="Arial" w:hAnsi="Arial" w:cs="Arial"/>
                      <w:sz w:val="22"/>
                      <w:szCs w:val="22"/>
                      <w:lang w:val="en-GB"/>
                    </w:rPr>
                    <w:t xml:space="preserve">symptoms of chlorosis, crinkling and leaf deformation </w:t>
                  </w:r>
                  <w:r>
                    <w:rPr>
                      <w:rFonts w:ascii="Arial" w:hAnsi="Arial" w:cs="Arial"/>
                      <w:noProof/>
                      <w:color w:val="000000"/>
                      <w:sz w:val="22"/>
                      <w:szCs w:val="22"/>
                      <w:lang w:val="en-GB"/>
                    </w:rPr>
                    <w:t>[5]</w:t>
                  </w:r>
                  <w:r w:rsidRPr="008E47C1">
                    <w:rPr>
                      <w:rFonts w:ascii="Arial" w:hAnsi="Arial" w:cs="Arial"/>
                      <w:sz w:val="22"/>
                      <w:szCs w:val="22"/>
                      <w:lang w:val="en-GB"/>
                    </w:rPr>
                    <w:t xml:space="preserve">. Its 3743 nt long nucleotide genome sequence shares </w:t>
                  </w:r>
                  <w:r w:rsidRPr="008E47C1">
                    <w:rPr>
                      <w:rFonts w:ascii="Arial" w:hAnsi="Arial" w:cs="Arial"/>
                      <w:b/>
                      <w:sz w:val="22"/>
                      <w:szCs w:val="22"/>
                      <w:lang w:val="en-GB"/>
                    </w:rPr>
                    <w:t>less than 62% with all other known geminiviruses</w:t>
                  </w:r>
                  <w:r w:rsidRPr="008E47C1">
                    <w:rPr>
                      <w:rFonts w:ascii="Arial" w:hAnsi="Arial" w:cs="Arial"/>
                      <w:sz w:val="22"/>
                      <w:szCs w:val="22"/>
                      <w:lang w:val="en-GB"/>
                    </w:rPr>
                    <w:t xml:space="preserve"> within currently established species (Figure 1). This virus is clearly </w:t>
                  </w:r>
                  <w:r>
                    <w:rPr>
                      <w:rFonts w:ascii="Arial" w:hAnsi="Arial" w:cs="Arial"/>
                      <w:sz w:val="22"/>
                      <w:szCs w:val="22"/>
                      <w:lang w:val="en-GB"/>
                    </w:rPr>
                    <w:t>related to previously recognized geminiviruses</w:t>
                  </w:r>
                  <w:r w:rsidRPr="008E47C1">
                    <w:rPr>
                      <w:rFonts w:ascii="Arial" w:hAnsi="Arial" w:cs="Arial"/>
                      <w:sz w:val="22"/>
                      <w:szCs w:val="22"/>
                      <w:lang w:val="en-GB"/>
                    </w:rPr>
                    <w:t xml:space="preserve">, based on genome organisation, similarities in the origin of replication (5'-TAATATTAC-3'), and the presence of homologous genes. As mentioned above, regardless of whether the full genome nucleotide sequence (Figure 2), the inferred replication associated protein (Rep) amino acid sequence (Figure </w:t>
                  </w:r>
                  <w:r>
                    <w:rPr>
                      <w:rFonts w:ascii="Arial" w:hAnsi="Arial" w:cs="Arial"/>
                      <w:sz w:val="22"/>
                      <w:szCs w:val="22"/>
                      <w:lang w:val="en-GB"/>
                    </w:rPr>
                    <w:t>4</w:t>
                  </w:r>
                  <w:r w:rsidRPr="008E47C1">
                    <w:rPr>
                      <w:rFonts w:ascii="Arial" w:hAnsi="Arial" w:cs="Arial"/>
                      <w:sz w:val="22"/>
                      <w:szCs w:val="22"/>
                      <w:lang w:val="en-GB"/>
                    </w:rPr>
                    <w:t xml:space="preserve">), or the inferred CP amino acid sequence (Figure 3) is considered, CaCDaV, </w:t>
                  </w:r>
                  <w:r w:rsidRPr="008E47C1">
                    <w:rPr>
                      <w:rFonts w:ascii="Arial" w:hAnsi="Arial" w:cs="Arial"/>
                      <w:color w:val="000000"/>
                      <w:sz w:val="22"/>
                      <w:szCs w:val="22"/>
                      <w:lang w:val="en-GB"/>
                    </w:rPr>
                    <w:t>CCDaV</w:t>
                  </w:r>
                  <w:r w:rsidRPr="008E47C1">
                    <w:rPr>
                      <w:rFonts w:ascii="Arial" w:hAnsi="Arial" w:cs="Arial"/>
                      <w:sz w:val="22"/>
                      <w:szCs w:val="22"/>
                      <w:lang w:val="en-GB"/>
                    </w:rPr>
                    <w:t xml:space="preserve">, PCMoV </w:t>
                  </w:r>
                  <w:r>
                    <w:rPr>
                      <w:rFonts w:ascii="Arial" w:hAnsi="Arial" w:cs="Arial"/>
                      <w:sz w:val="22"/>
                      <w:szCs w:val="22"/>
                      <w:lang w:val="en-GB"/>
                    </w:rPr>
                    <w:t xml:space="preserve">and </w:t>
                  </w:r>
                  <w:r w:rsidRPr="008E47C1">
                    <w:rPr>
                      <w:rFonts w:ascii="Arial" w:hAnsi="Arial" w:cs="Arial"/>
                      <w:sz w:val="22"/>
                      <w:szCs w:val="22"/>
                      <w:lang w:val="en-GB"/>
                    </w:rPr>
                    <w:t>P</w:t>
                  </w:r>
                  <w:r>
                    <w:rPr>
                      <w:rFonts w:ascii="Arial" w:hAnsi="Arial" w:cs="Arial"/>
                      <w:sz w:val="22"/>
                      <w:szCs w:val="22"/>
                      <w:lang w:val="en-GB"/>
                    </w:rPr>
                    <w:t>MLC</w:t>
                  </w:r>
                  <w:r w:rsidRPr="008E47C1">
                    <w:rPr>
                      <w:rFonts w:ascii="Arial" w:hAnsi="Arial" w:cs="Arial"/>
                      <w:sz w:val="22"/>
                      <w:szCs w:val="22"/>
                      <w:lang w:val="en-GB"/>
                    </w:rPr>
                    <w:t>V</w:t>
                  </w:r>
                  <w:r>
                    <w:rPr>
                      <w:rFonts w:ascii="Arial" w:hAnsi="Arial" w:cs="Arial"/>
                      <w:sz w:val="22"/>
                      <w:szCs w:val="22"/>
                      <w:lang w:val="en-GB"/>
                    </w:rPr>
                    <w:t xml:space="preserve">-2 </w:t>
                  </w:r>
                  <w:r w:rsidRPr="008E47C1">
                    <w:rPr>
                      <w:rFonts w:ascii="Arial" w:hAnsi="Arial" w:cs="Arial"/>
                      <w:sz w:val="22"/>
                      <w:szCs w:val="22"/>
                      <w:lang w:val="en-GB"/>
                    </w:rPr>
                    <w:t xml:space="preserve"> group separately from all other geminiviruses, with strong phylogenetic support.</w:t>
                  </w:r>
                </w:p>
                <w:p w14:paraId="69E8A5F0" w14:textId="77777777" w:rsidR="00D44738" w:rsidRDefault="00D44738" w:rsidP="00755F62">
                  <w:pPr>
                    <w:ind w:firstLine="205"/>
                    <w:rPr>
                      <w:rFonts w:ascii="Arial" w:hAnsi="Arial" w:cs="Arial"/>
                      <w:b/>
                      <w:sz w:val="22"/>
                      <w:szCs w:val="22"/>
                      <w:lang w:val="en-GB"/>
                    </w:rPr>
                  </w:pPr>
                </w:p>
                <w:p w14:paraId="1D32E505" w14:textId="77777777" w:rsidR="00D44738" w:rsidRPr="008E47C1" w:rsidRDefault="00D44738" w:rsidP="00755F62">
                  <w:pPr>
                    <w:ind w:firstLine="488"/>
                    <w:rPr>
                      <w:rFonts w:ascii="Arial" w:hAnsi="Arial" w:cs="Arial"/>
                      <w:b/>
                      <w:sz w:val="22"/>
                      <w:szCs w:val="22"/>
                      <w:lang w:val="en-GB"/>
                    </w:rPr>
                  </w:pPr>
                  <w:r w:rsidRPr="008E47C1">
                    <w:rPr>
                      <w:rFonts w:ascii="Arial" w:hAnsi="Arial" w:cs="Arial"/>
                      <w:b/>
                      <w:sz w:val="22"/>
                      <w:szCs w:val="22"/>
                      <w:lang w:val="en-GB"/>
                    </w:rPr>
                    <w:t>3.</w:t>
                  </w:r>
                  <w:r>
                    <w:rPr>
                      <w:rFonts w:ascii="Arial" w:hAnsi="Arial" w:cs="Arial"/>
                      <w:b/>
                      <w:sz w:val="22"/>
                      <w:szCs w:val="22"/>
                      <w:lang w:val="en-GB"/>
                    </w:rPr>
                    <w:t>3</w:t>
                  </w:r>
                  <w:r w:rsidRPr="008E47C1">
                    <w:rPr>
                      <w:rFonts w:ascii="Arial" w:hAnsi="Arial" w:cs="Arial"/>
                      <w:b/>
                      <w:sz w:val="22"/>
                      <w:szCs w:val="22"/>
                      <w:lang w:val="en-GB"/>
                    </w:rPr>
                    <w:t xml:space="preserve"> New </w:t>
                  </w:r>
                  <w:r w:rsidRPr="008E47C1">
                    <w:rPr>
                      <w:rFonts w:ascii="Arial" w:eastAsia="Times New Roman" w:hAnsi="Arial" w:cs="Arial"/>
                      <w:b/>
                      <w:i/>
                      <w:sz w:val="22"/>
                      <w:szCs w:val="22"/>
                      <w:lang w:val="en-GB" w:eastAsia="en-US"/>
                    </w:rPr>
                    <w:t>Ci</w:t>
                  </w:r>
                  <w:r>
                    <w:rPr>
                      <w:rFonts w:ascii="Arial" w:eastAsia="Times New Roman" w:hAnsi="Arial" w:cs="Arial"/>
                      <w:b/>
                      <w:i/>
                      <w:sz w:val="22"/>
                      <w:szCs w:val="22"/>
                      <w:lang w:val="en-GB" w:eastAsia="en-US"/>
                    </w:rPr>
                    <w:t>t</w:t>
                  </w:r>
                  <w:r w:rsidRPr="008E47C1">
                    <w:rPr>
                      <w:rFonts w:ascii="Arial" w:eastAsia="Times New Roman" w:hAnsi="Arial" w:cs="Arial"/>
                      <w:b/>
                      <w:i/>
                      <w:sz w:val="22"/>
                      <w:szCs w:val="22"/>
                      <w:lang w:val="en-GB" w:eastAsia="en-US"/>
                    </w:rPr>
                    <w:t>lod</w:t>
                  </w:r>
                  <w:r w:rsidRPr="008E47C1">
                    <w:rPr>
                      <w:rFonts w:ascii="Arial" w:hAnsi="Arial" w:cs="Arial"/>
                      <w:b/>
                      <w:i/>
                      <w:sz w:val="22"/>
                      <w:szCs w:val="22"/>
                      <w:lang w:val="en-GB"/>
                    </w:rPr>
                    <w:t>a</w:t>
                  </w:r>
                  <w:r w:rsidRPr="008E47C1">
                    <w:rPr>
                      <w:rFonts w:ascii="Arial" w:eastAsia="Times New Roman" w:hAnsi="Arial" w:cs="Arial"/>
                      <w:b/>
                      <w:i/>
                      <w:sz w:val="22"/>
                      <w:szCs w:val="22"/>
                      <w:lang w:val="en-GB" w:eastAsia="en-US"/>
                    </w:rPr>
                    <w:t>virus</w:t>
                  </w:r>
                  <w:r>
                    <w:rPr>
                      <w:rFonts w:ascii="Arial" w:hAnsi="Arial" w:cs="Arial"/>
                      <w:b/>
                      <w:color w:val="000000"/>
                      <w:sz w:val="22"/>
                      <w:szCs w:val="22"/>
                      <w:lang w:val="en-GB"/>
                    </w:rPr>
                    <w:t xml:space="preserve"> </w:t>
                  </w:r>
                  <w:r w:rsidRPr="008E47C1">
                    <w:rPr>
                      <w:rFonts w:ascii="Arial" w:hAnsi="Arial" w:cs="Arial"/>
                      <w:b/>
                      <w:color w:val="000000"/>
                      <w:sz w:val="22"/>
                      <w:szCs w:val="22"/>
                      <w:lang w:val="en-GB"/>
                    </w:rPr>
                    <w:t xml:space="preserve">species: </w:t>
                  </w:r>
                  <w:r w:rsidRPr="00D62985">
                    <w:rPr>
                      <w:rFonts w:ascii="Arial" w:hAnsi="Arial" w:cs="Arial"/>
                      <w:b/>
                      <w:i/>
                      <w:color w:val="000000"/>
                      <w:sz w:val="22"/>
                      <w:szCs w:val="22"/>
                      <w:lang w:val="en-GB"/>
                    </w:rPr>
                    <w:t>Paper mulberry leaf curl virus 2</w:t>
                  </w:r>
                </w:p>
                <w:p w14:paraId="4488BBD2" w14:textId="77777777" w:rsidR="00D44738" w:rsidRPr="008E47C1" w:rsidRDefault="00D44738" w:rsidP="00755F62">
                  <w:pPr>
                    <w:rPr>
                      <w:rFonts w:ascii="Arial" w:hAnsi="Arial" w:cs="Arial"/>
                      <w:sz w:val="22"/>
                      <w:szCs w:val="22"/>
                      <w:lang w:val="en-GB"/>
                    </w:rPr>
                  </w:pPr>
                  <w:r>
                    <w:rPr>
                      <w:rFonts w:ascii="Arial" w:hAnsi="Arial" w:cs="Arial"/>
                      <w:sz w:val="22"/>
                      <w:szCs w:val="22"/>
                      <w:lang w:val="en-GB"/>
                    </w:rPr>
                    <w:t xml:space="preserve">This new species is described in an independent </w:t>
                  </w:r>
                  <w:r w:rsidRPr="008E47C1">
                    <w:rPr>
                      <w:rFonts w:ascii="Arial" w:hAnsi="Arial" w:cs="Arial"/>
                      <w:sz w:val="22"/>
                      <w:szCs w:val="22"/>
                      <w:lang w:val="en-GB"/>
                    </w:rPr>
                    <w:t>taxonomic proposal</w:t>
                  </w:r>
                  <w:r>
                    <w:rPr>
                      <w:rFonts w:ascii="Arial" w:hAnsi="Arial" w:cs="Arial"/>
                      <w:sz w:val="22"/>
                      <w:szCs w:val="22"/>
                      <w:lang w:val="en-GB"/>
                    </w:rPr>
                    <w:t xml:space="preserve"> submitted by Dr. Mengji </w:t>
                  </w:r>
                  <w:r w:rsidRPr="0029338B">
                    <w:rPr>
                      <w:rFonts w:ascii="Arial" w:hAnsi="Arial" w:cs="Arial"/>
                      <w:sz w:val="22"/>
                      <w:szCs w:val="22"/>
                      <w:lang w:val="en-GB"/>
                    </w:rPr>
                    <w:t>Cao</w:t>
                  </w:r>
                  <w:r>
                    <w:rPr>
                      <w:rFonts w:ascii="Arial" w:hAnsi="Arial" w:cs="Arial"/>
                      <w:sz w:val="22"/>
                      <w:szCs w:val="22"/>
                      <w:lang w:val="en-GB"/>
                    </w:rPr>
                    <w:t>.</w:t>
                  </w:r>
                </w:p>
                <w:p w14:paraId="4C9A3A4F" w14:textId="77777777" w:rsidR="00D44738" w:rsidRDefault="00D44738" w:rsidP="00755F62">
                  <w:pPr>
                    <w:ind w:firstLine="205"/>
                    <w:rPr>
                      <w:rFonts w:ascii="Arial" w:hAnsi="Arial" w:cs="Arial"/>
                      <w:b/>
                      <w:sz w:val="22"/>
                      <w:szCs w:val="22"/>
                      <w:lang w:val="en-GB"/>
                    </w:rPr>
                  </w:pPr>
                </w:p>
                <w:p w14:paraId="53BBCC6E" w14:textId="77777777" w:rsidR="00D44738" w:rsidRPr="008E47C1" w:rsidRDefault="00D44738" w:rsidP="00755F62">
                  <w:pPr>
                    <w:ind w:firstLine="205"/>
                    <w:rPr>
                      <w:rFonts w:ascii="Arial" w:eastAsia="Times New Roman" w:hAnsi="Arial" w:cs="Arial"/>
                      <w:b/>
                      <w:i/>
                      <w:sz w:val="22"/>
                      <w:szCs w:val="22"/>
                      <w:lang w:val="en-GB" w:eastAsia="en-US"/>
                    </w:rPr>
                  </w:pPr>
                  <w:r w:rsidRPr="008E47C1">
                    <w:rPr>
                      <w:rFonts w:ascii="Arial" w:hAnsi="Arial" w:cs="Arial"/>
                      <w:b/>
                      <w:sz w:val="22"/>
                      <w:szCs w:val="22"/>
                      <w:lang w:val="en-GB"/>
                    </w:rPr>
                    <w:t xml:space="preserve">4. New genus: </w:t>
                  </w:r>
                  <w:r w:rsidRPr="008E47C1">
                    <w:rPr>
                      <w:rFonts w:ascii="Arial" w:hAnsi="Arial" w:cs="Arial"/>
                      <w:b/>
                      <w:i/>
                      <w:sz w:val="22"/>
                      <w:szCs w:val="22"/>
                      <w:lang w:val="en-GB"/>
                    </w:rPr>
                    <w:t>T</w:t>
                  </w:r>
                  <w:r>
                    <w:rPr>
                      <w:rFonts w:ascii="Arial" w:hAnsi="Arial" w:cs="Arial"/>
                      <w:b/>
                      <w:i/>
                      <w:sz w:val="22"/>
                      <w:szCs w:val="22"/>
                      <w:lang w:val="en-GB"/>
                    </w:rPr>
                    <w:t>opile</w:t>
                  </w:r>
                  <w:r w:rsidRPr="008E47C1">
                    <w:rPr>
                      <w:rFonts w:ascii="Arial" w:hAnsi="Arial" w:cs="Arial"/>
                      <w:b/>
                      <w:i/>
                      <w:sz w:val="22"/>
                      <w:szCs w:val="22"/>
                      <w:lang w:val="en-GB"/>
                    </w:rPr>
                    <w:t>v</w:t>
                  </w:r>
                  <w:r w:rsidRPr="008E47C1">
                    <w:rPr>
                      <w:rFonts w:ascii="Arial" w:eastAsia="Times New Roman" w:hAnsi="Arial" w:cs="Arial"/>
                      <w:b/>
                      <w:i/>
                      <w:sz w:val="22"/>
                      <w:szCs w:val="22"/>
                      <w:lang w:val="en-GB" w:eastAsia="en-US"/>
                    </w:rPr>
                    <w:t>irus</w:t>
                  </w:r>
                </w:p>
                <w:p w14:paraId="669E68BB" w14:textId="77777777" w:rsidR="00D44738" w:rsidRPr="008E47C1" w:rsidRDefault="00D44738" w:rsidP="00755F62">
                  <w:pPr>
                    <w:rPr>
                      <w:rFonts w:ascii="Arial" w:hAnsi="Arial" w:cs="Arial"/>
                      <w:sz w:val="22"/>
                      <w:szCs w:val="22"/>
                      <w:lang w:val="en-GB"/>
                    </w:rPr>
                  </w:pPr>
                </w:p>
                <w:p w14:paraId="6624C6CA" w14:textId="77777777" w:rsidR="00D44738" w:rsidRPr="008E47C1" w:rsidRDefault="00D44738" w:rsidP="00755F62">
                  <w:pPr>
                    <w:ind w:firstLine="488"/>
                    <w:rPr>
                      <w:rFonts w:ascii="Arial" w:hAnsi="Arial" w:cs="Arial"/>
                      <w:b/>
                      <w:sz w:val="22"/>
                      <w:szCs w:val="22"/>
                      <w:lang w:val="en-GB"/>
                    </w:rPr>
                  </w:pPr>
                  <w:r w:rsidRPr="008E47C1">
                    <w:rPr>
                      <w:rFonts w:ascii="Arial" w:hAnsi="Arial" w:cs="Arial"/>
                      <w:b/>
                      <w:sz w:val="22"/>
                      <w:szCs w:val="22"/>
                      <w:lang w:val="en-GB"/>
                    </w:rPr>
                    <w:t xml:space="preserve">4.1 New </w:t>
                  </w:r>
                  <w:r w:rsidRPr="008E47C1">
                    <w:rPr>
                      <w:rFonts w:ascii="Arial" w:hAnsi="Arial" w:cs="Arial"/>
                      <w:b/>
                      <w:i/>
                      <w:sz w:val="22"/>
                      <w:szCs w:val="22"/>
                      <w:lang w:val="en-GB"/>
                    </w:rPr>
                    <w:t>T</w:t>
                  </w:r>
                  <w:r>
                    <w:rPr>
                      <w:rFonts w:ascii="Arial" w:hAnsi="Arial" w:cs="Arial"/>
                      <w:b/>
                      <w:i/>
                      <w:sz w:val="22"/>
                      <w:szCs w:val="22"/>
                      <w:lang w:val="en-GB"/>
                    </w:rPr>
                    <w:t>opile</w:t>
                  </w:r>
                  <w:r w:rsidRPr="008E47C1">
                    <w:rPr>
                      <w:rFonts w:ascii="Arial" w:hAnsi="Arial" w:cs="Arial"/>
                      <w:b/>
                      <w:i/>
                      <w:sz w:val="22"/>
                      <w:szCs w:val="22"/>
                      <w:lang w:val="en-GB"/>
                    </w:rPr>
                    <w:t>v</w:t>
                  </w:r>
                  <w:r w:rsidRPr="008E47C1">
                    <w:rPr>
                      <w:rFonts w:ascii="Arial" w:eastAsia="Times New Roman" w:hAnsi="Arial" w:cs="Arial"/>
                      <w:b/>
                      <w:i/>
                      <w:sz w:val="22"/>
                      <w:szCs w:val="22"/>
                      <w:lang w:val="en-GB" w:eastAsia="en-US"/>
                    </w:rPr>
                    <w:t>irus</w:t>
                  </w:r>
                  <w:r w:rsidRPr="008E47C1" w:rsidDel="00143AE0">
                    <w:rPr>
                      <w:rFonts w:ascii="Arial" w:hAnsi="Arial" w:cs="Arial"/>
                      <w:b/>
                      <w:i/>
                      <w:sz w:val="22"/>
                      <w:szCs w:val="22"/>
                      <w:lang w:val="en-GB"/>
                    </w:rPr>
                    <w:t xml:space="preserve"> </w:t>
                  </w:r>
                  <w:r w:rsidRPr="008E47C1">
                    <w:rPr>
                      <w:rFonts w:ascii="Arial" w:hAnsi="Arial" w:cs="Arial"/>
                      <w:b/>
                      <w:color w:val="000000"/>
                      <w:sz w:val="22"/>
                      <w:szCs w:val="22"/>
                      <w:lang w:val="en-GB"/>
                    </w:rPr>
                    <w:t xml:space="preserve">species: </w:t>
                  </w:r>
                  <w:r w:rsidRPr="008E47C1">
                    <w:rPr>
                      <w:rFonts w:ascii="Arial" w:hAnsi="Arial" w:cs="Arial"/>
                      <w:b/>
                      <w:i/>
                      <w:sz w:val="22"/>
                      <w:szCs w:val="22"/>
                      <w:lang w:val="en-GB"/>
                    </w:rPr>
                    <w:t>Tomato apical leaf curl virus</w:t>
                  </w:r>
                </w:p>
                <w:p w14:paraId="2BEB3310" w14:textId="77777777" w:rsidR="00D44738" w:rsidRPr="008E47C1" w:rsidRDefault="00D44738" w:rsidP="00755F62">
                  <w:pPr>
                    <w:pStyle w:val="HTMLPreformatted"/>
                    <w:jc w:val="both"/>
                    <w:rPr>
                      <w:rFonts w:ascii="Arial" w:hAnsi="Arial" w:cs="Arial"/>
                      <w:sz w:val="22"/>
                      <w:szCs w:val="22"/>
                      <w:lang w:val="en-GB"/>
                    </w:rPr>
                  </w:pPr>
                  <w:r w:rsidRPr="008E47C1">
                    <w:rPr>
                      <w:rFonts w:ascii="Arial" w:hAnsi="Arial" w:cs="Arial"/>
                      <w:sz w:val="22"/>
                      <w:szCs w:val="22"/>
                      <w:lang w:val="en-GB"/>
                    </w:rPr>
                    <w:t xml:space="preserve">Tomato apical leaf curl virus (ToALCV) has been characterized from diseased </w:t>
                  </w:r>
                  <w:r w:rsidRPr="008E47C1">
                    <w:rPr>
                      <w:rFonts w:ascii="Arial" w:hAnsi="Arial" w:cs="Arial"/>
                      <w:i/>
                      <w:sz w:val="22"/>
                      <w:szCs w:val="22"/>
                      <w:lang w:val="en-GB"/>
                    </w:rPr>
                    <w:t>Solanum lycopersicum</w:t>
                  </w:r>
                  <w:r w:rsidRPr="008E47C1">
                    <w:rPr>
                      <w:rFonts w:ascii="Arial" w:hAnsi="Arial" w:cs="Arial"/>
                      <w:sz w:val="22"/>
                      <w:szCs w:val="22"/>
                      <w:lang w:val="en-GB"/>
                    </w:rPr>
                    <w:t xml:space="preserve"> plants </w:t>
                  </w:r>
                  <w:r w:rsidRPr="008E47C1">
                    <w:rPr>
                      <w:rFonts w:ascii="Arial" w:hAnsi="Arial" w:cs="Arial"/>
                      <w:color w:val="000000"/>
                      <w:sz w:val="22"/>
                      <w:szCs w:val="22"/>
                      <w:lang w:val="en-GB"/>
                    </w:rPr>
                    <w:t xml:space="preserve">displaying </w:t>
                  </w:r>
                  <w:r w:rsidRPr="008E47C1">
                    <w:rPr>
                      <w:rFonts w:ascii="Arial" w:hAnsi="Arial" w:cs="Arial"/>
                      <w:sz w:val="22"/>
                      <w:szCs w:val="22"/>
                      <w:lang w:val="en-GB"/>
                    </w:rPr>
                    <w:t xml:space="preserve">symptoms of leaf interveinal yellowing and curling symptoms and root hypotrophy </w:t>
                  </w:r>
                  <w:r>
                    <w:rPr>
                      <w:rFonts w:ascii="Arial" w:hAnsi="Arial" w:cs="Arial"/>
                      <w:noProof/>
                      <w:color w:val="000000"/>
                      <w:sz w:val="22"/>
                      <w:szCs w:val="22"/>
                      <w:lang w:val="en-GB"/>
                    </w:rPr>
                    <w:t>[14]</w:t>
                  </w:r>
                  <w:r w:rsidRPr="008E47C1">
                    <w:rPr>
                      <w:rFonts w:ascii="Arial" w:hAnsi="Arial" w:cs="Arial"/>
                      <w:sz w:val="22"/>
                      <w:szCs w:val="22"/>
                      <w:lang w:val="en-GB"/>
                    </w:rPr>
                    <w:t xml:space="preserve">. </w:t>
                  </w:r>
                  <w:r w:rsidRPr="008E47C1">
                    <w:rPr>
                      <w:rFonts w:ascii="Arial" w:hAnsi="Arial" w:cs="Arial"/>
                      <w:color w:val="000000"/>
                      <w:sz w:val="22"/>
                      <w:szCs w:val="22"/>
                      <w:lang w:val="en-GB"/>
                    </w:rPr>
                    <w:t xml:space="preserve">Three </w:t>
                  </w:r>
                  <w:r w:rsidRPr="008E47C1">
                    <w:rPr>
                      <w:rFonts w:ascii="Arial" w:hAnsi="Arial" w:cs="Arial"/>
                      <w:sz w:val="22"/>
                      <w:szCs w:val="22"/>
                      <w:lang w:val="en-GB"/>
                    </w:rPr>
                    <w:t>ToALCV</w:t>
                  </w:r>
                  <w:r w:rsidRPr="008E47C1">
                    <w:rPr>
                      <w:rFonts w:ascii="Arial" w:hAnsi="Arial" w:cs="Arial"/>
                      <w:color w:val="000000"/>
                      <w:sz w:val="22"/>
                      <w:szCs w:val="22"/>
                      <w:lang w:val="en-GB"/>
                    </w:rPr>
                    <w:t xml:space="preserve"> isolates have been isolated from </w:t>
                  </w:r>
                  <w:r>
                    <w:rPr>
                      <w:rFonts w:ascii="Arial" w:hAnsi="Arial" w:cs="Arial"/>
                      <w:color w:val="000000"/>
                      <w:sz w:val="22"/>
                      <w:szCs w:val="22"/>
                      <w:lang w:val="en-GB"/>
                    </w:rPr>
                    <w:t xml:space="preserve">tomato plants in Argentina </w:t>
                  </w:r>
                  <w:r w:rsidRPr="008E47C1">
                    <w:rPr>
                      <w:rFonts w:ascii="Arial" w:hAnsi="Arial" w:cs="Arial"/>
                      <w:color w:val="000000"/>
                      <w:sz w:val="22"/>
                      <w:szCs w:val="22"/>
                      <w:lang w:val="en-GB"/>
                    </w:rPr>
                    <w:t xml:space="preserve">(Table 1). </w:t>
                  </w:r>
                  <w:r w:rsidRPr="008E47C1">
                    <w:rPr>
                      <w:rFonts w:ascii="Arial" w:hAnsi="Arial" w:cs="Arial"/>
                      <w:sz w:val="22"/>
                      <w:szCs w:val="22"/>
                      <w:lang w:val="en-GB"/>
                    </w:rPr>
                    <w:t xml:space="preserve">Their 2873-2874 nt long nucleotide sequences share </w:t>
                  </w:r>
                  <w:r w:rsidRPr="008E47C1">
                    <w:rPr>
                      <w:rFonts w:ascii="Arial" w:hAnsi="Arial" w:cs="Arial"/>
                      <w:b/>
                      <w:sz w:val="22"/>
                      <w:szCs w:val="22"/>
                      <w:lang w:val="en-GB"/>
                    </w:rPr>
                    <w:t>less than 64.5%</w:t>
                  </w:r>
                  <w:r>
                    <w:rPr>
                      <w:rFonts w:ascii="Arial" w:hAnsi="Arial" w:cs="Arial"/>
                      <w:b/>
                      <w:sz w:val="22"/>
                      <w:szCs w:val="22"/>
                      <w:lang w:val="en-GB"/>
                    </w:rPr>
                    <w:t xml:space="preserve"> genome-wide identity</w:t>
                  </w:r>
                  <w:r w:rsidRPr="008E47C1">
                    <w:rPr>
                      <w:rFonts w:ascii="Arial" w:hAnsi="Arial" w:cs="Arial"/>
                      <w:b/>
                      <w:sz w:val="22"/>
                      <w:szCs w:val="22"/>
                      <w:lang w:val="en-GB"/>
                    </w:rPr>
                    <w:t xml:space="preserve"> with all other known geminiviruses</w:t>
                  </w:r>
                  <w:r w:rsidRPr="008E47C1">
                    <w:rPr>
                      <w:rFonts w:ascii="Arial" w:hAnsi="Arial" w:cs="Arial"/>
                      <w:sz w:val="22"/>
                      <w:szCs w:val="22"/>
                      <w:lang w:val="en-GB"/>
                    </w:rPr>
                    <w:t xml:space="preserve"> within currently established species (Figure 1). ToALCV isolates share &gt;98.9% genome-wide pairwise identity with each other. This virus is clearly </w:t>
                  </w:r>
                  <w:r>
                    <w:rPr>
                      <w:rFonts w:ascii="Arial" w:hAnsi="Arial" w:cs="Arial"/>
                      <w:sz w:val="22"/>
                      <w:szCs w:val="22"/>
                      <w:lang w:val="en-GB"/>
                    </w:rPr>
                    <w:t>related to previously recognized geminiviruses</w:t>
                  </w:r>
                  <w:r w:rsidRPr="008E47C1">
                    <w:rPr>
                      <w:rFonts w:ascii="Arial" w:hAnsi="Arial" w:cs="Arial"/>
                      <w:sz w:val="22"/>
                      <w:szCs w:val="22"/>
                      <w:lang w:val="en-GB"/>
                    </w:rPr>
                    <w:t xml:space="preserve">, based on genome composition, similarities in the origin of replication (5'-TAATATTAC-3'), and the presence of homologous genes. Interestingly, ToALCV clusters with one new unassigned geminivirus that is described in this taxonomic proposal (tomato geminivirus 1 (TGV1), </w:t>
                  </w:r>
                  <w:r>
                    <w:rPr>
                      <w:rFonts w:ascii="Arial" w:hAnsi="Arial" w:cs="Arial"/>
                      <w:sz w:val="22"/>
                      <w:szCs w:val="22"/>
                      <w:lang w:val="en-GB"/>
                    </w:rPr>
                    <w:t>f</w:t>
                  </w:r>
                  <w:r w:rsidRPr="008E47C1">
                    <w:rPr>
                      <w:rFonts w:ascii="Arial" w:hAnsi="Arial" w:cs="Arial"/>
                      <w:sz w:val="22"/>
                      <w:szCs w:val="22"/>
                      <w:lang w:val="en-GB"/>
                    </w:rPr>
                    <w:t>igure</w:t>
                  </w:r>
                  <w:r>
                    <w:rPr>
                      <w:rFonts w:ascii="Arial" w:hAnsi="Arial" w:cs="Arial"/>
                      <w:sz w:val="22"/>
                      <w:szCs w:val="22"/>
                      <w:lang w:val="en-GB"/>
                    </w:rPr>
                    <w:t>s</w:t>
                  </w:r>
                  <w:r w:rsidRPr="008E47C1">
                    <w:rPr>
                      <w:rFonts w:ascii="Arial" w:hAnsi="Arial" w:cs="Arial"/>
                      <w:sz w:val="22"/>
                      <w:szCs w:val="22"/>
                      <w:lang w:val="en-GB"/>
                    </w:rPr>
                    <w:t xml:space="preserve"> 2 and 3). These two new unassigned species group separately from all other established geminiviruses, with strong phylogenetic support, and, consequently, we propose </w:t>
                  </w:r>
                  <w:r>
                    <w:rPr>
                      <w:rFonts w:ascii="Arial" w:hAnsi="Arial" w:cs="Arial"/>
                      <w:sz w:val="22"/>
                      <w:szCs w:val="22"/>
                      <w:lang w:val="en-GB"/>
                    </w:rPr>
                    <w:t>creating</w:t>
                  </w:r>
                  <w:r w:rsidRPr="008E47C1">
                    <w:rPr>
                      <w:rFonts w:ascii="Arial" w:hAnsi="Arial" w:cs="Arial"/>
                      <w:sz w:val="22"/>
                      <w:szCs w:val="22"/>
                      <w:lang w:val="en-GB"/>
                    </w:rPr>
                    <w:t xml:space="preserve"> a new genus named </w:t>
                  </w:r>
                  <w:r w:rsidRPr="008E47C1">
                    <w:rPr>
                      <w:rFonts w:ascii="Arial" w:hAnsi="Arial" w:cs="Arial"/>
                      <w:b/>
                      <w:i/>
                      <w:sz w:val="22"/>
                      <w:szCs w:val="22"/>
                      <w:lang w:val="en-GB"/>
                    </w:rPr>
                    <w:t>T</w:t>
                  </w:r>
                  <w:r>
                    <w:rPr>
                      <w:rFonts w:ascii="Arial" w:hAnsi="Arial" w:cs="Arial"/>
                      <w:b/>
                      <w:i/>
                      <w:sz w:val="22"/>
                      <w:szCs w:val="22"/>
                      <w:lang w:val="en-GB"/>
                    </w:rPr>
                    <w:t>opile</w:t>
                  </w:r>
                  <w:r w:rsidRPr="008E47C1">
                    <w:rPr>
                      <w:rFonts w:ascii="Arial" w:hAnsi="Arial" w:cs="Arial"/>
                      <w:b/>
                      <w:i/>
                      <w:sz w:val="22"/>
                      <w:szCs w:val="22"/>
                      <w:lang w:val="en-GB"/>
                    </w:rPr>
                    <w:t>v</w:t>
                  </w:r>
                  <w:r w:rsidRPr="008E47C1">
                    <w:rPr>
                      <w:rFonts w:ascii="Arial" w:hAnsi="Arial" w:cs="Arial"/>
                      <w:b/>
                      <w:i/>
                      <w:sz w:val="22"/>
                      <w:szCs w:val="22"/>
                      <w:lang w:val="en-GB" w:eastAsia="en-US"/>
                    </w:rPr>
                    <w:t>irus</w:t>
                  </w:r>
                  <w:r w:rsidRPr="008E47C1" w:rsidDel="00A61496">
                    <w:rPr>
                      <w:rFonts w:ascii="Arial" w:hAnsi="Arial" w:cs="Arial"/>
                      <w:b/>
                      <w:i/>
                      <w:sz w:val="22"/>
                      <w:szCs w:val="22"/>
                      <w:lang w:val="en-GB"/>
                    </w:rPr>
                    <w:t xml:space="preserve"> </w:t>
                  </w:r>
                  <w:r w:rsidRPr="008E47C1">
                    <w:rPr>
                      <w:rFonts w:ascii="Arial" w:hAnsi="Arial" w:cs="Arial"/>
                      <w:sz w:val="22"/>
                      <w:szCs w:val="22"/>
                      <w:lang w:val="en-GB"/>
                    </w:rPr>
                    <w:t xml:space="preserve">(derived from </w:t>
                  </w:r>
                  <w:r w:rsidRPr="008E47C1">
                    <w:rPr>
                      <w:rFonts w:ascii="Arial" w:hAnsi="Arial" w:cs="Arial"/>
                      <w:b/>
                      <w:i/>
                      <w:sz w:val="22"/>
                      <w:szCs w:val="22"/>
                      <w:u w:val="single"/>
                      <w:lang w:val="en-GB"/>
                    </w:rPr>
                    <w:t>T</w:t>
                  </w:r>
                  <w:r w:rsidRPr="00783594">
                    <w:rPr>
                      <w:rFonts w:ascii="Arial" w:hAnsi="Arial" w:cs="Arial"/>
                      <w:b/>
                      <w:i/>
                      <w:sz w:val="22"/>
                      <w:szCs w:val="22"/>
                      <w:u w:val="single"/>
                      <w:lang w:val="en-GB"/>
                    </w:rPr>
                    <w:t>o</w:t>
                  </w:r>
                  <w:r w:rsidRPr="008E47C1">
                    <w:rPr>
                      <w:rFonts w:ascii="Arial" w:hAnsi="Arial" w:cs="Arial"/>
                      <w:i/>
                      <w:sz w:val="22"/>
                      <w:szCs w:val="22"/>
                      <w:lang w:val="en-GB"/>
                    </w:rPr>
                    <w:t xml:space="preserve">mato </w:t>
                  </w:r>
                  <w:r w:rsidRPr="00783594">
                    <w:rPr>
                      <w:rFonts w:ascii="Arial" w:hAnsi="Arial" w:cs="Arial"/>
                      <w:i/>
                      <w:sz w:val="22"/>
                      <w:szCs w:val="22"/>
                      <w:lang w:val="en-GB"/>
                    </w:rPr>
                    <w:t>a</w:t>
                  </w:r>
                  <w:r w:rsidRPr="00CF6CEA">
                    <w:rPr>
                      <w:rFonts w:ascii="Arial" w:hAnsi="Arial" w:cs="Arial"/>
                      <w:b/>
                      <w:i/>
                      <w:sz w:val="22"/>
                      <w:szCs w:val="22"/>
                      <w:u w:val="single"/>
                      <w:lang w:val="en-GB"/>
                    </w:rPr>
                    <w:t>pi</w:t>
                  </w:r>
                  <w:r w:rsidRPr="008E47C1">
                    <w:rPr>
                      <w:rFonts w:ascii="Arial" w:hAnsi="Arial" w:cs="Arial"/>
                      <w:i/>
                      <w:sz w:val="22"/>
                      <w:szCs w:val="22"/>
                      <w:lang w:val="en-GB"/>
                    </w:rPr>
                    <w:t xml:space="preserve">cal </w:t>
                  </w:r>
                  <w:r w:rsidRPr="008E47C1">
                    <w:rPr>
                      <w:rFonts w:ascii="Arial" w:hAnsi="Arial" w:cs="Arial"/>
                      <w:b/>
                      <w:i/>
                      <w:sz w:val="22"/>
                      <w:szCs w:val="22"/>
                      <w:u w:val="single"/>
                      <w:lang w:val="en-GB"/>
                    </w:rPr>
                    <w:t>le</w:t>
                  </w:r>
                  <w:r w:rsidRPr="008E47C1">
                    <w:rPr>
                      <w:rFonts w:ascii="Arial" w:hAnsi="Arial" w:cs="Arial"/>
                      <w:i/>
                      <w:sz w:val="22"/>
                      <w:szCs w:val="22"/>
                      <w:lang w:val="en-GB"/>
                    </w:rPr>
                    <w:t xml:space="preserve">af </w:t>
                  </w:r>
                  <w:r w:rsidRPr="00CF6CEA">
                    <w:rPr>
                      <w:rFonts w:ascii="Arial" w:hAnsi="Arial" w:cs="Arial"/>
                      <w:i/>
                      <w:sz w:val="22"/>
                      <w:szCs w:val="22"/>
                      <w:lang w:val="en-GB"/>
                    </w:rPr>
                    <w:t>cu</w:t>
                  </w:r>
                  <w:r w:rsidRPr="000C4C95">
                    <w:rPr>
                      <w:rFonts w:ascii="Arial" w:hAnsi="Arial" w:cs="Arial"/>
                      <w:i/>
                      <w:sz w:val="22"/>
                      <w:szCs w:val="22"/>
                      <w:lang w:val="en-GB"/>
                    </w:rPr>
                    <w:t>r</w:t>
                  </w:r>
                  <w:r w:rsidRPr="008E47C1">
                    <w:rPr>
                      <w:rFonts w:ascii="Arial" w:hAnsi="Arial" w:cs="Arial"/>
                      <w:i/>
                      <w:sz w:val="22"/>
                      <w:szCs w:val="22"/>
                      <w:lang w:val="en-GB"/>
                    </w:rPr>
                    <w:t xml:space="preserve">l </w:t>
                  </w:r>
                  <w:r w:rsidRPr="008E47C1">
                    <w:rPr>
                      <w:rFonts w:ascii="Arial" w:hAnsi="Arial" w:cs="Arial"/>
                      <w:b/>
                      <w:i/>
                      <w:sz w:val="22"/>
                      <w:szCs w:val="22"/>
                      <w:u w:val="single"/>
                      <w:lang w:val="en-GB"/>
                    </w:rPr>
                    <w:t>virus</w:t>
                  </w:r>
                  <w:r w:rsidRPr="008E47C1">
                    <w:rPr>
                      <w:rFonts w:ascii="Arial" w:hAnsi="Arial" w:cs="Arial"/>
                      <w:sz w:val="22"/>
                      <w:szCs w:val="22"/>
                      <w:lang w:val="en-GB"/>
                    </w:rPr>
                    <w:t>) for accommodating these two highly divergent geminivirus species. While phylogenies based on the full genome nucleotide sequence and inferred replication associated protein (Rep) indicate that ToALCV and TGV1 cluster most closely with capulaviruses</w:t>
                  </w:r>
                  <w:r>
                    <w:rPr>
                      <w:rFonts w:ascii="Arial" w:hAnsi="Arial" w:cs="Arial"/>
                      <w:sz w:val="22"/>
                      <w:szCs w:val="22"/>
                      <w:lang w:val="en-GB"/>
                    </w:rPr>
                    <w:t xml:space="preserve"> (Figures 2 and 4)</w:t>
                  </w:r>
                  <w:r w:rsidRPr="008E47C1">
                    <w:rPr>
                      <w:rFonts w:ascii="Arial" w:hAnsi="Arial" w:cs="Arial"/>
                      <w:sz w:val="22"/>
                      <w:szCs w:val="22"/>
                      <w:lang w:val="en-GB"/>
                    </w:rPr>
                    <w:t>, the phylogeny based on inferred coat protein (CP) amino acid sequences shows that ToALCV and TGV1 CPs cluster with the CPs of the turncurtovirus</w:t>
                  </w:r>
                  <w:r>
                    <w:rPr>
                      <w:rFonts w:ascii="Arial" w:hAnsi="Arial" w:cs="Arial"/>
                      <w:sz w:val="22"/>
                      <w:szCs w:val="22"/>
                      <w:lang w:val="en-GB"/>
                    </w:rPr>
                    <w:t>,</w:t>
                  </w:r>
                  <w:r w:rsidRPr="008E47C1">
                    <w:rPr>
                      <w:rFonts w:ascii="Arial" w:hAnsi="Arial" w:cs="Arial"/>
                      <w:sz w:val="22"/>
                      <w:szCs w:val="22"/>
                      <w:lang w:val="en-GB"/>
                    </w:rPr>
                    <w:t xml:space="preserve"> </w:t>
                  </w:r>
                  <w:r>
                    <w:rPr>
                      <w:rFonts w:ascii="Arial" w:hAnsi="Arial" w:cs="Arial"/>
                      <w:sz w:val="22"/>
                      <w:szCs w:val="22"/>
                      <w:lang w:val="en-GB"/>
                    </w:rPr>
                    <w:t>t</w:t>
                  </w:r>
                  <w:r w:rsidRPr="008E47C1">
                    <w:rPr>
                      <w:rFonts w:ascii="Arial" w:hAnsi="Arial" w:cs="Arial"/>
                      <w:sz w:val="22"/>
                      <w:szCs w:val="22"/>
                      <w:lang w:val="en-GB"/>
                    </w:rPr>
                    <w:t>omato pseudo-curly top virus</w:t>
                  </w:r>
                  <w:r>
                    <w:rPr>
                      <w:rFonts w:ascii="Arial" w:hAnsi="Arial" w:cs="Arial"/>
                      <w:sz w:val="22"/>
                      <w:szCs w:val="22"/>
                      <w:lang w:val="en-GB"/>
                    </w:rPr>
                    <w:t xml:space="preserve"> (Figure 3)</w:t>
                  </w:r>
                  <w:r w:rsidRPr="008E47C1">
                    <w:rPr>
                      <w:rFonts w:ascii="Arial" w:hAnsi="Arial" w:cs="Arial"/>
                      <w:sz w:val="22"/>
                      <w:szCs w:val="22"/>
                      <w:lang w:val="en-GB"/>
                    </w:rPr>
                    <w:t>.</w:t>
                  </w:r>
                </w:p>
                <w:p w14:paraId="7912B411" w14:textId="77777777" w:rsidR="00D44738" w:rsidRPr="008E47C1" w:rsidRDefault="00D44738" w:rsidP="00755F62">
                  <w:pPr>
                    <w:rPr>
                      <w:rFonts w:ascii="Arial" w:hAnsi="Arial" w:cs="Arial"/>
                      <w:b/>
                      <w:i/>
                      <w:sz w:val="22"/>
                      <w:lang w:val="en-GB"/>
                    </w:rPr>
                  </w:pPr>
                </w:p>
                <w:p w14:paraId="5D92E669" w14:textId="77777777" w:rsidR="00D44738" w:rsidRPr="008E47C1" w:rsidRDefault="00D44738" w:rsidP="00755F62">
                  <w:pPr>
                    <w:ind w:firstLine="488"/>
                    <w:rPr>
                      <w:rFonts w:ascii="Arial" w:hAnsi="Arial" w:cs="Arial"/>
                      <w:b/>
                      <w:sz w:val="22"/>
                      <w:szCs w:val="22"/>
                      <w:lang w:val="en-GB"/>
                    </w:rPr>
                  </w:pPr>
                  <w:r w:rsidRPr="008E47C1">
                    <w:rPr>
                      <w:rFonts w:ascii="Arial" w:hAnsi="Arial" w:cs="Arial"/>
                      <w:b/>
                      <w:sz w:val="22"/>
                      <w:szCs w:val="22"/>
                      <w:lang w:val="en-GB"/>
                    </w:rPr>
                    <w:t xml:space="preserve">4.2 New </w:t>
                  </w:r>
                  <w:r w:rsidRPr="008E47C1">
                    <w:rPr>
                      <w:rFonts w:ascii="Arial" w:hAnsi="Arial" w:cs="Arial"/>
                      <w:b/>
                      <w:i/>
                      <w:sz w:val="22"/>
                      <w:szCs w:val="22"/>
                      <w:lang w:val="en-GB"/>
                    </w:rPr>
                    <w:t>T</w:t>
                  </w:r>
                  <w:r>
                    <w:rPr>
                      <w:rFonts w:ascii="Arial" w:hAnsi="Arial" w:cs="Arial"/>
                      <w:b/>
                      <w:i/>
                      <w:sz w:val="22"/>
                      <w:szCs w:val="22"/>
                      <w:lang w:val="en-GB"/>
                    </w:rPr>
                    <w:t>opile</w:t>
                  </w:r>
                  <w:r w:rsidRPr="008E47C1">
                    <w:rPr>
                      <w:rFonts w:ascii="Arial" w:hAnsi="Arial" w:cs="Arial"/>
                      <w:b/>
                      <w:i/>
                      <w:sz w:val="22"/>
                      <w:szCs w:val="22"/>
                      <w:lang w:val="en-GB"/>
                    </w:rPr>
                    <w:t>v</w:t>
                  </w:r>
                  <w:r w:rsidRPr="008E47C1">
                    <w:rPr>
                      <w:rFonts w:ascii="Arial" w:eastAsia="Times New Roman" w:hAnsi="Arial" w:cs="Arial"/>
                      <w:b/>
                      <w:i/>
                      <w:sz w:val="22"/>
                      <w:szCs w:val="22"/>
                      <w:lang w:val="en-GB" w:eastAsia="en-US"/>
                    </w:rPr>
                    <w:t>irus</w:t>
                  </w:r>
                  <w:r w:rsidRPr="008E47C1" w:rsidDel="00A61496">
                    <w:rPr>
                      <w:rFonts w:ascii="Arial" w:hAnsi="Arial" w:cs="Arial"/>
                      <w:b/>
                      <w:i/>
                      <w:sz w:val="22"/>
                      <w:szCs w:val="22"/>
                      <w:lang w:val="en-GB"/>
                    </w:rPr>
                    <w:t xml:space="preserve"> </w:t>
                  </w:r>
                  <w:r w:rsidRPr="008E47C1">
                    <w:rPr>
                      <w:rFonts w:ascii="Arial" w:hAnsi="Arial" w:cs="Arial"/>
                      <w:b/>
                      <w:color w:val="000000"/>
                      <w:sz w:val="22"/>
                      <w:szCs w:val="22"/>
                      <w:lang w:val="en-GB"/>
                    </w:rPr>
                    <w:t xml:space="preserve">species: </w:t>
                  </w:r>
                  <w:r w:rsidRPr="008E47C1">
                    <w:rPr>
                      <w:rFonts w:ascii="Arial" w:hAnsi="Arial" w:cs="Arial"/>
                      <w:b/>
                      <w:i/>
                      <w:sz w:val="22"/>
                      <w:szCs w:val="22"/>
                      <w:lang w:val="en-GB"/>
                    </w:rPr>
                    <w:t>Tomato associated geminivirus 1</w:t>
                  </w:r>
                </w:p>
                <w:p w14:paraId="679E3C42" w14:textId="77777777" w:rsidR="00D44738" w:rsidRDefault="00D44738" w:rsidP="00755F62">
                  <w:pPr>
                    <w:jc w:val="both"/>
                    <w:rPr>
                      <w:rFonts w:ascii="Arial" w:hAnsi="Arial" w:cs="Arial"/>
                      <w:sz w:val="22"/>
                      <w:szCs w:val="22"/>
                      <w:lang w:val="en-GB"/>
                    </w:rPr>
                  </w:pPr>
                  <w:r w:rsidRPr="008E47C1">
                    <w:rPr>
                      <w:rFonts w:ascii="Arial" w:hAnsi="Arial" w:cs="Arial"/>
                      <w:sz w:val="22"/>
                      <w:szCs w:val="22"/>
                      <w:lang w:val="en-GB"/>
                    </w:rPr>
                    <w:t>Tomato geminivirus 1</w:t>
                  </w:r>
                  <w:r w:rsidRPr="008E47C1">
                    <w:rPr>
                      <w:rFonts w:ascii="Arial" w:hAnsi="Arial" w:cs="Arial"/>
                      <w:i/>
                      <w:sz w:val="22"/>
                      <w:szCs w:val="22"/>
                      <w:lang w:val="en-GB"/>
                    </w:rPr>
                    <w:t xml:space="preserve"> </w:t>
                  </w:r>
                  <w:r w:rsidRPr="008E47C1">
                    <w:rPr>
                      <w:rFonts w:ascii="Arial" w:hAnsi="Arial" w:cs="Arial"/>
                      <w:sz w:val="22"/>
                      <w:szCs w:val="22"/>
                      <w:lang w:val="en-GB"/>
                    </w:rPr>
                    <w:t xml:space="preserve">(TGV1) has been characterized from </w:t>
                  </w:r>
                  <w:r w:rsidRPr="008E47C1">
                    <w:rPr>
                      <w:rFonts w:ascii="Arial" w:hAnsi="Arial" w:cs="Arial"/>
                      <w:i/>
                      <w:sz w:val="22"/>
                      <w:szCs w:val="22"/>
                      <w:lang w:val="en-GB"/>
                    </w:rPr>
                    <w:t>Solanum lycopersicum</w:t>
                  </w:r>
                  <w:r w:rsidRPr="008E47C1">
                    <w:rPr>
                      <w:rFonts w:ascii="Arial" w:hAnsi="Arial" w:cs="Arial"/>
                      <w:sz w:val="22"/>
                      <w:szCs w:val="22"/>
                      <w:lang w:val="en-GB"/>
                    </w:rPr>
                    <w:t xml:space="preserve"> and </w:t>
                  </w:r>
                  <w:r w:rsidRPr="00D62985">
                    <w:rPr>
                      <w:rFonts w:ascii="Arial" w:hAnsi="Arial" w:cs="Arial"/>
                      <w:i/>
                      <w:sz w:val="22"/>
                      <w:szCs w:val="22"/>
                      <w:lang w:val="en-GB"/>
                    </w:rPr>
                    <w:t>Cleome</w:t>
                  </w:r>
                  <w:r w:rsidRPr="008E47C1">
                    <w:rPr>
                      <w:rFonts w:ascii="Arial" w:hAnsi="Arial" w:cs="Arial"/>
                      <w:sz w:val="22"/>
                      <w:szCs w:val="22"/>
                      <w:lang w:val="en-GB"/>
                    </w:rPr>
                    <w:t xml:space="preserve"> sp. plants from Brazil </w:t>
                  </w:r>
                  <w:r>
                    <w:rPr>
                      <w:rFonts w:ascii="Arial" w:hAnsi="Arial" w:cs="Arial"/>
                      <w:noProof/>
                      <w:color w:val="000000"/>
                      <w:sz w:val="22"/>
                      <w:szCs w:val="22"/>
                      <w:lang w:val="en-GB"/>
                    </w:rPr>
                    <w:t>[4]</w:t>
                  </w:r>
                  <w:r w:rsidRPr="008E47C1">
                    <w:rPr>
                      <w:rFonts w:ascii="Arial" w:hAnsi="Arial" w:cs="Arial"/>
                      <w:color w:val="000000"/>
                      <w:sz w:val="22"/>
                      <w:szCs w:val="22"/>
                      <w:lang w:val="en-GB"/>
                    </w:rPr>
                    <w:t xml:space="preserve">. </w:t>
                  </w:r>
                  <w:r>
                    <w:rPr>
                      <w:rFonts w:ascii="Arial" w:hAnsi="Arial" w:cs="Arial"/>
                      <w:color w:val="000000"/>
                      <w:sz w:val="22"/>
                      <w:szCs w:val="22"/>
                      <w:lang w:val="en-GB"/>
                    </w:rPr>
                    <w:t>Whereas one of the two</w:t>
                  </w:r>
                  <w:r w:rsidRPr="008E47C1">
                    <w:rPr>
                      <w:rFonts w:ascii="Arial" w:hAnsi="Arial" w:cs="Arial"/>
                      <w:color w:val="000000"/>
                      <w:sz w:val="22"/>
                      <w:szCs w:val="22"/>
                      <w:lang w:val="en-GB"/>
                    </w:rPr>
                    <w:t xml:space="preserve"> </w:t>
                  </w:r>
                  <w:r w:rsidRPr="008E47C1">
                    <w:rPr>
                      <w:rFonts w:ascii="Arial" w:hAnsi="Arial" w:cs="Arial"/>
                      <w:sz w:val="22"/>
                      <w:szCs w:val="22"/>
                      <w:lang w:val="en-GB"/>
                    </w:rPr>
                    <w:t xml:space="preserve">TGV1 </w:t>
                  </w:r>
                  <w:r w:rsidRPr="008E47C1">
                    <w:rPr>
                      <w:rFonts w:ascii="Arial" w:hAnsi="Arial" w:cs="Arial"/>
                      <w:color w:val="000000"/>
                      <w:sz w:val="22"/>
                      <w:szCs w:val="22"/>
                      <w:lang w:val="en-GB"/>
                    </w:rPr>
                    <w:t xml:space="preserve">isolates </w:t>
                  </w:r>
                  <w:r>
                    <w:rPr>
                      <w:rFonts w:ascii="Arial" w:hAnsi="Arial" w:cs="Arial"/>
                      <w:color w:val="000000"/>
                      <w:sz w:val="22"/>
                      <w:szCs w:val="22"/>
                      <w:lang w:val="en-GB"/>
                    </w:rPr>
                    <w:t>was</w:t>
                  </w:r>
                  <w:r w:rsidRPr="008E47C1">
                    <w:rPr>
                      <w:rFonts w:ascii="Arial" w:hAnsi="Arial" w:cs="Arial"/>
                      <w:color w:val="000000"/>
                      <w:sz w:val="22"/>
                      <w:szCs w:val="22"/>
                      <w:lang w:val="en-GB"/>
                    </w:rPr>
                    <w:t xml:space="preserve"> </w:t>
                  </w:r>
                  <w:r>
                    <w:rPr>
                      <w:rFonts w:ascii="Arial" w:hAnsi="Arial" w:cs="Arial"/>
                      <w:color w:val="000000"/>
                      <w:sz w:val="22"/>
                      <w:szCs w:val="22"/>
                      <w:lang w:val="en-GB"/>
                    </w:rPr>
                    <w:t>discovered in</w:t>
                  </w:r>
                  <w:r w:rsidRPr="008E47C1">
                    <w:rPr>
                      <w:rFonts w:ascii="Arial" w:hAnsi="Arial" w:cs="Arial"/>
                      <w:color w:val="000000"/>
                      <w:sz w:val="22"/>
                      <w:szCs w:val="22"/>
                      <w:lang w:val="en-GB"/>
                    </w:rPr>
                    <w:t xml:space="preserve"> </w:t>
                  </w:r>
                  <w:r>
                    <w:rPr>
                      <w:rFonts w:ascii="Arial" w:hAnsi="Arial" w:cs="Arial"/>
                      <w:color w:val="000000"/>
                      <w:sz w:val="22"/>
                      <w:szCs w:val="22"/>
                      <w:lang w:val="en-GB"/>
                    </w:rPr>
                    <w:t>an</w:t>
                  </w:r>
                  <w:r w:rsidRPr="008E47C1">
                    <w:rPr>
                      <w:rFonts w:ascii="Arial" w:hAnsi="Arial" w:cs="Arial"/>
                      <w:color w:val="000000"/>
                      <w:sz w:val="22"/>
                      <w:szCs w:val="22"/>
                      <w:lang w:val="en-GB"/>
                    </w:rPr>
                    <w:t xml:space="preserve"> asymptomatic tomato </w:t>
                  </w:r>
                  <w:r>
                    <w:rPr>
                      <w:rFonts w:ascii="Arial" w:hAnsi="Arial" w:cs="Arial"/>
                      <w:color w:val="000000"/>
                      <w:sz w:val="22"/>
                      <w:szCs w:val="22"/>
                      <w:lang w:val="en-GB"/>
                    </w:rPr>
                    <w:t xml:space="preserve">plant, the other was found in a </w:t>
                  </w:r>
                  <w:r w:rsidRPr="008E47C1">
                    <w:rPr>
                      <w:rFonts w:ascii="Arial" w:hAnsi="Arial" w:cs="Arial"/>
                      <w:color w:val="000000"/>
                      <w:sz w:val="22"/>
                      <w:szCs w:val="22"/>
                      <w:lang w:val="en-GB"/>
                    </w:rPr>
                    <w:t xml:space="preserve">cleome plant presenting </w:t>
                  </w:r>
                  <w:r>
                    <w:rPr>
                      <w:rFonts w:ascii="Arial" w:hAnsi="Arial" w:cs="Arial"/>
                      <w:color w:val="000000"/>
                      <w:sz w:val="22"/>
                      <w:szCs w:val="22"/>
                      <w:lang w:val="en-GB"/>
                    </w:rPr>
                    <w:t xml:space="preserve">with </w:t>
                  </w:r>
                  <w:r w:rsidRPr="008E47C1">
                    <w:rPr>
                      <w:rFonts w:ascii="Arial" w:hAnsi="Arial" w:cs="Arial"/>
                      <w:color w:val="000000"/>
                      <w:sz w:val="22"/>
                      <w:szCs w:val="22"/>
                      <w:lang w:val="en-GB"/>
                    </w:rPr>
                    <w:t xml:space="preserve">mild yellowing, chlorosis and distortion of the top leaves (Table 1). However, the cleome symptoms were attributed to the cleome </w:t>
                  </w:r>
                  <w:r>
                    <w:rPr>
                      <w:rFonts w:ascii="Arial" w:hAnsi="Arial" w:cs="Arial"/>
                      <w:color w:val="000000"/>
                      <w:sz w:val="22"/>
                      <w:szCs w:val="22"/>
                      <w:lang w:val="en-GB"/>
                    </w:rPr>
                    <w:t xml:space="preserve">plant being co-infected with cleome </w:t>
                  </w:r>
                  <w:r w:rsidRPr="008E47C1">
                    <w:rPr>
                      <w:rFonts w:ascii="Arial" w:hAnsi="Arial" w:cs="Arial"/>
                      <w:color w:val="000000"/>
                      <w:sz w:val="22"/>
                      <w:szCs w:val="22"/>
                      <w:lang w:val="en-GB"/>
                    </w:rPr>
                    <w:t xml:space="preserve">leaf crumple virus </w:t>
                  </w:r>
                  <w:r>
                    <w:rPr>
                      <w:rFonts w:ascii="Arial" w:hAnsi="Arial" w:cs="Arial"/>
                      <w:noProof/>
                      <w:color w:val="000000"/>
                      <w:sz w:val="22"/>
                      <w:szCs w:val="22"/>
                      <w:lang w:val="en-GB"/>
                    </w:rPr>
                    <w:t>[4]</w:t>
                  </w:r>
                  <w:r w:rsidRPr="008E47C1">
                    <w:rPr>
                      <w:rFonts w:ascii="Arial" w:hAnsi="Arial" w:cs="Arial"/>
                      <w:color w:val="000000"/>
                      <w:sz w:val="22"/>
                      <w:szCs w:val="22"/>
                      <w:lang w:val="en-GB"/>
                    </w:rPr>
                    <w:t xml:space="preserve">. </w:t>
                  </w:r>
                  <w:r>
                    <w:rPr>
                      <w:rFonts w:ascii="Arial" w:hAnsi="Arial" w:cs="Arial"/>
                      <w:color w:val="000000"/>
                      <w:sz w:val="22"/>
                      <w:szCs w:val="22"/>
                      <w:lang w:val="en-GB"/>
                    </w:rPr>
                    <w:t xml:space="preserve">The </w:t>
                  </w:r>
                  <w:r w:rsidRPr="008E47C1">
                    <w:rPr>
                      <w:rFonts w:ascii="Arial" w:hAnsi="Arial" w:cs="Arial"/>
                      <w:sz w:val="22"/>
                      <w:szCs w:val="22"/>
                      <w:lang w:val="en-GB"/>
                    </w:rPr>
                    <w:t xml:space="preserve">TGV1 isolates share 99.96% genome-wide pairwise identity with each other and </w:t>
                  </w:r>
                  <w:r w:rsidRPr="008E47C1">
                    <w:rPr>
                      <w:rFonts w:ascii="Arial" w:hAnsi="Arial" w:cs="Arial"/>
                      <w:b/>
                      <w:sz w:val="22"/>
                      <w:szCs w:val="22"/>
                      <w:lang w:val="en-GB"/>
                    </w:rPr>
                    <w:t>less than 64.6% with all other known geminiviruses</w:t>
                  </w:r>
                  <w:r w:rsidRPr="008E47C1">
                    <w:rPr>
                      <w:rFonts w:ascii="Arial" w:hAnsi="Arial" w:cs="Arial"/>
                      <w:sz w:val="22"/>
                      <w:szCs w:val="22"/>
                      <w:lang w:val="en-GB"/>
                    </w:rPr>
                    <w:t xml:space="preserve"> within currently established species (Figure 1). As mentioned above, TGV1 </w:t>
                  </w:r>
                  <w:r>
                    <w:rPr>
                      <w:rFonts w:ascii="Arial" w:hAnsi="Arial" w:cs="Arial"/>
                      <w:sz w:val="22"/>
                      <w:szCs w:val="22"/>
                      <w:lang w:val="en-GB"/>
                    </w:rPr>
                    <w:t>clusters</w:t>
                  </w:r>
                  <w:r w:rsidRPr="008E47C1">
                    <w:rPr>
                      <w:rFonts w:ascii="Arial" w:hAnsi="Arial" w:cs="Arial"/>
                      <w:sz w:val="22"/>
                      <w:szCs w:val="22"/>
                      <w:lang w:val="en-GB"/>
                    </w:rPr>
                    <w:t xml:space="preserve"> with ToALCV, and both unassigned species group separately from all other established geminiviruses, with strong phylogenetic support</w:t>
                  </w:r>
                  <w:r>
                    <w:rPr>
                      <w:rFonts w:ascii="Arial" w:hAnsi="Arial" w:cs="Arial"/>
                      <w:sz w:val="22"/>
                      <w:szCs w:val="22"/>
                      <w:lang w:val="en-GB"/>
                    </w:rPr>
                    <w:t xml:space="preserve"> (Figures 2, 3 and 4)</w:t>
                  </w:r>
                  <w:r w:rsidRPr="008E47C1">
                    <w:rPr>
                      <w:rFonts w:ascii="Arial" w:hAnsi="Arial" w:cs="Arial"/>
                      <w:sz w:val="22"/>
                      <w:szCs w:val="22"/>
                      <w:lang w:val="en-GB"/>
                    </w:rPr>
                    <w:t>.</w:t>
                  </w:r>
                </w:p>
                <w:p w14:paraId="3C7AA251" w14:textId="77777777" w:rsidR="00D44738" w:rsidRDefault="00D44738" w:rsidP="00755F62">
                  <w:pPr>
                    <w:jc w:val="both"/>
                    <w:rPr>
                      <w:rFonts w:ascii="Arial" w:hAnsi="Arial" w:cs="Arial"/>
                      <w:sz w:val="22"/>
                      <w:szCs w:val="22"/>
                      <w:lang w:val="en-GB"/>
                    </w:rPr>
                  </w:pPr>
                </w:p>
                <w:p w14:paraId="47B1DE4F" w14:textId="77777777" w:rsidR="00D44738" w:rsidRPr="008E47C1" w:rsidRDefault="00D44738" w:rsidP="00755F62">
                  <w:pPr>
                    <w:ind w:firstLine="205"/>
                    <w:rPr>
                      <w:rFonts w:ascii="Arial" w:eastAsia="Times New Roman" w:hAnsi="Arial" w:cs="Arial"/>
                      <w:b/>
                      <w:i/>
                      <w:sz w:val="22"/>
                      <w:szCs w:val="22"/>
                      <w:lang w:val="en-GB" w:eastAsia="en-US"/>
                    </w:rPr>
                  </w:pPr>
                  <w:r>
                    <w:rPr>
                      <w:rFonts w:ascii="Arial" w:hAnsi="Arial" w:cs="Arial"/>
                      <w:b/>
                      <w:sz w:val="22"/>
                      <w:szCs w:val="22"/>
                      <w:lang w:val="en-GB"/>
                    </w:rPr>
                    <w:t>5</w:t>
                  </w:r>
                  <w:r w:rsidRPr="008E47C1">
                    <w:rPr>
                      <w:rFonts w:ascii="Arial" w:hAnsi="Arial" w:cs="Arial"/>
                      <w:b/>
                      <w:sz w:val="22"/>
                      <w:szCs w:val="22"/>
                      <w:lang w:val="en-GB"/>
                    </w:rPr>
                    <w:t xml:space="preserve">. New genus: </w:t>
                  </w:r>
                  <w:r>
                    <w:rPr>
                      <w:rFonts w:ascii="Arial" w:hAnsi="Arial" w:cs="Arial"/>
                      <w:b/>
                      <w:i/>
                      <w:sz w:val="22"/>
                      <w:szCs w:val="22"/>
                      <w:lang w:val="en-GB"/>
                    </w:rPr>
                    <w:t>Mulcrile</w:t>
                  </w:r>
                  <w:r w:rsidRPr="008E47C1">
                    <w:rPr>
                      <w:rFonts w:ascii="Arial" w:hAnsi="Arial" w:cs="Arial"/>
                      <w:b/>
                      <w:i/>
                      <w:sz w:val="22"/>
                      <w:szCs w:val="22"/>
                      <w:lang w:val="en-GB"/>
                    </w:rPr>
                    <w:t>v</w:t>
                  </w:r>
                  <w:r w:rsidRPr="008E47C1">
                    <w:rPr>
                      <w:rFonts w:ascii="Arial" w:eastAsia="Times New Roman" w:hAnsi="Arial" w:cs="Arial"/>
                      <w:b/>
                      <w:i/>
                      <w:sz w:val="22"/>
                      <w:szCs w:val="22"/>
                      <w:lang w:val="en-GB" w:eastAsia="en-US"/>
                    </w:rPr>
                    <w:t>irus</w:t>
                  </w:r>
                </w:p>
                <w:p w14:paraId="0DAA5139" w14:textId="77777777" w:rsidR="00D44738" w:rsidRPr="008E47C1" w:rsidRDefault="00D44738" w:rsidP="00755F62">
                  <w:pPr>
                    <w:rPr>
                      <w:rFonts w:ascii="Arial" w:hAnsi="Arial" w:cs="Arial"/>
                      <w:sz w:val="22"/>
                      <w:szCs w:val="22"/>
                      <w:lang w:val="en-GB"/>
                    </w:rPr>
                  </w:pPr>
                </w:p>
                <w:p w14:paraId="59FAA6FC" w14:textId="77777777" w:rsidR="00D44738" w:rsidRPr="00D62985" w:rsidRDefault="00D44738" w:rsidP="00755F62">
                  <w:pPr>
                    <w:ind w:firstLine="488"/>
                    <w:rPr>
                      <w:rFonts w:ascii="Arial" w:hAnsi="Arial" w:cs="Arial"/>
                      <w:b/>
                      <w:sz w:val="22"/>
                      <w:szCs w:val="22"/>
                      <w:lang w:val="en-US"/>
                    </w:rPr>
                  </w:pPr>
                  <w:r>
                    <w:rPr>
                      <w:rFonts w:ascii="Arial" w:hAnsi="Arial" w:cs="Arial"/>
                      <w:b/>
                      <w:sz w:val="22"/>
                      <w:szCs w:val="22"/>
                      <w:lang w:val="en-GB"/>
                    </w:rPr>
                    <w:t>5</w:t>
                  </w:r>
                  <w:r w:rsidRPr="008E47C1">
                    <w:rPr>
                      <w:rFonts w:ascii="Arial" w:hAnsi="Arial" w:cs="Arial"/>
                      <w:b/>
                      <w:sz w:val="22"/>
                      <w:szCs w:val="22"/>
                      <w:lang w:val="en-GB"/>
                    </w:rPr>
                    <w:t xml:space="preserve">.1 New </w:t>
                  </w:r>
                  <w:r>
                    <w:rPr>
                      <w:rFonts w:ascii="Arial" w:hAnsi="Arial" w:cs="Arial"/>
                      <w:b/>
                      <w:i/>
                      <w:sz w:val="22"/>
                      <w:szCs w:val="22"/>
                      <w:lang w:val="en-GB"/>
                    </w:rPr>
                    <w:t>Mulcrile</w:t>
                  </w:r>
                  <w:r w:rsidRPr="008E47C1">
                    <w:rPr>
                      <w:rFonts w:ascii="Arial" w:hAnsi="Arial" w:cs="Arial"/>
                      <w:b/>
                      <w:i/>
                      <w:sz w:val="22"/>
                      <w:szCs w:val="22"/>
                      <w:lang w:val="en-GB"/>
                    </w:rPr>
                    <w:t>v</w:t>
                  </w:r>
                  <w:r w:rsidRPr="008E47C1">
                    <w:rPr>
                      <w:rFonts w:ascii="Arial" w:eastAsia="Times New Roman" w:hAnsi="Arial" w:cs="Arial"/>
                      <w:b/>
                      <w:i/>
                      <w:sz w:val="22"/>
                      <w:szCs w:val="22"/>
                      <w:lang w:val="en-GB" w:eastAsia="en-US"/>
                    </w:rPr>
                    <w:t>irus</w:t>
                  </w:r>
                  <w:r w:rsidRPr="008E47C1">
                    <w:rPr>
                      <w:rFonts w:ascii="Arial" w:hAnsi="Arial" w:cs="Arial"/>
                      <w:b/>
                      <w:color w:val="000000"/>
                      <w:sz w:val="22"/>
                      <w:szCs w:val="22"/>
                      <w:lang w:val="en-GB"/>
                    </w:rPr>
                    <w:t xml:space="preserve"> species: </w:t>
                  </w:r>
                  <w:r>
                    <w:rPr>
                      <w:rFonts w:ascii="Arial" w:hAnsi="Arial" w:cs="Arial"/>
                      <w:b/>
                      <w:i/>
                      <w:sz w:val="22"/>
                      <w:szCs w:val="22"/>
                      <w:lang w:val="en-GB"/>
                    </w:rPr>
                    <w:t>M</w:t>
                  </w:r>
                  <w:r w:rsidRPr="00D62985">
                    <w:rPr>
                      <w:rFonts w:ascii="Arial" w:hAnsi="Arial" w:cs="Arial"/>
                      <w:b/>
                      <w:i/>
                      <w:sz w:val="22"/>
                      <w:szCs w:val="22"/>
                      <w:lang w:val="en-GB"/>
                    </w:rPr>
                    <w:t>ulberry crinkle leaf virus</w:t>
                  </w:r>
                </w:p>
                <w:p w14:paraId="7FE502FC" w14:textId="77777777" w:rsidR="00D44738" w:rsidRDefault="00D44738" w:rsidP="00755F62">
                  <w:pPr>
                    <w:jc w:val="both"/>
                    <w:rPr>
                      <w:rFonts w:ascii="Arial" w:hAnsi="Arial" w:cs="Arial"/>
                      <w:sz w:val="22"/>
                      <w:szCs w:val="22"/>
                      <w:lang w:val="en-GB"/>
                    </w:rPr>
                  </w:pPr>
                  <w:r w:rsidRPr="00D62985">
                    <w:rPr>
                      <w:rFonts w:ascii="Arial" w:hAnsi="Arial" w:cs="Arial"/>
                      <w:color w:val="000000"/>
                      <w:sz w:val="22"/>
                      <w:szCs w:val="22"/>
                      <w:lang w:val="en-GB"/>
                    </w:rPr>
                    <w:t>Mulberry crinkle leaf virus</w:t>
                  </w:r>
                  <w:r w:rsidRPr="008E47C1">
                    <w:rPr>
                      <w:rFonts w:ascii="Arial" w:hAnsi="Arial" w:cs="Arial"/>
                      <w:sz w:val="22"/>
                      <w:szCs w:val="22"/>
                      <w:lang w:val="en-GB"/>
                    </w:rPr>
                    <w:t xml:space="preserve"> (</w:t>
                  </w:r>
                  <w:r>
                    <w:rPr>
                      <w:rFonts w:ascii="Arial" w:hAnsi="Arial" w:cs="Arial"/>
                      <w:sz w:val="22"/>
                      <w:szCs w:val="22"/>
                      <w:lang w:val="en-GB"/>
                    </w:rPr>
                    <w:t xml:space="preserve">MCLV) and </w:t>
                  </w:r>
                  <w:r>
                    <w:rPr>
                      <w:rFonts w:ascii="Arial" w:hAnsi="Arial" w:cs="Arial"/>
                      <w:color w:val="000000"/>
                      <w:sz w:val="22"/>
                      <w:szCs w:val="22"/>
                      <w:lang w:val="en-GB"/>
                    </w:rPr>
                    <w:t>m</w:t>
                  </w:r>
                  <w:r w:rsidRPr="00D62985">
                    <w:rPr>
                      <w:rFonts w:ascii="Arial" w:hAnsi="Arial" w:cs="Arial"/>
                      <w:color w:val="000000"/>
                      <w:sz w:val="22"/>
                      <w:szCs w:val="22"/>
                      <w:lang w:val="en-GB"/>
                    </w:rPr>
                    <w:t>ulberry mosaic dwarf associated virus</w:t>
                  </w:r>
                  <w:r>
                    <w:rPr>
                      <w:rFonts w:ascii="Arial" w:hAnsi="Arial" w:cs="Arial"/>
                      <w:sz w:val="22"/>
                      <w:szCs w:val="22"/>
                      <w:lang w:val="en-GB"/>
                    </w:rPr>
                    <w:t xml:space="preserve"> (MMDaV) have</w:t>
                  </w:r>
                  <w:r w:rsidRPr="008E47C1">
                    <w:rPr>
                      <w:rFonts w:ascii="Arial" w:hAnsi="Arial" w:cs="Arial"/>
                      <w:sz w:val="22"/>
                      <w:szCs w:val="22"/>
                      <w:lang w:val="en-GB"/>
                    </w:rPr>
                    <w:t xml:space="preserve"> been characterized from diseased </w:t>
                  </w:r>
                  <w:r w:rsidRPr="00D62985">
                    <w:rPr>
                      <w:rFonts w:ascii="Arial" w:hAnsi="Arial" w:cs="Arial"/>
                      <w:sz w:val="22"/>
                      <w:szCs w:val="22"/>
                      <w:lang w:val="en-GB"/>
                    </w:rPr>
                    <w:t>mulberry</w:t>
                  </w:r>
                  <w:r w:rsidRPr="008E47C1">
                    <w:rPr>
                      <w:rFonts w:ascii="Arial" w:hAnsi="Arial" w:cs="Arial"/>
                      <w:sz w:val="22"/>
                      <w:szCs w:val="22"/>
                      <w:lang w:val="en-GB"/>
                    </w:rPr>
                    <w:t xml:space="preserve"> plants </w:t>
                  </w:r>
                  <w:r w:rsidRPr="008E47C1">
                    <w:rPr>
                      <w:rFonts w:ascii="Arial" w:hAnsi="Arial" w:cs="Arial"/>
                      <w:color w:val="000000"/>
                      <w:sz w:val="22"/>
                      <w:szCs w:val="22"/>
                      <w:lang w:val="en-GB"/>
                    </w:rPr>
                    <w:t xml:space="preserve">displaying </w:t>
                  </w:r>
                  <w:r w:rsidRPr="00D62985">
                    <w:rPr>
                      <w:rFonts w:ascii="Arial" w:hAnsi="Arial" w:cs="Arial"/>
                      <w:sz w:val="22"/>
                      <w:szCs w:val="22"/>
                      <w:lang w:val="en-GB"/>
                    </w:rPr>
                    <w:t>crinkle leaf symptoms</w:t>
                  </w:r>
                  <w:r>
                    <w:rPr>
                      <w:rFonts w:ascii="Arial" w:hAnsi="Arial" w:cs="Arial"/>
                      <w:sz w:val="22"/>
                      <w:szCs w:val="22"/>
                      <w:lang w:val="en-GB"/>
                    </w:rPr>
                    <w:t xml:space="preserve"> and </w:t>
                  </w:r>
                  <w:r w:rsidRPr="00D62985">
                    <w:rPr>
                      <w:rFonts w:ascii="Arial" w:hAnsi="Arial" w:cs="Arial"/>
                      <w:sz w:val="22"/>
                      <w:szCs w:val="22"/>
                      <w:lang w:val="en-GB"/>
                    </w:rPr>
                    <w:t>mosaic and dwarfing symptoms, respectively</w:t>
                  </w:r>
                  <w:r>
                    <w:rPr>
                      <w:rFonts w:ascii="Arial" w:hAnsi="Arial" w:cs="Arial"/>
                      <w:sz w:val="22"/>
                      <w:szCs w:val="22"/>
                      <w:lang w:val="en-GB"/>
                    </w:rPr>
                    <w:t xml:space="preserve"> </w:t>
                  </w:r>
                  <w:r>
                    <w:rPr>
                      <w:rFonts w:ascii="Arial" w:hAnsi="Arial" w:cs="Arial"/>
                      <w:noProof/>
                      <w:sz w:val="22"/>
                      <w:szCs w:val="22"/>
                      <w:lang w:val="en-GB"/>
                    </w:rPr>
                    <w:t>[8, 9]</w:t>
                  </w:r>
                  <w:r w:rsidRPr="00D62985">
                    <w:rPr>
                      <w:rFonts w:ascii="Arial" w:hAnsi="Arial" w:cs="Arial"/>
                      <w:sz w:val="22"/>
                      <w:szCs w:val="22"/>
                      <w:lang w:val="en-GB"/>
                    </w:rPr>
                    <w:t>.</w:t>
                  </w:r>
                  <w:r>
                    <w:rPr>
                      <w:rFonts w:ascii="Arial" w:hAnsi="Arial" w:cs="Arial"/>
                      <w:sz w:val="22"/>
                      <w:szCs w:val="22"/>
                      <w:lang w:val="en-GB"/>
                    </w:rPr>
                    <w:t xml:space="preserve"> </w:t>
                  </w:r>
                  <w:r>
                    <w:rPr>
                      <w:rFonts w:ascii="Arial" w:hAnsi="Arial" w:cs="Arial"/>
                      <w:color w:val="000000"/>
                      <w:sz w:val="22"/>
                      <w:szCs w:val="22"/>
                      <w:lang w:val="en-GB"/>
                    </w:rPr>
                    <w:t>Ten</w:t>
                  </w:r>
                  <w:r w:rsidRPr="008E47C1">
                    <w:rPr>
                      <w:rFonts w:ascii="Arial" w:hAnsi="Arial" w:cs="Arial"/>
                      <w:color w:val="000000"/>
                      <w:sz w:val="22"/>
                      <w:szCs w:val="22"/>
                      <w:lang w:val="en-GB"/>
                    </w:rPr>
                    <w:t xml:space="preserve"> </w:t>
                  </w:r>
                  <w:r>
                    <w:rPr>
                      <w:rFonts w:ascii="Arial" w:hAnsi="Arial" w:cs="Arial"/>
                      <w:sz w:val="22"/>
                      <w:szCs w:val="22"/>
                      <w:lang w:val="en-GB"/>
                    </w:rPr>
                    <w:t>MMDaV</w:t>
                  </w:r>
                  <w:r w:rsidRPr="008E47C1">
                    <w:rPr>
                      <w:rFonts w:ascii="Arial" w:hAnsi="Arial" w:cs="Arial"/>
                      <w:color w:val="000000"/>
                      <w:sz w:val="22"/>
                      <w:szCs w:val="22"/>
                      <w:lang w:val="en-GB"/>
                    </w:rPr>
                    <w:t xml:space="preserve"> isolates </w:t>
                  </w:r>
                  <w:r>
                    <w:rPr>
                      <w:rFonts w:ascii="Arial" w:hAnsi="Arial" w:cs="Arial"/>
                      <w:color w:val="000000"/>
                      <w:sz w:val="22"/>
                      <w:szCs w:val="22"/>
                      <w:lang w:val="en-GB"/>
                    </w:rPr>
                    <w:t xml:space="preserve">and one </w:t>
                  </w:r>
                  <w:r>
                    <w:rPr>
                      <w:rFonts w:ascii="Arial" w:hAnsi="Arial" w:cs="Arial"/>
                      <w:sz w:val="22"/>
                      <w:szCs w:val="22"/>
                      <w:lang w:val="en-GB"/>
                    </w:rPr>
                    <w:t>MCLV</w:t>
                  </w:r>
                  <w:r w:rsidRPr="008E47C1">
                    <w:rPr>
                      <w:rFonts w:ascii="Arial" w:hAnsi="Arial" w:cs="Arial"/>
                      <w:color w:val="000000"/>
                      <w:sz w:val="22"/>
                      <w:szCs w:val="22"/>
                      <w:lang w:val="en-GB"/>
                    </w:rPr>
                    <w:t xml:space="preserve"> </w:t>
                  </w:r>
                  <w:r>
                    <w:rPr>
                      <w:rFonts w:ascii="Arial" w:hAnsi="Arial" w:cs="Arial"/>
                      <w:color w:val="000000"/>
                      <w:sz w:val="22"/>
                      <w:szCs w:val="22"/>
                      <w:lang w:val="en-GB"/>
                    </w:rPr>
                    <w:t xml:space="preserve">isolate </w:t>
                  </w:r>
                  <w:r w:rsidRPr="008E47C1">
                    <w:rPr>
                      <w:rFonts w:ascii="Arial" w:hAnsi="Arial" w:cs="Arial"/>
                      <w:color w:val="000000"/>
                      <w:sz w:val="22"/>
                      <w:szCs w:val="22"/>
                      <w:lang w:val="en-GB"/>
                    </w:rPr>
                    <w:t xml:space="preserve">have been isolated from </w:t>
                  </w:r>
                  <w:r w:rsidRPr="009170EF">
                    <w:rPr>
                      <w:rFonts w:ascii="Arial" w:hAnsi="Arial" w:cs="Arial"/>
                      <w:sz w:val="22"/>
                      <w:szCs w:val="22"/>
                      <w:lang w:val="en-GB"/>
                    </w:rPr>
                    <w:t>mulberry</w:t>
                  </w:r>
                  <w:r w:rsidRPr="008E47C1">
                    <w:rPr>
                      <w:rFonts w:ascii="Arial" w:hAnsi="Arial" w:cs="Arial"/>
                      <w:sz w:val="22"/>
                      <w:szCs w:val="22"/>
                      <w:lang w:val="en-GB"/>
                    </w:rPr>
                    <w:t xml:space="preserve"> plants </w:t>
                  </w:r>
                  <w:r>
                    <w:rPr>
                      <w:rFonts w:ascii="Arial" w:hAnsi="Arial" w:cs="Arial"/>
                      <w:color w:val="000000"/>
                      <w:sz w:val="22"/>
                      <w:szCs w:val="22"/>
                      <w:lang w:val="en-GB"/>
                    </w:rPr>
                    <w:t xml:space="preserve">in China </w:t>
                  </w:r>
                  <w:r w:rsidRPr="008E47C1">
                    <w:rPr>
                      <w:rFonts w:ascii="Arial" w:hAnsi="Arial" w:cs="Arial"/>
                      <w:color w:val="000000"/>
                      <w:sz w:val="22"/>
                      <w:szCs w:val="22"/>
                      <w:lang w:val="en-GB"/>
                    </w:rPr>
                    <w:t>(Table 1).</w:t>
                  </w:r>
                  <w:r>
                    <w:rPr>
                      <w:rFonts w:ascii="Arial" w:hAnsi="Arial" w:cs="Arial"/>
                      <w:color w:val="000000"/>
                      <w:sz w:val="22"/>
                      <w:szCs w:val="22"/>
                      <w:lang w:val="en-GB"/>
                    </w:rPr>
                    <w:t xml:space="preserve"> </w:t>
                  </w:r>
                  <w:r w:rsidRPr="008E47C1">
                    <w:rPr>
                      <w:rFonts w:ascii="Arial" w:hAnsi="Arial" w:cs="Arial"/>
                      <w:sz w:val="22"/>
                      <w:szCs w:val="22"/>
                      <w:lang w:val="en-GB"/>
                    </w:rPr>
                    <w:t>Their 2</w:t>
                  </w:r>
                  <w:r>
                    <w:rPr>
                      <w:rFonts w:ascii="Arial" w:hAnsi="Arial" w:cs="Arial"/>
                      <w:sz w:val="22"/>
                      <w:szCs w:val="22"/>
                      <w:lang w:val="en-GB"/>
                    </w:rPr>
                    <w:t>952</w:t>
                  </w:r>
                  <w:r w:rsidRPr="008E47C1">
                    <w:rPr>
                      <w:rFonts w:ascii="Arial" w:hAnsi="Arial" w:cs="Arial"/>
                      <w:sz w:val="22"/>
                      <w:szCs w:val="22"/>
                      <w:lang w:val="en-GB"/>
                    </w:rPr>
                    <w:t>-2</w:t>
                  </w:r>
                  <w:r>
                    <w:rPr>
                      <w:rFonts w:ascii="Arial" w:hAnsi="Arial" w:cs="Arial"/>
                      <w:sz w:val="22"/>
                      <w:szCs w:val="22"/>
                      <w:lang w:val="en-GB"/>
                    </w:rPr>
                    <w:t>953</w:t>
                  </w:r>
                  <w:r w:rsidRPr="008E47C1">
                    <w:rPr>
                      <w:rFonts w:ascii="Arial" w:hAnsi="Arial" w:cs="Arial"/>
                      <w:sz w:val="22"/>
                      <w:szCs w:val="22"/>
                      <w:lang w:val="en-GB"/>
                    </w:rPr>
                    <w:t xml:space="preserve"> nt long nucleotide sequences share </w:t>
                  </w:r>
                  <w:r w:rsidRPr="008E47C1">
                    <w:rPr>
                      <w:rFonts w:ascii="Arial" w:hAnsi="Arial" w:cs="Arial"/>
                      <w:b/>
                      <w:sz w:val="22"/>
                      <w:szCs w:val="22"/>
                      <w:lang w:val="en-GB"/>
                    </w:rPr>
                    <w:t xml:space="preserve">less than </w:t>
                  </w:r>
                  <w:r w:rsidRPr="00F60BBC">
                    <w:rPr>
                      <w:rFonts w:ascii="Arial" w:hAnsi="Arial" w:cs="Arial"/>
                      <w:b/>
                      <w:sz w:val="22"/>
                      <w:szCs w:val="22"/>
                      <w:lang w:val="en-GB"/>
                    </w:rPr>
                    <w:t>6</w:t>
                  </w:r>
                  <w:r w:rsidRPr="00D62985">
                    <w:rPr>
                      <w:rFonts w:ascii="Arial" w:hAnsi="Arial" w:cs="Arial"/>
                      <w:b/>
                      <w:sz w:val="22"/>
                      <w:szCs w:val="22"/>
                      <w:lang w:val="en-GB"/>
                    </w:rPr>
                    <w:t>0.9</w:t>
                  </w:r>
                  <w:r w:rsidRPr="00F60BBC">
                    <w:rPr>
                      <w:rFonts w:ascii="Arial" w:hAnsi="Arial" w:cs="Arial"/>
                      <w:b/>
                      <w:sz w:val="22"/>
                      <w:szCs w:val="22"/>
                      <w:lang w:val="en-GB"/>
                    </w:rPr>
                    <w:t>%</w:t>
                  </w:r>
                  <w:r>
                    <w:rPr>
                      <w:rFonts w:ascii="Arial" w:hAnsi="Arial" w:cs="Arial"/>
                      <w:b/>
                      <w:sz w:val="22"/>
                      <w:szCs w:val="22"/>
                      <w:lang w:val="en-GB"/>
                    </w:rPr>
                    <w:t xml:space="preserve"> genome-wide identity</w:t>
                  </w:r>
                  <w:r w:rsidRPr="008E47C1">
                    <w:rPr>
                      <w:rFonts w:ascii="Arial" w:hAnsi="Arial" w:cs="Arial"/>
                      <w:b/>
                      <w:sz w:val="22"/>
                      <w:szCs w:val="22"/>
                      <w:lang w:val="en-GB"/>
                    </w:rPr>
                    <w:t xml:space="preserve"> with all other known geminiviruses</w:t>
                  </w:r>
                  <w:r w:rsidRPr="008E47C1">
                    <w:rPr>
                      <w:rFonts w:ascii="Arial" w:hAnsi="Arial" w:cs="Arial"/>
                      <w:sz w:val="22"/>
                      <w:szCs w:val="22"/>
                      <w:lang w:val="en-GB"/>
                    </w:rPr>
                    <w:t xml:space="preserve"> within currently </w:t>
                  </w:r>
                  <w:r>
                    <w:rPr>
                      <w:rFonts w:ascii="Arial" w:hAnsi="Arial" w:cs="Arial"/>
                      <w:sz w:val="22"/>
                      <w:szCs w:val="22"/>
                      <w:lang w:val="en-GB"/>
                    </w:rPr>
                    <w:t>established species (Figure 1).</w:t>
                  </w:r>
                </w:p>
                <w:p w14:paraId="0FB07DE7" w14:textId="77777777" w:rsidR="00D44738" w:rsidRDefault="00D44738" w:rsidP="00755F62">
                  <w:pPr>
                    <w:jc w:val="both"/>
                    <w:rPr>
                      <w:rFonts w:ascii="Arial" w:hAnsi="Arial" w:cs="Arial"/>
                      <w:sz w:val="22"/>
                      <w:szCs w:val="22"/>
                      <w:lang w:val="en-GB"/>
                    </w:rPr>
                  </w:pPr>
                </w:p>
                <w:p w14:paraId="00DAC03E" w14:textId="77777777" w:rsidR="00D44738" w:rsidRPr="00D62985" w:rsidRDefault="00D44738" w:rsidP="00755F62">
                  <w:pPr>
                    <w:jc w:val="both"/>
                    <w:rPr>
                      <w:rFonts w:ascii="Arial" w:hAnsi="Arial" w:cs="Arial"/>
                      <w:b/>
                      <w:sz w:val="22"/>
                      <w:szCs w:val="22"/>
                      <w:lang w:val="en-GB"/>
                    </w:rPr>
                  </w:pPr>
                  <w:r w:rsidRPr="00D62985">
                    <w:rPr>
                      <w:rFonts w:ascii="Arial" w:hAnsi="Arial" w:cs="Arial"/>
                      <w:b/>
                      <w:sz w:val="22"/>
                      <w:szCs w:val="22"/>
                      <w:lang w:val="en-GB"/>
                    </w:rPr>
                    <w:t xml:space="preserve">MCLV and MMDaV isolates share &gt;96.9% genome-wide pairwise identity with each other, indicating that they belong to the same species. While MCLV was published before MMDaV, we propose that the eleven isolates all belong to the species </w:t>
                  </w:r>
                  <w:r w:rsidRPr="00D62985">
                    <w:rPr>
                      <w:rFonts w:ascii="Arial" w:hAnsi="Arial" w:cs="Arial"/>
                      <w:b/>
                      <w:i/>
                      <w:color w:val="000000"/>
                      <w:sz w:val="22"/>
                      <w:szCs w:val="22"/>
                      <w:lang w:val="en-GB"/>
                    </w:rPr>
                    <w:t>Mulberry crinkle leaf virus.</w:t>
                  </w:r>
                  <w:r w:rsidRPr="00D62985">
                    <w:rPr>
                      <w:rFonts w:ascii="Arial" w:hAnsi="Arial" w:cs="Arial"/>
                      <w:b/>
                      <w:color w:val="000000"/>
                      <w:sz w:val="22"/>
                      <w:szCs w:val="22"/>
                      <w:lang w:val="en-GB"/>
                    </w:rPr>
                    <w:t xml:space="preserve"> </w:t>
                  </w:r>
                </w:p>
                <w:p w14:paraId="630DBC46" w14:textId="77777777" w:rsidR="00D44738" w:rsidRDefault="00D44738" w:rsidP="00755F62">
                  <w:pPr>
                    <w:jc w:val="both"/>
                    <w:rPr>
                      <w:rFonts w:ascii="Arial" w:hAnsi="Arial" w:cs="Arial"/>
                      <w:sz w:val="22"/>
                      <w:szCs w:val="22"/>
                      <w:lang w:val="en-GB"/>
                    </w:rPr>
                  </w:pPr>
                </w:p>
                <w:p w14:paraId="20FCBAA6" w14:textId="77777777" w:rsidR="00D44738" w:rsidRPr="0049205D" w:rsidRDefault="00D44738" w:rsidP="00755F62">
                  <w:pPr>
                    <w:jc w:val="both"/>
                    <w:rPr>
                      <w:rFonts w:ascii="Arial" w:hAnsi="Arial" w:cs="Arial"/>
                      <w:sz w:val="22"/>
                      <w:szCs w:val="22"/>
                      <w:lang w:val="en-GB"/>
                    </w:rPr>
                  </w:pPr>
                  <w:r w:rsidRPr="008E47C1">
                    <w:rPr>
                      <w:rFonts w:ascii="Arial" w:hAnsi="Arial" w:cs="Arial"/>
                      <w:sz w:val="22"/>
                      <w:szCs w:val="22"/>
                      <w:lang w:val="en-GB"/>
                    </w:rPr>
                    <w:t xml:space="preserve">This virus is clearly </w:t>
                  </w:r>
                  <w:r>
                    <w:rPr>
                      <w:rFonts w:ascii="Arial" w:hAnsi="Arial" w:cs="Arial"/>
                      <w:sz w:val="22"/>
                      <w:szCs w:val="22"/>
                      <w:lang w:val="en-GB"/>
                    </w:rPr>
                    <w:t>related to previously recognized geminiviruses</w:t>
                  </w:r>
                  <w:r w:rsidRPr="008E47C1">
                    <w:rPr>
                      <w:rFonts w:ascii="Arial" w:hAnsi="Arial" w:cs="Arial"/>
                      <w:sz w:val="22"/>
                      <w:szCs w:val="22"/>
                      <w:lang w:val="en-GB"/>
                    </w:rPr>
                    <w:t xml:space="preserve">, based on genome composition, similarities in the origin of replication (5'-TAATATTAC-3'), and the presence of homologous genes. Interestingly, </w:t>
                  </w:r>
                  <w:r>
                    <w:rPr>
                      <w:rFonts w:ascii="Arial" w:hAnsi="Arial" w:cs="Arial"/>
                      <w:sz w:val="22"/>
                      <w:szCs w:val="22"/>
                      <w:lang w:val="en-GB"/>
                    </w:rPr>
                    <w:t>MCLV</w:t>
                  </w:r>
                  <w:r w:rsidRPr="008E47C1">
                    <w:rPr>
                      <w:rFonts w:ascii="Arial" w:hAnsi="Arial" w:cs="Arial"/>
                      <w:sz w:val="22"/>
                      <w:szCs w:val="22"/>
                      <w:lang w:val="en-GB"/>
                    </w:rPr>
                    <w:t xml:space="preserve"> clusters with one new unassigned geminivirus that is described in </w:t>
                  </w:r>
                  <w:r>
                    <w:rPr>
                      <w:rFonts w:ascii="Arial" w:hAnsi="Arial" w:cs="Arial"/>
                      <w:sz w:val="22"/>
                      <w:szCs w:val="22"/>
                      <w:lang w:val="en-GB"/>
                    </w:rPr>
                    <w:t xml:space="preserve">an independent </w:t>
                  </w:r>
                  <w:r w:rsidRPr="008E47C1">
                    <w:rPr>
                      <w:rFonts w:ascii="Arial" w:hAnsi="Arial" w:cs="Arial"/>
                      <w:sz w:val="22"/>
                      <w:szCs w:val="22"/>
                      <w:lang w:val="en-GB"/>
                    </w:rPr>
                    <w:t>taxonomic proposal</w:t>
                  </w:r>
                  <w:r>
                    <w:rPr>
                      <w:rFonts w:ascii="Arial" w:hAnsi="Arial" w:cs="Arial"/>
                      <w:sz w:val="22"/>
                      <w:szCs w:val="22"/>
                      <w:lang w:val="en-GB"/>
                    </w:rPr>
                    <w:t xml:space="preserve"> submitted by Dr. Mengji </w:t>
                  </w:r>
                  <w:r w:rsidRPr="0029338B">
                    <w:rPr>
                      <w:rFonts w:ascii="Arial" w:hAnsi="Arial" w:cs="Arial"/>
                      <w:sz w:val="22"/>
                      <w:szCs w:val="22"/>
                      <w:lang w:val="en-GB"/>
                    </w:rPr>
                    <w:t>Cao</w:t>
                  </w:r>
                  <w:r w:rsidRPr="008E47C1">
                    <w:rPr>
                      <w:rFonts w:ascii="Arial" w:hAnsi="Arial" w:cs="Arial"/>
                      <w:sz w:val="22"/>
                      <w:szCs w:val="22"/>
                      <w:lang w:val="en-GB"/>
                    </w:rPr>
                    <w:t xml:space="preserve"> (</w:t>
                  </w:r>
                  <w:r w:rsidRPr="00D62985">
                    <w:rPr>
                      <w:rFonts w:ascii="Arial" w:hAnsi="Arial" w:cs="Arial"/>
                      <w:color w:val="000000"/>
                      <w:sz w:val="22"/>
                      <w:szCs w:val="22"/>
                      <w:lang w:val="en-GB"/>
                    </w:rPr>
                    <w:t>paper mulberry leaf curl virus 1</w:t>
                  </w:r>
                  <w:r w:rsidRPr="008E47C1">
                    <w:rPr>
                      <w:rFonts w:ascii="Arial" w:hAnsi="Arial" w:cs="Arial"/>
                      <w:sz w:val="22"/>
                      <w:szCs w:val="22"/>
                      <w:lang w:val="en-GB"/>
                    </w:rPr>
                    <w:t xml:space="preserve"> (</w:t>
                  </w:r>
                  <w:r>
                    <w:rPr>
                      <w:rFonts w:ascii="Arial" w:hAnsi="Arial" w:cs="Arial"/>
                      <w:sz w:val="22"/>
                      <w:szCs w:val="22"/>
                      <w:lang w:val="en-GB"/>
                    </w:rPr>
                    <w:t>PMLC</w:t>
                  </w:r>
                  <w:r w:rsidRPr="008E47C1">
                    <w:rPr>
                      <w:rFonts w:ascii="Arial" w:hAnsi="Arial" w:cs="Arial"/>
                      <w:sz w:val="22"/>
                      <w:szCs w:val="22"/>
                      <w:lang w:val="en-GB"/>
                    </w:rPr>
                    <w:t>V</w:t>
                  </w:r>
                  <w:r>
                    <w:rPr>
                      <w:rFonts w:ascii="Arial" w:hAnsi="Arial" w:cs="Arial"/>
                      <w:sz w:val="22"/>
                      <w:szCs w:val="22"/>
                      <w:lang w:val="en-GB"/>
                    </w:rPr>
                    <w:t>-</w:t>
                  </w:r>
                  <w:r w:rsidRPr="008E47C1">
                    <w:rPr>
                      <w:rFonts w:ascii="Arial" w:hAnsi="Arial" w:cs="Arial"/>
                      <w:sz w:val="22"/>
                      <w:szCs w:val="22"/>
                      <w:lang w:val="en-GB"/>
                    </w:rPr>
                    <w:t xml:space="preserve">1), </w:t>
                  </w:r>
                  <w:r>
                    <w:rPr>
                      <w:rFonts w:ascii="Arial" w:hAnsi="Arial" w:cs="Arial"/>
                      <w:sz w:val="22"/>
                      <w:szCs w:val="22"/>
                      <w:lang w:val="en-GB"/>
                    </w:rPr>
                    <w:t>f</w:t>
                  </w:r>
                  <w:r w:rsidRPr="008E47C1">
                    <w:rPr>
                      <w:rFonts w:ascii="Arial" w:hAnsi="Arial" w:cs="Arial"/>
                      <w:sz w:val="22"/>
                      <w:szCs w:val="22"/>
                      <w:lang w:val="en-GB"/>
                    </w:rPr>
                    <w:t>igure</w:t>
                  </w:r>
                  <w:r>
                    <w:rPr>
                      <w:rFonts w:ascii="Arial" w:hAnsi="Arial" w:cs="Arial"/>
                      <w:sz w:val="22"/>
                      <w:szCs w:val="22"/>
                      <w:lang w:val="en-GB"/>
                    </w:rPr>
                    <w:t>s</w:t>
                  </w:r>
                  <w:r w:rsidRPr="008E47C1">
                    <w:rPr>
                      <w:rFonts w:ascii="Arial" w:hAnsi="Arial" w:cs="Arial"/>
                      <w:sz w:val="22"/>
                      <w:szCs w:val="22"/>
                      <w:lang w:val="en-GB"/>
                    </w:rPr>
                    <w:t xml:space="preserve"> 2 and 3). Additionally, regardless of whether the full genome nucleotide sequence (Figure 2), the inferred replication associated protein (Rep) amino acid sequence (Figure </w:t>
                  </w:r>
                  <w:r>
                    <w:rPr>
                      <w:rFonts w:ascii="Arial" w:hAnsi="Arial" w:cs="Arial"/>
                      <w:sz w:val="22"/>
                      <w:szCs w:val="22"/>
                      <w:lang w:val="en-GB"/>
                    </w:rPr>
                    <w:t>4</w:t>
                  </w:r>
                  <w:r w:rsidRPr="008E47C1">
                    <w:rPr>
                      <w:rFonts w:ascii="Arial" w:hAnsi="Arial" w:cs="Arial"/>
                      <w:sz w:val="22"/>
                      <w:szCs w:val="22"/>
                      <w:lang w:val="en-GB"/>
                    </w:rPr>
                    <w:t xml:space="preserve">), or the inferred CP amino acid sequence (Figure 3) </w:t>
                  </w:r>
                  <w:r>
                    <w:rPr>
                      <w:rFonts w:ascii="Arial" w:hAnsi="Arial" w:cs="Arial"/>
                      <w:sz w:val="22"/>
                      <w:szCs w:val="22"/>
                      <w:lang w:val="en-GB"/>
                    </w:rPr>
                    <w:t>are</w:t>
                  </w:r>
                  <w:r w:rsidRPr="008E47C1">
                    <w:rPr>
                      <w:rFonts w:ascii="Arial" w:hAnsi="Arial" w:cs="Arial"/>
                      <w:sz w:val="22"/>
                      <w:szCs w:val="22"/>
                      <w:lang w:val="en-GB"/>
                    </w:rPr>
                    <w:t xml:space="preserve"> considered,</w:t>
                  </w:r>
                  <w:r>
                    <w:rPr>
                      <w:rFonts w:ascii="Arial" w:hAnsi="Arial" w:cs="Arial"/>
                      <w:sz w:val="22"/>
                      <w:szCs w:val="22"/>
                      <w:lang w:val="en-GB"/>
                    </w:rPr>
                    <w:t xml:space="preserve"> MCLV</w:t>
                  </w:r>
                  <w:r w:rsidRPr="008E47C1">
                    <w:rPr>
                      <w:rFonts w:ascii="Arial" w:hAnsi="Arial" w:cs="Arial"/>
                      <w:sz w:val="22"/>
                      <w:szCs w:val="22"/>
                      <w:lang w:val="en-GB"/>
                    </w:rPr>
                    <w:t xml:space="preserve"> </w:t>
                  </w:r>
                  <w:r>
                    <w:rPr>
                      <w:rFonts w:ascii="Arial" w:hAnsi="Arial" w:cs="Arial"/>
                      <w:sz w:val="22"/>
                      <w:szCs w:val="22"/>
                      <w:lang w:val="en-GB"/>
                    </w:rPr>
                    <w:t>and PMLC</w:t>
                  </w:r>
                  <w:r w:rsidRPr="008E47C1">
                    <w:rPr>
                      <w:rFonts w:ascii="Arial" w:hAnsi="Arial" w:cs="Arial"/>
                      <w:sz w:val="22"/>
                      <w:szCs w:val="22"/>
                      <w:lang w:val="en-GB"/>
                    </w:rPr>
                    <w:t>V</w:t>
                  </w:r>
                  <w:r>
                    <w:rPr>
                      <w:rFonts w:ascii="Arial" w:hAnsi="Arial" w:cs="Arial"/>
                      <w:sz w:val="22"/>
                      <w:szCs w:val="22"/>
                      <w:lang w:val="en-GB"/>
                    </w:rPr>
                    <w:t>-</w:t>
                  </w:r>
                  <w:r w:rsidRPr="008E47C1">
                    <w:rPr>
                      <w:rFonts w:ascii="Arial" w:hAnsi="Arial" w:cs="Arial"/>
                      <w:sz w:val="22"/>
                      <w:szCs w:val="22"/>
                      <w:lang w:val="en-GB"/>
                    </w:rPr>
                    <w:t>1</w:t>
                  </w:r>
                  <w:r>
                    <w:rPr>
                      <w:rFonts w:ascii="Arial" w:hAnsi="Arial" w:cs="Arial"/>
                      <w:sz w:val="22"/>
                      <w:szCs w:val="22"/>
                      <w:lang w:val="en-GB"/>
                    </w:rPr>
                    <w:t xml:space="preserve"> </w:t>
                  </w:r>
                  <w:r w:rsidRPr="008E47C1">
                    <w:rPr>
                      <w:rFonts w:ascii="Arial" w:hAnsi="Arial" w:cs="Arial"/>
                      <w:sz w:val="22"/>
                      <w:szCs w:val="22"/>
                      <w:lang w:val="en-GB"/>
                    </w:rPr>
                    <w:t>isolates group separate</w:t>
                  </w:r>
                  <w:r>
                    <w:rPr>
                      <w:rFonts w:ascii="Arial" w:hAnsi="Arial" w:cs="Arial"/>
                      <w:sz w:val="22"/>
                      <w:szCs w:val="22"/>
                      <w:lang w:val="en-GB"/>
                    </w:rPr>
                    <w:t>ly from all other geminiviruses</w:t>
                  </w:r>
                  <w:r w:rsidRPr="008E47C1">
                    <w:rPr>
                      <w:rFonts w:ascii="Arial" w:hAnsi="Arial" w:cs="Arial"/>
                      <w:sz w:val="22"/>
                      <w:szCs w:val="22"/>
                      <w:lang w:val="en-GB"/>
                    </w:rPr>
                    <w:t xml:space="preserve"> with strong phylogenetic support, and, consequently, we propose </w:t>
                  </w:r>
                  <w:r>
                    <w:rPr>
                      <w:rFonts w:ascii="Arial" w:hAnsi="Arial" w:cs="Arial"/>
                      <w:sz w:val="22"/>
                      <w:szCs w:val="22"/>
                      <w:lang w:val="en-GB"/>
                    </w:rPr>
                    <w:t>creating</w:t>
                  </w:r>
                  <w:r w:rsidRPr="008E47C1">
                    <w:rPr>
                      <w:rFonts w:ascii="Arial" w:hAnsi="Arial" w:cs="Arial"/>
                      <w:sz w:val="22"/>
                      <w:szCs w:val="22"/>
                      <w:lang w:val="en-GB"/>
                    </w:rPr>
                    <w:t xml:space="preserve"> a new genus named </w:t>
                  </w:r>
                  <w:r>
                    <w:rPr>
                      <w:rFonts w:ascii="Arial" w:hAnsi="Arial" w:cs="Arial"/>
                      <w:b/>
                      <w:i/>
                      <w:sz w:val="22"/>
                      <w:szCs w:val="22"/>
                      <w:lang w:val="en-GB"/>
                    </w:rPr>
                    <w:t>Mulcrile</w:t>
                  </w:r>
                  <w:r w:rsidRPr="008E47C1">
                    <w:rPr>
                      <w:rFonts w:ascii="Arial" w:hAnsi="Arial" w:cs="Arial"/>
                      <w:b/>
                      <w:i/>
                      <w:sz w:val="22"/>
                      <w:szCs w:val="22"/>
                      <w:lang w:val="en-GB"/>
                    </w:rPr>
                    <w:t>v</w:t>
                  </w:r>
                  <w:r w:rsidRPr="008E47C1">
                    <w:rPr>
                      <w:rFonts w:ascii="Arial" w:hAnsi="Arial" w:cs="Arial"/>
                      <w:b/>
                      <w:i/>
                      <w:sz w:val="22"/>
                      <w:szCs w:val="22"/>
                      <w:lang w:val="en-GB" w:eastAsia="en-US"/>
                    </w:rPr>
                    <w:t>irus</w:t>
                  </w:r>
                  <w:r w:rsidRPr="008E47C1" w:rsidDel="00A61496">
                    <w:rPr>
                      <w:rFonts w:ascii="Arial" w:hAnsi="Arial" w:cs="Arial"/>
                      <w:b/>
                      <w:i/>
                      <w:sz w:val="22"/>
                      <w:szCs w:val="22"/>
                      <w:lang w:val="en-GB"/>
                    </w:rPr>
                    <w:t xml:space="preserve"> </w:t>
                  </w:r>
                  <w:r w:rsidRPr="008E47C1">
                    <w:rPr>
                      <w:rFonts w:ascii="Arial" w:hAnsi="Arial" w:cs="Arial"/>
                      <w:sz w:val="22"/>
                      <w:szCs w:val="22"/>
                      <w:lang w:val="en-GB"/>
                    </w:rPr>
                    <w:t xml:space="preserve">(derived from </w:t>
                  </w:r>
                  <w:r w:rsidRPr="00D62985">
                    <w:rPr>
                      <w:rFonts w:ascii="Arial" w:hAnsi="Arial" w:cs="Arial"/>
                      <w:b/>
                      <w:i/>
                      <w:color w:val="000000"/>
                      <w:sz w:val="22"/>
                      <w:szCs w:val="22"/>
                      <w:u w:val="single"/>
                      <w:lang w:val="en-GB"/>
                    </w:rPr>
                    <w:t>Mu</w:t>
                  </w:r>
                  <w:r w:rsidRPr="00783594">
                    <w:rPr>
                      <w:rFonts w:ascii="Arial" w:hAnsi="Arial" w:cs="Arial"/>
                      <w:b/>
                      <w:i/>
                      <w:color w:val="000000"/>
                      <w:sz w:val="22"/>
                      <w:szCs w:val="22"/>
                      <w:u w:val="single"/>
                      <w:lang w:val="en-GB"/>
                    </w:rPr>
                    <w:t>l</w:t>
                  </w:r>
                  <w:r w:rsidRPr="00D62985">
                    <w:rPr>
                      <w:rFonts w:ascii="Arial" w:hAnsi="Arial" w:cs="Arial"/>
                      <w:i/>
                      <w:color w:val="000000"/>
                      <w:sz w:val="22"/>
                      <w:szCs w:val="22"/>
                      <w:lang w:val="en-GB"/>
                    </w:rPr>
                    <w:t xml:space="preserve">berry </w:t>
                  </w:r>
                  <w:r w:rsidRPr="00D62985">
                    <w:rPr>
                      <w:rFonts w:ascii="Arial" w:hAnsi="Arial" w:cs="Arial"/>
                      <w:b/>
                      <w:i/>
                      <w:color w:val="000000"/>
                      <w:sz w:val="22"/>
                      <w:szCs w:val="22"/>
                      <w:u w:val="single"/>
                      <w:lang w:val="en-GB"/>
                    </w:rPr>
                    <w:t>cri</w:t>
                  </w:r>
                  <w:r w:rsidRPr="00D62985">
                    <w:rPr>
                      <w:rFonts w:ascii="Arial" w:hAnsi="Arial" w:cs="Arial"/>
                      <w:i/>
                      <w:color w:val="000000"/>
                      <w:sz w:val="22"/>
                      <w:szCs w:val="22"/>
                      <w:lang w:val="en-GB"/>
                    </w:rPr>
                    <w:t xml:space="preserve">nkle </w:t>
                  </w:r>
                  <w:r w:rsidRPr="00D62985">
                    <w:rPr>
                      <w:rFonts w:ascii="Arial" w:hAnsi="Arial" w:cs="Arial"/>
                      <w:b/>
                      <w:i/>
                      <w:color w:val="000000"/>
                      <w:sz w:val="22"/>
                      <w:szCs w:val="22"/>
                      <w:u w:val="single"/>
                      <w:lang w:val="en-GB"/>
                    </w:rPr>
                    <w:t>le</w:t>
                  </w:r>
                  <w:r w:rsidRPr="00D62985">
                    <w:rPr>
                      <w:rFonts w:ascii="Arial" w:hAnsi="Arial" w:cs="Arial"/>
                      <w:i/>
                      <w:color w:val="000000"/>
                      <w:sz w:val="22"/>
                      <w:szCs w:val="22"/>
                      <w:lang w:val="en-GB"/>
                    </w:rPr>
                    <w:t xml:space="preserve">af </w:t>
                  </w:r>
                  <w:r w:rsidRPr="00D62985">
                    <w:rPr>
                      <w:rFonts w:ascii="Arial" w:hAnsi="Arial" w:cs="Arial"/>
                      <w:b/>
                      <w:i/>
                      <w:color w:val="000000"/>
                      <w:sz w:val="22"/>
                      <w:szCs w:val="22"/>
                      <w:u w:val="single"/>
                      <w:lang w:val="en-GB"/>
                    </w:rPr>
                    <w:t>virus</w:t>
                  </w:r>
                  <w:r w:rsidRPr="008E47C1">
                    <w:rPr>
                      <w:rFonts w:ascii="Arial" w:hAnsi="Arial" w:cs="Arial"/>
                      <w:sz w:val="22"/>
                      <w:szCs w:val="22"/>
                      <w:lang w:val="en-GB"/>
                    </w:rPr>
                    <w:t xml:space="preserve">) for accommodating these two highly divergent geminivirus species. </w:t>
                  </w:r>
                </w:p>
                <w:p w14:paraId="1A9142DB" w14:textId="77777777" w:rsidR="00D44738" w:rsidRPr="008E47C1" w:rsidRDefault="00D44738" w:rsidP="00755F62">
                  <w:pPr>
                    <w:jc w:val="both"/>
                    <w:rPr>
                      <w:rFonts w:ascii="Arial" w:hAnsi="Arial" w:cs="Arial"/>
                      <w:color w:val="000000"/>
                      <w:sz w:val="22"/>
                      <w:szCs w:val="22"/>
                      <w:lang w:val="en-GB"/>
                    </w:rPr>
                  </w:pPr>
                </w:p>
                <w:p w14:paraId="51BE8926" w14:textId="77777777" w:rsidR="00D44738" w:rsidRPr="008E47C1" w:rsidRDefault="00D44738" w:rsidP="00755F62">
                  <w:pPr>
                    <w:ind w:firstLine="488"/>
                    <w:rPr>
                      <w:rFonts w:ascii="Arial" w:hAnsi="Arial" w:cs="Arial"/>
                      <w:b/>
                      <w:sz w:val="22"/>
                      <w:szCs w:val="22"/>
                      <w:lang w:val="en-GB"/>
                    </w:rPr>
                  </w:pPr>
                  <w:r>
                    <w:rPr>
                      <w:rFonts w:ascii="Arial" w:hAnsi="Arial" w:cs="Arial"/>
                      <w:b/>
                      <w:sz w:val="22"/>
                      <w:szCs w:val="22"/>
                      <w:lang w:val="en-GB"/>
                    </w:rPr>
                    <w:t>5</w:t>
                  </w:r>
                  <w:r w:rsidRPr="008E47C1">
                    <w:rPr>
                      <w:rFonts w:ascii="Arial" w:hAnsi="Arial" w:cs="Arial"/>
                      <w:b/>
                      <w:sz w:val="22"/>
                      <w:szCs w:val="22"/>
                      <w:lang w:val="en-GB"/>
                    </w:rPr>
                    <w:t>.</w:t>
                  </w:r>
                  <w:r>
                    <w:rPr>
                      <w:rFonts w:ascii="Arial" w:hAnsi="Arial" w:cs="Arial"/>
                      <w:b/>
                      <w:sz w:val="22"/>
                      <w:szCs w:val="22"/>
                      <w:lang w:val="en-GB"/>
                    </w:rPr>
                    <w:t>2</w:t>
                  </w:r>
                  <w:r w:rsidRPr="008E47C1">
                    <w:rPr>
                      <w:rFonts w:ascii="Arial" w:hAnsi="Arial" w:cs="Arial"/>
                      <w:b/>
                      <w:sz w:val="22"/>
                      <w:szCs w:val="22"/>
                      <w:lang w:val="en-GB"/>
                    </w:rPr>
                    <w:t xml:space="preserve"> New </w:t>
                  </w:r>
                  <w:r>
                    <w:rPr>
                      <w:rFonts w:ascii="Arial" w:hAnsi="Arial" w:cs="Arial"/>
                      <w:b/>
                      <w:i/>
                      <w:sz w:val="22"/>
                      <w:szCs w:val="22"/>
                      <w:lang w:val="en-GB"/>
                    </w:rPr>
                    <w:t>Mulcrile</w:t>
                  </w:r>
                  <w:r w:rsidRPr="008E47C1">
                    <w:rPr>
                      <w:rFonts w:ascii="Arial" w:hAnsi="Arial" w:cs="Arial"/>
                      <w:b/>
                      <w:i/>
                      <w:sz w:val="22"/>
                      <w:szCs w:val="22"/>
                      <w:lang w:val="en-GB"/>
                    </w:rPr>
                    <w:t>v</w:t>
                  </w:r>
                  <w:r w:rsidRPr="008E47C1">
                    <w:rPr>
                      <w:rFonts w:ascii="Arial" w:eastAsia="Times New Roman" w:hAnsi="Arial" w:cs="Arial"/>
                      <w:b/>
                      <w:i/>
                      <w:sz w:val="22"/>
                      <w:szCs w:val="22"/>
                      <w:lang w:val="en-GB" w:eastAsia="en-US"/>
                    </w:rPr>
                    <w:t>irus</w:t>
                  </w:r>
                  <w:r>
                    <w:rPr>
                      <w:rFonts w:ascii="Arial" w:hAnsi="Arial" w:cs="Arial"/>
                      <w:b/>
                      <w:color w:val="000000"/>
                      <w:sz w:val="22"/>
                      <w:szCs w:val="22"/>
                      <w:lang w:val="en-GB"/>
                    </w:rPr>
                    <w:t xml:space="preserve"> </w:t>
                  </w:r>
                  <w:r w:rsidRPr="008E47C1">
                    <w:rPr>
                      <w:rFonts w:ascii="Arial" w:hAnsi="Arial" w:cs="Arial"/>
                      <w:b/>
                      <w:color w:val="000000"/>
                      <w:sz w:val="22"/>
                      <w:szCs w:val="22"/>
                      <w:lang w:val="en-GB"/>
                    </w:rPr>
                    <w:t xml:space="preserve">species: </w:t>
                  </w:r>
                  <w:r w:rsidRPr="009170EF">
                    <w:rPr>
                      <w:rFonts w:ascii="Arial" w:hAnsi="Arial" w:cs="Arial"/>
                      <w:b/>
                      <w:i/>
                      <w:color w:val="000000"/>
                      <w:sz w:val="22"/>
                      <w:szCs w:val="22"/>
                      <w:lang w:val="en-GB"/>
                    </w:rPr>
                    <w:t xml:space="preserve">Paper mulberry leaf curl virus </w:t>
                  </w:r>
                  <w:r>
                    <w:rPr>
                      <w:rFonts w:ascii="Arial" w:hAnsi="Arial" w:cs="Arial"/>
                      <w:b/>
                      <w:i/>
                      <w:color w:val="000000"/>
                      <w:sz w:val="22"/>
                      <w:szCs w:val="22"/>
                      <w:lang w:val="en-GB"/>
                    </w:rPr>
                    <w:t>1</w:t>
                  </w:r>
                </w:p>
                <w:p w14:paraId="15A05C7C" w14:textId="77777777" w:rsidR="00D44738" w:rsidRPr="008E47C1" w:rsidRDefault="00D44738" w:rsidP="00755F62">
                  <w:pPr>
                    <w:rPr>
                      <w:rFonts w:ascii="Arial" w:hAnsi="Arial" w:cs="Arial"/>
                      <w:sz w:val="22"/>
                      <w:szCs w:val="22"/>
                      <w:lang w:val="en-GB"/>
                    </w:rPr>
                  </w:pPr>
                  <w:r>
                    <w:rPr>
                      <w:rFonts w:ascii="Arial" w:hAnsi="Arial" w:cs="Arial"/>
                      <w:sz w:val="22"/>
                      <w:szCs w:val="22"/>
                      <w:lang w:val="en-GB"/>
                    </w:rPr>
                    <w:t xml:space="preserve">This new species is described in an independent </w:t>
                  </w:r>
                  <w:r w:rsidRPr="008E47C1">
                    <w:rPr>
                      <w:rFonts w:ascii="Arial" w:hAnsi="Arial" w:cs="Arial"/>
                      <w:sz w:val="22"/>
                      <w:szCs w:val="22"/>
                      <w:lang w:val="en-GB"/>
                    </w:rPr>
                    <w:t>taxonomic proposal</w:t>
                  </w:r>
                  <w:r>
                    <w:rPr>
                      <w:rFonts w:ascii="Arial" w:hAnsi="Arial" w:cs="Arial"/>
                      <w:sz w:val="22"/>
                      <w:szCs w:val="22"/>
                      <w:lang w:val="en-GB"/>
                    </w:rPr>
                    <w:t xml:space="preserve"> submitted by Dr. Mengji </w:t>
                  </w:r>
                  <w:r w:rsidRPr="0029338B">
                    <w:rPr>
                      <w:rFonts w:ascii="Arial" w:hAnsi="Arial" w:cs="Arial"/>
                      <w:sz w:val="22"/>
                      <w:szCs w:val="22"/>
                      <w:lang w:val="en-GB"/>
                    </w:rPr>
                    <w:t>Cao</w:t>
                  </w:r>
                  <w:r>
                    <w:rPr>
                      <w:rFonts w:ascii="Arial" w:hAnsi="Arial" w:cs="Arial"/>
                      <w:sz w:val="22"/>
                      <w:szCs w:val="22"/>
                      <w:lang w:val="en-GB"/>
                    </w:rPr>
                    <w:t>.</w:t>
                  </w:r>
                </w:p>
                <w:p w14:paraId="4408C72E" w14:textId="77777777" w:rsidR="00D44738" w:rsidRDefault="00D44738" w:rsidP="00755F62">
                  <w:pPr>
                    <w:rPr>
                      <w:rFonts w:ascii="Arial" w:hAnsi="Arial" w:cs="Arial"/>
                      <w:sz w:val="22"/>
                      <w:lang w:val="en-GB"/>
                    </w:rPr>
                  </w:pPr>
                </w:p>
                <w:p w14:paraId="1FCE0A27" w14:textId="77777777" w:rsidR="00D44738" w:rsidRPr="008E47C1" w:rsidRDefault="00D44738" w:rsidP="00755F62">
                  <w:pPr>
                    <w:rPr>
                      <w:rFonts w:ascii="Arial" w:hAnsi="Arial" w:cs="Arial"/>
                      <w:sz w:val="22"/>
                      <w:lang w:val="en-GB"/>
                    </w:rPr>
                  </w:pPr>
                </w:p>
                <w:p w14:paraId="3E6836DC" w14:textId="77777777" w:rsidR="00D44738" w:rsidRPr="008E47C1" w:rsidRDefault="00D44738" w:rsidP="00755F62">
                  <w:pPr>
                    <w:rPr>
                      <w:rFonts w:ascii="Arial" w:hAnsi="Arial" w:cs="Arial"/>
                      <w:sz w:val="22"/>
                      <w:lang w:val="en-GB"/>
                    </w:rPr>
                  </w:pPr>
                  <w:r w:rsidRPr="008E47C1">
                    <w:rPr>
                      <w:rFonts w:ascii="Arial" w:hAnsi="Arial" w:cs="Arial"/>
                      <w:b/>
                      <w:sz w:val="22"/>
                      <w:lang w:val="en-GB"/>
                    </w:rPr>
                    <w:t>Table 1</w:t>
                  </w:r>
                  <w:r>
                    <w:rPr>
                      <w:rFonts w:ascii="Arial" w:hAnsi="Arial" w:cs="Arial"/>
                      <w:b/>
                      <w:sz w:val="22"/>
                      <w:lang w:val="en-GB"/>
                    </w:rPr>
                    <w:t>.</w:t>
                  </w:r>
                  <w:r w:rsidRPr="008E47C1">
                    <w:rPr>
                      <w:rFonts w:ascii="Arial" w:hAnsi="Arial" w:cs="Arial"/>
                      <w:sz w:val="22"/>
                      <w:lang w:val="en-GB"/>
                    </w:rPr>
                    <w:t xml:space="preserve"> </w:t>
                  </w:r>
                  <w:r w:rsidRPr="008E47C1">
                    <w:rPr>
                      <w:rFonts w:ascii="Arial" w:hAnsi="Arial" w:cs="Arial"/>
                      <w:sz w:val="20"/>
                      <w:lang w:val="en-GB"/>
                    </w:rPr>
                    <w:t xml:space="preserve">Summary of the </w:t>
                  </w:r>
                  <w:r>
                    <w:rPr>
                      <w:rFonts w:ascii="Arial" w:hAnsi="Arial" w:cs="Arial"/>
                      <w:sz w:val="20"/>
                      <w:lang w:val="en-GB"/>
                    </w:rPr>
                    <w:t>11</w:t>
                  </w:r>
                  <w:r w:rsidRPr="008E47C1">
                    <w:rPr>
                      <w:rFonts w:ascii="Arial" w:hAnsi="Arial" w:cs="Arial"/>
                      <w:sz w:val="20"/>
                      <w:lang w:val="en-GB"/>
                    </w:rPr>
                    <w:t xml:space="preserve"> new proposed species in the family </w:t>
                  </w:r>
                  <w:r w:rsidRPr="008E47C1">
                    <w:rPr>
                      <w:rFonts w:ascii="Arial" w:hAnsi="Arial" w:cs="Arial"/>
                      <w:i/>
                      <w:sz w:val="20"/>
                      <w:lang w:val="en-GB"/>
                    </w:rPr>
                    <w:t xml:space="preserve">Geminiviridae </w:t>
                  </w:r>
                  <w:r w:rsidRPr="008E47C1">
                    <w:rPr>
                      <w:rFonts w:ascii="Arial" w:hAnsi="Arial" w:cs="Arial"/>
                      <w:sz w:val="20"/>
                      <w:lang w:val="en-GB"/>
                    </w:rPr>
                    <w:t xml:space="preserve">and </w:t>
                  </w:r>
                  <w:r>
                    <w:rPr>
                      <w:rFonts w:ascii="Arial" w:hAnsi="Arial" w:cs="Arial"/>
                      <w:sz w:val="20"/>
                      <w:lang w:val="en-GB"/>
                    </w:rPr>
                    <w:t>5</w:t>
                  </w:r>
                  <w:r w:rsidRPr="008E47C1">
                    <w:rPr>
                      <w:rFonts w:ascii="Arial" w:hAnsi="Arial" w:cs="Arial"/>
                      <w:sz w:val="20"/>
                      <w:lang w:val="en-GB"/>
                    </w:rPr>
                    <w:t xml:space="preserve"> new genera. The new species and genera are highlighted in red font.</w:t>
                  </w:r>
                  <w:r w:rsidRPr="008E47C1">
                    <w:rPr>
                      <w:rFonts w:ascii="Arial" w:hAnsi="Arial" w:cs="Arial"/>
                      <w:sz w:val="22"/>
                      <w:lang w:val="en-GB"/>
                    </w:rPr>
                    <w:t xml:space="preserve"> </w:t>
                  </w:r>
                </w:p>
                <w:tbl>
                  <w:tblPr>
                    <w:tblW w:w="0" w:type="auto"/>
                    <w:tblLook w:val="04A0" w:firstRow="1" w:lastRow="0" w:firstColumn="1" w:lastColumn="0" w:noHBand="0" w:noVBand="1"/>
                  </w:tblPr>
                  <w:tblGrid>
                    <w:gridCol w:w="990"/>
                    <w:gridCol w:w="1080"/>
                    <w:gridCol w:w="1054"/>
                    <w:gridCol w:w="1616"/>
                    <w:gridCol w:w="950"/>
                    <w:gridCol w:w="1800"/>
                    <w:gridCol w:w="1086"/>
                    <w:gridCol w:w="1111"/>
                  </w:tblGrid>
                  <w:tr w:rsidR="00D44738" w:rsidRPr="008E47C1" w14:paraId="1E6B1B00" w14:textId="77777777" w:rsidTr="00755F62">
                    <w:trPr>
                      <w:trHeight w:val="144"/>
                    </w:trPr>
                    <w:tc>
                      <w:tcPr>
                        <w:tcW w:w="990" w:type="dxa"/>
                        <w:tcBorders>
                          <w:top w:val="single" w:sz="4" w:space="0" w:color="auto"/>
                          <w:left w:val="nil"/>
                          <w:bottom w:val="single" w:sz="4" w:space="0" w:color="auto"/>
                          <w:right w:val="nil"/>
                        </w:tcBorders>
                        <w:shd w:val="clear" w:color="auto" w:fill="auto"/>
                        <w:noWrap/>
                        <w:hideMark/>
                      </w:tcPr>
                      <w:p w14:paraId="3F0D74B5" w14:textId="77777777" w:rsidR="00D44738" w:rsidRPr="008E47C1" w:rsidRDefault="00D44738" w:rsidP="00755F62">
                        <w:pPr>
                          <w:rPr>
                            <w:rFonts w:ascii="Arial Narrow" w:hAnsi="Arial Narrow" w:cs="Arial"/>
                            <w:b/>
                            <w:color w:val="000000" w:themeColor="text1"/>
                            <w:sz w:val="14"/>
                            <w:szCs w:val="14"/>
                            <w:lang w:val="en-GB"/>
                          </w:rPr>
                        </w:pPr>
                        <w:r w:rsidRPr="008E47C1">
                          <w:rPr>
                            <w:rFonts w:ascii="Arial Narrow" w:hAnsi="Arial Narrow" w:cs="Arial"/>
                            <w:b/>
                            <w:color w:val="000000" w:themeColor="text1"/>
                            <w:sz w:val="14"/>
                            <w:szCs w:val="14"/>
                            <w:lang w:val="en-GB"/>
                          </w:rPr>
                          <w:t>Genera</w:t>
                        </w:r>
                      </w:p>
                    </w:tc>
                    <w:tc>
                      <w:tcPr>
                        <w:tcW w:w="1080" w:type="dxa"/>
                        <w:tcBorders>
                          <w:top w:val="single" w:sz="4" w:space="0" w:color="auto"/>
                          <w:left w:val="nil"/>
                          <w:bottom w:val="single" w:sz="4" w:space="0" w:color="auto"/>
                          <w:right w:val="nil"/>
                        </w:tcBorders>
                        <w:shd w:val="clear" w:color="auto" w:fill="auto"/>
                        <w:noWrap/>
                        <w:hideMark/>
                      </w:tcPr>
                      <w:p w14:paraId="024314FB" w14:textId="77777777" w:rsidR="00D44738" w:rsidRPr="008E47C1" w:rsidRDefault="00D44738" w:rsidP="00755F62">
                        <w:pPr>
                          <w:rPr>
                            <w:rFonts w:ascii="Arial Narrow" w:hAnsi="Arial Narrow" w:cs="Arial"/>
                            <w:b/>
                            <w:color w:val="000000" w:themeColor="text1"/>
                            <w:sz w:val="14"/>
                            <w:szCs w:val="14"/>
                            <w:lang w:val="en-GB"/>
                          </w:rPr>
                        </w:pPr>
                        <w:r w:rsidRPr="008E47C1">
                          <w:rPr>
                            <w:rFonts w:ascii="Arial Narrow" w:hAnsi="Arial Narrow" w:cs="Arial"/>
                            <w:b/>
                            <w:color w:val="000000" w:themeColor="text1"/>
                            <w:sz w:val="14"/>
                            <w:szCs w:val="14"/>
                            <w:lang w:val="en-GB"/>
                          </w:rPr>
                          <w:t>Species</w:t>
                        </w:r>
                      </w:p>
                    </w:tc>
                    <w:tc>
                      <w:tcPr>
                        <w:tcW w:w="1054" w:type="dxa"/>
                        <w:tcBorders>
                          <w:top w:val="single" w:sz="4" w:space="0" w:color="auto"/>
                          <w:left w:val="nil"/>
                          <w:bottom w:val="single" w:sz="4" w:space="0" w:color="auto"/>
                          <w:right w:val="nil"/>
                        </w:tcBorders>
                        <w:shd w:val="clear" w:color="auto" w:fill="auto"/>
                        <w:noWrap/>
                        <w:hideMark/>
                      </w:tcPr>
                      <w:p w14:paraId="628890C3" w14:textId="77777777" w:rsidR="00D44738" w:rsidRPr="008E47C1" w:rsidRDefault="00D44738" w:rsidP="00755F62">
                        <w:pPr>
                          <w:rPr>
                            <w:rFonts w:ascii="Arial Narrow" w:hAnsi="Arial Narrow" w:cs="Arial"/>
                            <w:b/>
                            <w:color w:val="000000" w:themeColor="text1"/>
                            <w:sz w:val="14"/>
                            <w:szCs w:val="14"/>
                            <w:lang w:val="en-GB"/>
                          </w:rPr>
                        </w:pPr>
                        <w:r w:rsidRPr="008E47C1">
                          <w:rPr>
                            <w:rFonts w:ascii="Arial Narrow" w:hAnsi="Arial Narrow" w:cs="Arial"/>
                            <w:b/>
                            <w:color w:val="000000" w:themeColor="text1"/>
                            <w:sz w:val="14"/>
                            <w:szCs w:val="14"/>
                            <w:lang w:val="en-GB"/>
                          </w:rPr>
                          <w:t>Accession #</w:t>
                        </w:r>
                      </w:p>
                    </w:tc>
                    <w:tc>
                      <w:tcPr>
                        <w:tcW w:w="1616" w:type="dxa"/>
                        <w:tcBorders>
                          <w:top w:val="single" w:sz="4" w:space="0" w:color="auto"/>
                          <w:left w:val="nil"/>
                          <w:bottom w:val="single" w:sz="4" w:space="0" w:color="auto"/>
                          <w:right w:val="nil"/>
                        </w:tcBorders>
                        <w:shd w:val="clear" w:color="auto" w:fill="auto"/>
                        <w:noWrap/>
                        <w:hideMark/>
                      </w:tcPr>
                      <w:p w14:paraId="2C266FCC" w14:textId="77777777" w:rsidR="00D44738" w:rsidRPr="008E47C1" w:rsidRDefault="00D44738" w:rsidP="00755F62">
                        <w:pPr>
                          <w:rPr>
                            <w:rFonts w:ascii="Arial Narrow" w:hAnsi="Arial Narrow" w:cs="Arial"/>
                            <w:b/>
                            <w:color w:val="000000" w:themeColor="text1"/>
                            <w:sz w:val="14"/>
                            <w:szCs w:val="14"/>
                            <w:lang w:val="en-GB"/>
                          </w:rPr>
                        </w:pPr>
                        <w:r w:rsidRPr="008E47C1">
                          <w:rPr>
                            <w:rFonts w:ascii="Arial Narrow" w:hAnsi="Arial Narrow" w:cs="Arial"/>
                            <w:b/>
                            <w:color w:val="000000" w:themeColor="text1"/>
                            <w:sz w:val="14"/>
                            <w:szCs w:val="14"/>
                            <w:lang w:val="en-GB"/>
                          </w:rPr>
                          <w:t>Virus name</w:t>
                        </w:r>
                      </w:p>
                    </w:tc>
                    <w:tc>
                      <w:tcPr>
                        <w:tcW w:w="950" w:type="dxa"/>
                        <w:tcBorders>
                          <w:top w:val="single" w:sz="4" w:space="0" w:color="auto"/>
                          <w:left w:val="nil"/>
                          <w:bottom w:val="single" w:sz="4" w:space="0" w:color="auto"/>
                          <w:right w:val="nil"/>
                        </w:tcBorders>
                        <w:shd w:val="clear" w:color="auto" w:fill="auto"/>
                        <w:noWrap/>
                        <w:hideMark/>
                      </w:tcPr>
                      <w:p w14:paraId="599B9F41" w14:textId="77777777" w:rsidR="00D44738" w:rsidRPr="008E47C1" w:rsidRDefault="00D44738" w:rsidP="00755F62">
                        <w:pPr>
                          <w:rPr>
                            <w:rFonts w:ascii="Arial Narrow" w:hAnsi="Arial Narrow" w:cs="Arial"/>
                            <w:b/>
                            <w:color w:val="000000" w:themeColor="text1"/>
                            <w:sz w:val="14"/>
                            <w:szCs w:val="14"/>
                            <w:lang w:val="en-GB"/>
                          </w:rPr>
                        </w:pPr>
                        <w:r w:rsidRPr="008E47C1">
                          <w:rPr>
                            <w:rFonts w:ascii="Arial Narrow" w:hAnsi="Arial Narrow" w:cs="Arial"/>
                            <w:b/>
                            <w:color w:val="000000" w:themeColor="text1"/>
                            <w:sz w:val="14"/>
                            <w:szCs w:val="14"/>
                            <w:lang w:val="en-GB"/>
                          </w:rPr>
                          <w:t>Acronym</w:t>
                        </w:r>
                      </w:p>
                    </w:tc>
                    <w:tc>
                      <w:tcPr>
                        <w:tcW w:w="1800" w:type="dxa"/>
                        <w:tcBorders>
                          <w:top w:val="single" w:sz="4" w:space="0" w:color="auto"/>
                          <w:left w:val="nil"/>
                          <w:bottom w:val="single" w:sz="4" w:space="0" w:color="auto"/>
                          <w:right w:val="nil"/>
                        </w:tcBorders>
                        <w:shd w:val="clear" w:color="auto" w:fill="auto"/>
                        <w:noWrap/>
                        <w:hideMark/>
                      </w:tcPr>
                      <w:p w14:paraId="423958A7" w14:textId="77777777" w:rsidR="00D44738" w:rsidRPr="008E47C1" w:rsidRDefault="00D44738" w:rsidP="00755F62">
                        <w:pPr>
                          <w:rPr>
                            <w:rFonts w:ascii="Arial Narrow" w:hAnsi="Arial Narrow" w:cs="Arial"/>
                            <w:b/>
                            <w:color w:val="000000" w:themeColor="text1"/>
                            <w:sz w:val="14"/>
                            <w:szCs w:val="14"/>
                            <w:lang w:val="en-GB"/>
                          </w:rPr>
                        </w:pPr>
                        <w:r w:rsidRPr="008E47C1">
                          <w:rPr>
                            <w:rFonts w:ascii="Arial Narrow" w:hAnsi="Arial Narrow" w:cs="Arial"/>
                            <w:b/>
                            <w:color w:val="000000" w:themeColor="text1"/>
                            <w:sz w:val="14"/>
                            <w:szCs w:val="14"/>
                            <w:lang w:val="en-GB"/>
                          </w:rPr>
                          <w:t>Isolate</w:t>
                        </w:r>
                      </w:p>
                    </w:tc>
                    <w:tc>
                      <w:tcPr>
                        <w:tcW w:w="1086" w:type="dxa"/>
                        <w:tcBorders>
                          <w:top w:val="single" w:sz="4" w:space="0" w:color="auto"/>
                          <w:left w:val="nil"/>
                          <w:bottom w:val="single" w:sz="4" w:space="0" w:color="auto"/>
                          <w:right w:val="nil"/>
                        </w:tcBorders>
                        <w:shd w:val="clear" w:color="auto" w:fill="auto"/>
                        <w:noWrap/>
                        <w:hideMark/>
                      </w:tcPr>
                      <w:p w14:paraId="2D0AE8EB" w14:textId="77777777" w:rsidR="00D44738" w:rsidRPr="008E47C1" w:rsidRDefault="00D44738" w:rsidP="00755F62">
                        <w:pPr>
                          <w:rPr>
                            <w:rFonts w:ascii="Arial Narrow" w:hAnsi="Arial Narrow" w:cs="Arial"/>
                            <w:b/>
                            <w:color w:val="000000" w:themeColor="text1"/>
                            <w:sz w:val="14"/>
                            <w:szCs w:val="14"/>
                            <w:lang w:val="en-GB"/>
                          </w:rPr>
                        </w:pPr>
                        <w:r w:rsidRPr="008E47C1">
                          <w:rPr>
                            <w:rFonts w:ascii="Arial Narrow" w:hAnsi="Arial Narrow" w:cs="Arial"/>
                            <w:b/>
                            <w:color w:val="000000" w:themeColor="text1"/>
                            <w:sz w:val="14"/>
                            <w:szCs w:val="14"/>
                            <w:lang w:val="en-GB"/>
                          </w:rPr>
                          <w:t>Country</w:t>
                        </w:r>
                      </w:p>
                    </w:tc>
                    <w:tc>
                      <w:tcPr>
                        <w:tcW w:w="1111" w:type="dxa"/>
                        <w:tcBorders>
                          <w:top w:val="single" w:sz="4" w:space="0" w:color="auto"/>
                          <w:left w:val="nil"/>
                          <w:bottom w:val="single" w:sz="4" w:space="0" w:color="auto"/>
                          <w:right w:val="nil"/>
                        </w:tcBorders>
                        <w:shd w:val="clear" w:color="auto" w:fill="auto"/>
                        <w:noWrap/>
                        <w:hideMark/>
                      </w:tcPr>
                      <w:p w14:paraId="16964894" w14:textId="77777777" w:rsidR="00D44738" w:rsidRPr="008E47C1" w:rsidRDefault="00D44738" w:rsidP="00755F62">
                        <w:pPr>
                          <w:rPr>
                            <w:rFonts w:ascii="Arial Narrow" w:hAnsi="Arial Narrow" w:cs="Arial"/>
                            <w:b/>
                            <w:color w:val="000000" w:themeColor="text1"/>
                            <w:sz w:val="14"/>
                            <w:szCs w:val="14"/>
                            <w:lang w:val="en-GB"/>
                          </w:rPr>
                        </w:pPr>
                        <w:r w:rsidRPr="008E47C1">
                          <w:rPr>
                            <w:rFonts w:ascii="Arial Narrow" w:hAnsi="Arial Narrow" w:cs="Arial"/>
                            <w:b/>
                            <w:color w:val="000000" w:themeColor="text1"/>
                            <w:sz w:val="14"/>
                            <w:szCs w:val="14"/>
                            <w:lang w:val="en-GB"/>
                          </w:rPr>
                          <w:t>host</w:t>
                        </w:r>
                      </w:p>
                    </w:tc>
                  </w:tr>
                  <w:tr w:rsidR="00D44738" w:rsidRPr="008E47C1" w14:paraId="32EB379B" w14:textId="77777777" w:rsidTr="00755F62">
                    <w:trPr>
                      <w:trHeight w:val="144"/>
                    </w:trPr>
                    <w:tc>
                      <w:tcPr>
                        <w:tcW w:w="990" w:type="dxa"/>
                        <w:tcBorders>
                          <w:top w:val="single" w:sz="4" w:space="0" w:color="auto"/>
                          <w:left w:val="nil"/>
                          <w:right w:val="nil"/>
                        </w:tcBorders>
                        <w:shd w:val="clear" w:color="auto" w:fill="auto"/>
                        <w:noWrap/>
                        <w:hideMark/>
                      </w:tcPr>
                      <w:p w14:paraId="0DF7A28C" w14:textId="77777777" w:rsidR="00D44738" w:rsidRPr="008E47C1" w:rsidRDefault="00D44738" w:rsidP="00755F62">
                        <w:pPr>
                          <w:rPr>
                            <w:rFonts w:ascii="Arial Narrow" w:hAnsi="Arial Narrow" w:cs="Arial"/>
                            <w:i/>
                            <w:color w:val="000000" w:themeColor="text1"/>
                            <w:sz w:val="14"/>
                            <w:szCs w:val="14"/>
                            <w:lang w:val="en-GB"/>
                          </w:rPr>
                        </w:pPr>
                        <w:r w:rsidRPr="008E47C1">
                          <w:rPr>
                            <w:rFonts w:ascii="Arial Narrow" w:hAnsi="Arial Narrow" w:cs="Arial"/>
                            <w:i/>
                            <w:color w:val="C00000"/>
                            <w:sz w:val="14"/>
                            <w:szCs w:val="14"/>
                            <w:lang w:val="en-GB"/>
                          </w:rPr>
                          <w:t>Maldovirus</w:t>
                        </w:r>
                      </w:p>
                    </w:tc>
                    <w:tc>
                      <w:tcPr>
                        <w:tcW w:w="1080" w:type="dxa"/>
                        <w:tcBorders>
                          <w:top w:val="single" w:sz="4" w:space="0" w:color="auto"/>
                          <w:left w:val="nil"/>
                          <w:bottom w:val="single" w:sz="4" w:space="0" w:color="auto"/>
                          <w:right w:val="nil"/>
                        </w:tcBorders>
                        <w:shd w:val="clear" w:color="auto" w:fill="auto"/>
                        <w:noWrap/>
                        <w:hideMark/>
                      </w:tcPr>
                      <w:p w14:paraId="70239CA3"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Apple geminivirus 1</w:t>
                        </w:r>
                      </w:p>
                    </w:tc>
                    <w:tc>
                      <w:tcPr>
                        <w:tcW w:w="1054" w:type="dxa"/>
                        <w:tcBorders>
                          <w:top w:val="single" w:sz="4" w:space="0" w:color="auto"/>
                          <w:left w:val="nil"/>
                          <w:bottom w:val="single" w:sz="4" w:space="0" w:color="auto"/>
                          <w:right w:val="nil"/>
                        </w:tcBorders>
                        <w:shd w:val="clear" w:color="auto" w:fill="auto"/>
                        <w:noWrap/>
                        <w:hideMark/>
                      </w:tcPr>
                      <w:p w14:paraId="213D19DE" w14:textId="77777777" w:rsidR="00D44738" w:rsidRPr="008E47C1" w:rsidRDefault="00D44738" w:rsidP="00755F62">
                        <w:pPr>
                          <w:rPr>
                            <w:rFonts w:ascii="Arial Narrow" w:hAnsi="Arial Narrow" w:cs="Arial"/>
                            <w:sz w:val="14"/>
                            <w:szCs w:val="14"/>
                            <w:lang w:val="en-GB"/>
                          </w:rPr>
                        </w:pPr>
                        <w:r w:rsidRPr="008E47C1">
                          <w:rPr>
                            <w:rFonts w:ascii="Arial Narrow" w:hAnsi="Arial Narrow" w:cs="Arial"/>
                            <w:color w:val="C00000"/>
                            <w:sz w:val="14"/>
                            <w:szCs w:val="14"/>
                            <w:lang w:val="en-GB"/>
                          </w:rPr>
                          <w:t>KM386645</w:t>
                        </w:r>
                      </w:p>
                    </w:tc>
                    <w:tc>
                      <w:tcPr>
                        <w:tcW w:w="1616" w:type="dxa"/>
                        <w:tcBorders>
                          <w:top w:val="single" w:sz="4" w:space="0" w:color="auto"/>
                          <w:left w:val="nil"/>
                          <w:bottom w:val="single" w:sz="4" w:space="0" w:color="auto"/>
                          <w:right w:val="nil"/>
                        </w:tcBorders>
                        <w:shd w:val="clear" w:color="auto" w:fill="auto"/>
                        <w:noWrap/>
                        <w:hideMark/>
                      </w:tcPr>
                      <w:p w14:paraId="40162ED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Apple geminivirus 1</w:t>
                        </w:r>
                      </w:p>
                    </w:tc>
                    <w:tc>
                      <w:tcPr>
                        <w:tcW w:w="950" w:type="dxa"/>
                        <w:tcBorders>
                          <w:top w:val="single" w:sz="4" w:space="0" w:color="auto"/>
                          <w:left w:val="nil"/>
                          <w:bottom w:val="single" w:sz="4" w:space="0" w:color="auto"/>
                          <w:right w:val="nil"/>
                        </w:tcBorders>
                        <w:shd w:val="clear" w:color="auto" w:fill="auto"/>
                        <w:noWrap/>
                        <w:hideMark/>
                      </w:tcPr>
                      <w:p w14:paraId="2E0FDC1A"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AGV1</w:t>
                        </w:r>
                      </w:p>
                    </w:tc>
                    <w:tc>
                      <w:tcPr>
                        <w:tcW w:w="1800" w:type="dxa"/>
                        <w:tcBorders>
                          <w:top w:val="single" w:sz="4" w:space="0" w:color="auto"/>
                          <w:left w:val="nil"/>
                          <w:bottom w:val="single" w:sz="4" w:space="0" w:color="auto"/>
                          <w:right w:val="nil"/>
                        </w:tcBorders>
                        <w:shd w:val="clear" w:color="auto" w:fill="auto"/>
                        <w:noWrap/>
                        <w:hideMark/>
                      </w:tcPr>
                      <w:p w14:paraId="317B9DC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CN-PL-2015-13</w:t>
                        </w:r>
                      </w:p>
                    </w:tc>
                    <w:tc>
                      <w:tcPr>
                        <w:tcW w:w="1086" w:type="dxa"/>
                        <w:tcBorders>
                          <w:top w:val="single" w:sz="4" w:space="0" w:color="auto"/>
                          <w:left w:val="nil"/>
                          <w:bottom w:val="single" w:sz="4" w:space="0" w:color="auto"/>
                          <w:right w:val="nil"/>
                        </w:tcBorders>
                        <w:shd w:val="clear" w:color="auto" w:fill="auto"/>
                        <w:noWrap/>
                        <w:hideMark/>
                      </w:tcPr>
                      <w:p w14:paraId="6E61787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China</w:t>
                        </w:r>
                      </w:p>
                    </w:tc>
                    <w:tc>
                      <w:tcPr>
                        <w:tcW w:w="1111" w:type="dxa"/>
                        <w:tcBorders>
                          <w:top w:val="single" w:sz="4" w:space="0" w:color="auto"/>
                          <w:left w:val="nil"/>
                          <w:bottom w:val="single" w:sz="4" w:space="0" w:color="auto"/>
                          <w:right w:val="nil"/>
                        </w:tcBorders>
                        <w:shd w:val="clear" w:color="auto" w:fill="auto"/>
                        <w:noWrap/>
                        <w:hideMark/>
                      </w:tcPr>
                      <w:p w14:paraId="2C5779DF"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Malus domestica</w:t>
                        </w:r>
                      </w:p>
                    </w:tc>
                  </w:tr>
                  <w:tr w:rsidR="00D44738" w:rsidRPr="009013F3" w14:paraId="6A84DD6E" w14:textId="77777777" w:rsidTr="00755F62">
                    <w:trPr>
                      <w:trHeight w:val="144"/>
                    </w:trPr>
                    <w:tc>
                      <w:tcPr>
                        <w:tcW w:w="990" w:type="dxa"/>
                        <w:tcBorders>
                          <w:left w:val="nil"/>
                          <w:bottom w:val="nil"/>
                          <w:right w:val="nil"/>
                        </w:tcBorders>
                        <w:shd w:val="clear" w:color="auto" w:fill="auto"/>
                        <w:noWrap/>
                        <w:hideMark/>
                      </w:tcPr>
                      <w:p w14:paraId="04C0F5C0" w14:textId="77777777" w:rsidR="00D44738" w:rsidRPr="008E47C1" w:rsidRDefault="00D44738" w:rsidP="00755F62">
                        <w:pPr>
                          <w:rPr>
                            <w:rFonts w:ascii="Arial Narrow" w:hAnsi="Arial Narrow" w:cs="Arial"/>
                            <w:i/>
                            <w:color w:val="000000" w:themeColor="text1"/>
                            <w:sz w:val="14"/>
                            <w:szCs w:val="14"/>
                            <w:lang w:val="en-GB"/>
                          </w:rPr>
                        </w:pPr>
                        <w:r w:rsidRPr="008E47C1">
                          <w:rPr>
                            <w:rFonts w:ascii="Arial Narrow" w:hAnsi="Arial Narrow" w:cs="Arial"/>
                            <w:i/>
                            <w:color w:val="C00000"/>
                            <w:sz w:val="14"/>
                            <w:szCs w:val="14"/>
                            <w:lang w:val="en-GB"/>
                          </w:rPr>
                          <w:t>Maldovirus</w:t>
                        </w:r>
                      </w:p>
                    </w:tc>
                    <w:tc>
                      <w:tcPr>
                        <w:tcW w:w="1080" w:type="dxa"/>
                        <w:tcBorders>
                          <w:top w:val="single" w:sz="4" w:space="0" w:color="auto"/>
                          <w:left w:val="nil"/>
                          <w:bottom w:val="nil"/>
                          <w:right w:val="nil"/>
                        </w:tcBorders>
                        <w:shd w:val="clear" w:color="auto" w:fill="auto"/>
                        <w:noWrap/>
                        <w:hideMark/>
                      </w:tcPr>
                      <w:p w14:paraId="79A08251"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 xml:space="preserve">Grapevine geminivirus </w:t>
                        </w:r>
                        <w:r>
                          <w:rPr>
                            <w:rFonts w:ascii="Arial Narrow" w:hAnsi="Arial Narrow" w:cs="Arial"/>
                            <w:i/>
                            <w:color w:val="C00000"/>
                            <w:sz w:val="14"/>
                            <w:szCs w:val="14"/>
                            <w:lang w:val="en-GB"/>
                          </w:rPr>
                          <w:t>A</w:t>
                        </w:r>
                      </w:p>
                    </w:tc>
                    <w:tc>
                      <w:tcPr>
                        <w:tcW w:w="1054" w:type="dxa"/>
                        <w:tcBorders>
                          <w:top w:val="single" w:sz="4" w:space="0" w:color="auto"/>
                          <w:left w:val="nil"/>
                          <w:bottom w:val="single" w:sz="4" w:space="0" w:color="auto"/>
                          <w:right w:val="nil"/>
                        </w:tcBorders>
                        <w:shd w:val="clear" w:color="auto" w:fill="auto"/>
                        <w:noWrap/>
                        <w:hideMark/>
                      </w:tcPr>
                      <w:p w14:paraId="1DB446C7"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KX570609</w:t>
                        </w:r>
                      </w:p>
                    </w:tc>
                    <w:tc>
                      <w:tcPr>
                        <w:tcW w:w="1616" w:type="dxa"/>
                        <w:tcBorders>
                          <w:top w:val="single" w:sz="4" w:space="0" w:color="auto"/>
                          <w:left w:val="nil"/>
                          <w:bottom w:val="single" w:sz="4" w:space="0" w:color="auto"/>
                          <w:right w:val="nil"/>
                        </w:tcBorders>
                        <w:shd w:val="clear" w:color="auto" w:fill="auto"/>
                        <w:noWrap/>
                        <w:hideMark/>
                      </w:tcPr>
                      <w:p w14:paraId="280C02C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 xml:space="preserve">Grapevine geminivirus </w:t>
                        </w:r>
                        <w:r>
                          <w:rPr>
                            <w:rFonts w:ascii="Arial Narrow" w:hAnsi="Arial Narrow" w:cs="Arial"/>
                            <w:color w:val="C00000"/>
                            <w:sz w:val="14"/>
                            <w:szCs w:val="14"/>
                            <w:lang w:val="en-GB"/>
                          </w:rPr>
                          <w:t>A</w:t>
                        </w:r>
                      </w:p>
                    </w:tc>
                    <w:tc>
                      <w:tcPr>
                        <w:tcW w:w="950" w:type="dxa"/>
                        <w:tcBorders>
                          <w:top w:val="single" w:sz="4" w:space="0" w:color="auto"/>
                          <w:left w:val="nil"/>
                          <w:bottom w:val="single" w:sz="4" w:space="0" w:color="auto"/>
                          <w:right w:val="nil"/>
                        </w:tcBorders>
                        <w:shd w:val="clear" w:color="auto" w:fill="auto"/>
                        <w:noWrap/>
                        <w:hideMark/>
                      </w:tcPr>
                      <w:p w14:paraId="6FD2845F"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GGV</w:t>
                        </w:r>
                        <w:r>
                          <w:rPr>
                            <w:rFonts w:ascii="Arial Narrow" w:hAnsi="Arial Narrow" w:cs="Arial"/>
                            <w:color w:val="C00000"/>
                            <w:sz w:val="14"/>
                            <w:szCs w:val="14"/>
                            <w:lang w:val="en-GB"/>
                          </w:rPr>
                          <w:t>A</w:t>
                        </w:r>
                      </w:p>
                    </w:tc>
                    <w:tc>
                      <w:tcPr>
                        <w:tcW w:w="1800" w:type="dxa"/>
                        <w:tcBorders>
                          <w:top w:val="single" w:sz="4" w:space="0" w:color="auto"/>
                          <w:left w:val="nil"/>
                          <w:bottom w:val="single" w:sz="4" w:space="0" w:color="auto"/>
                          <w:right w:val="nil"/>
                        </w:tcBorders>
                        <w:shd w:val="clear" w:color="auto" w:fill="auto"/>
                        <w:noWrap/>
                        <w:hideMark/>
                      </w:tcPr>
                      <w:p w14:paraId="7A2D1DA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KR-Black Beet-16</w:t>
                        </w:r>
                      </w:p>
                    </w:tc>
                    <w:tc>
                      <w:tcPr>
                        <w:tcW w:w="1086" w:type="dxa"/>
                        <w:tcBorders>
                          <w:top w:val="single" w:sz="4" w:space="0" w:color="auto"/>
                          <w:left w:val="nil"/>
                          <w:bottom w:val="single" w:sz="4" w:space="0" w:color="auto"/>
                          <w:right w:val="nil"/>
                        </w:tcBorders>
                        <w:shd w:val="clear" w:color="auto" w:fill="auto"/>
                        <w:noWrap/>
                        <w:hideMark/>
                      </w:tcPr>
                      <w:p w14:paraId="2FD88F1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South Korea</w:t>
                        </w:r>
                      </w:p>
                    </w:tc>
                    <w:tc>
                      <w:tcPr>
                        <w:tcW w:w="1111" w:type="dxa"/>
                        <w:tcBorders>
                          <w:top w:val="single" w:sz="4" w:space="0" w:color="auto"/>
                          <w:left w:val="nil"/>
                          <w:bottom w:val="single" w:sz="4" w:space="0" w:color="auto"/>
                          <w:right w:val="nil"/>
                        </w:tcBorders>
                        <w:shd w:val="clear" w:color="auto" w:fill="auto"/>
                        <w:noWrap/>
                        <w:hideMark/>
                      </w:tcPr>
                      <w:p w14:paraId="21F5B747"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i/>
                            <w:color w:val="C00000"/>
                            <w:sz w:val="14"/>
                            <w:szCs w:val="14"/>
                            <w:lang w:val="en-GB"/>
                          </w:rPr>
                          <w:t>Vitis vinifera</w:t>
                        </w:r>
                        <w:r w:rsidRPr="008E47C1">
                          <w:rPr>
                            <w:rFonts w:ascii="Arial Narrow" w:hAnsi="Arial Narrow" w:cs="Arial"/>
                            <w:color w:val="C00000"/>
                            <w:sz w:val="14"/>
                            <w:szCs w:val="14"/>
                            <w:lang w:val="en-GB"/>
                          </w:rPr>
                          <w:t xml:space="preserve"> cv. Black Beet</w:t>
                        </w:r>
                      </w:p>
                    </w:tc>
                  </w:tr>
                  <w:tr w:rsidR="00D44738" w:rsidRPr="008E47C1" w14:paraId="4EDD3E2F" w14:textId="77777777" w:rsidTr="00755F62">
                    <w:trPr>
                      <w:trHeight w:val="144"/>
                    </w:trPr>
                    <w:tc>
                      <w:tcPr>
                        <w:tcW w:w="990" w:type="dxa"/>
                        <w:tcBorders>
                          <w:top w:val="nil"/>
                          <w:left w:val="nil"/>
                          <w:bottom w:val="nil"/>
                          <w:right w:val="nil"/>
                        </w:tcBorders>
                        <w:shd w:val="clear" w:color="auto" w:fill="auto"/>
                        <w:noWrap/>
                      </w:tcPr>
                      <w:p w14:paraId="062FBF79" w14:textId="77777777" w:rsidR="00D44738" w:rsidRPr="008E47C1" w:rsidRDefault="00D44738" w:rsidP="00755F62">
                        <w:pPr>
                          <w:rPr>
                            <w:rFonts w:ascii="Arial Narrow" w:hAnsi="Arial Narrow" w:cs="Arial"/>
                            <w:i/>
                            <w:color w:val="000000" w:themeColor="text1"/>
                            <w:sz w:val="14"/>
                            <w:szCs w:val="14"/>
                            <w:lang w:val="en-GB"/>
                          </w:rPr>
                        </w:pPr>
                      </w:p>
                    </w:tc>
                    <w:tc>
                      <w:tcPr>
                        <w:tcW w:w="1080" w:type="dxa"/>
                        <w:tcBorders>
                          <w:top w:val="nil"/>
                          <w:left w:val="nil"/>
                          <w:bottom w:val="nil"/>
                          <w:right w:val="nil"/>
                        </w:tcBorders>
                        <w:shd w:val="clear" w:color="auto" w:fill="auto"/>
                        <w:noWrap/>
                      </w:tcPr>
                      <w:p w14:paraId="70D137C1" w14:textId="77777777" w:rsidR="00D44738" w:rsidRPr="008E47C1" w:rsidRDefault="00D44738" w:rsidP="00755F62">
                        <w:pPr>
                          <w:rPr>
                            <w:rFonts w:ascii="Arial Narrow" w:hAnsi="Arial Narrow" w:cs="Arial"/>
                            <w:color w:val="000000" w:themeColor="text1"/>
                            <w:sz w:val="14"/>
                            <w:szCs w:val="14"/>
                            <w:lang w:val="en-GB"/>
                          </w:rPr>
                        </w:pPr>
                      </w:p>
                    </w:tc>
                    <w:tc>
                      <w:tcPr>
                        <w:tcW w:w="1054" w:type="dxa"/>
                        <w:tcBorders>
                          <w:top w:val="single" w:sz="4" w:space="0" w:color="auto"/>
                          <w:left w:val="nil"/>
                          <w:bottom w:val="single" w:sz="4" w:space="0" w:color="auto"/>
                          <w:right w:val="nil"/>
                        </w:tcBorders>
                        <w:shd w:val="clear" w:color="auto" w:fill="auto"/>
                        <w:noWrap/>
                        <w:hideMark/>
                      </w:tcPr>
                      <w:p w14:paraId="2554ED2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KX570617</w:t>
                        </w:r>
                      </w:p>
                    </w:tc>
                    <w:tc>
                      <w:tcPr>
                        <w:tcW w:w="1616" w:type="dxa"/>
                        <w:tcBorders>
                          <w:top w:val="single" w:sz="4" w:space="0" w:color="auto"/>
                          <w:left w:val="nil"/>
                          <w:bottom w:val="single" w:sz="4" w:space="0" w:color="auto"/>
                          <w:right w:val="nil"/>
                        </w:tcBorders>
                        <w:shd w:val="clear" w:color="auto" w:fill="auto"/>
                        <w:noWrap/>
                        <w:hideMark/>
                      </w:tcPr>
                      <w:p w14:paraId="461B1616"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hAnsi="Arial Narrow" w:cs="Arial"/>
                            <w:color w:val="C00000"/>
                            <w:sz w:val="14"/>
                            <w:szCs w:val="14"/>
                            <w:lang w:val="en-GB"/>
                          </w:rPr>
                          <w:t xml:space="preserve">Grapevine geminivirus </w:t>
                        </w:r>
                        <w:r>
                          <w:rPr>
                            <w:rFonts w:ascii="Arial Narrow" w:hAnsi="Arial Narrow" w:cs="Arial"/>
                            <w:color w:val="C00000"/>
                            <w:sz w:val="14"/>
                            <w:szCs w:val="14"/>
                            <w:lang w:val="en-GB"/>
                          </w:rPr>
                          <w:t>A</w:t>
                        </w:r>
                      </w:p>
                    </w:tc>
                    <w:tc>
                      <w:tcPr>
                        <w:tcW w:w="950" w:type="dxa"/>
                        <w:tcBorders>
                          <w:top w:val="single" w:sz="4" w:space="0" w:color="auto"/>
                          <w:left w:val="nil"/>
                          <w:bottom w:val="single" w:sz="4" w:space="0" w:color="auto"/>
                          <w:right w:val="nil"/>
                        </w:tcBorders>
                        <w:shd w:val="clear" w:color="auto" w:fill="auto"/>
                        <w:noWrap/>
                        <w:hideMark/>
                      </w:tcPr>
                      <w:p w14:paraId="182B1BD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GGV</w:t>
                        </w:r>
                        <w:r>
                          <w:rPr>
                            <w:rFonts w:ascii="Arial Narrow" w:hAnsi="Arial Narrow" w:cs="Arial"/>
                            <w:color w:val="C00000"/>
                            <w:sz w:val="14"/>
                            <w:szCs w:val="14"/>
                            <w:lang w:val="en-GB"/>
                          </w:rPr>
                          <w:t>A</w:t>
                        </w:r>
                      </w:p>
                    </w:tc>
                    <w:tc>
                      <w:tcPr>
                        <w:tcW w:w="1800" w:type="dxa"/>
                        <w:tcBorders>
                          <w:top w:val="single" w:sz="4" w:space="0" w:color="auto"/>
                          <w:left w:val="nil"/>
                          <w:bottom w:val="single" w:sz="4" w:space="0" w:color="auto"/>
                          <w:right w:val="nil"/>
                        </w:tcBorders>
                        <w:shd w:val="clear" w:color="auto" w:fill="auto"/>
                        <w:noWrap/>
                        <w:hideMark/>
                      </w:tcPr>
                      <w:p w14:paraId="48D6E1E3"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JP-Koshu Sanjaku-16</w:t>
                        </w:r>
                      </w:p>
                    </w:tc>
                    <w:tc>
                      <w:tcPr>
                        <w:tcW w:w="1086" w:type="dxa"/>
                        <w:tcBorders>
                          <w:top w:val="single" w:sz="4" w:space="0" w:color="auto"/>
                          <w:left w:val="nil"/>
                          <w:bottom w:val="single" w:sz="4" w:space="0" w:color="auto"/>
                          <w:right w:val="nil"/>
                        </w:tcBorders>
                        <w:shd w:val="clear" w:color="auto" w:fill="auto"/>
                        <w:noWrap/>
                        <w:hideMark/>
                      </w:tcPr>
                      <w:p w14:paraId="76A4ADCF"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Japan</w:t>
                        </w:r>
                      </w:p>
                    </w:tc>
                    <w:tc>
                      <w:tcPr>
                        <w:tcW w:w="1111" w:type="dxa"/>
                        <w:tcBorders>
                          <w:top w:val="single" w:sz="4" w:space="0" w:color="auto"/>
                          <w:left w:val="nil"/>
                          <w:bottom w:val="single" w:sz="4" w:space="0" w:color="auto"/>
                          <w:right w:val="nil"/>
                        </w:tcBorders>
                        <w:shd w:val="clear" w:color="auto" w:fill="auto"/>
                        <w:noWrap/>
                        <w:hideMark/>
                      </w:tcPr>
                      <w:p w14:paraId="26ACD111" w14:textId="77777777" w:rsidR="00D44738" w:rsidRPr="00CF6CEA" w:rsidRDefault="00D44738" w:rsidP="00755F62">
                        <w:pPr>
                          <w:rPr>
                            <w:rFonts w:ascii="Arial Narrow" w:hAnsi="Arial Narrow" w:cs="Arial"/>
                            <w:color w:val="C00000"/>
                            <w:sz w:val="14"/>
                            <w:szCs w:val="14"/>
                          </w:rPr>
                        </w:pPr>
                        <w:r w:rsidRPr="00CF6CEA">
                          <w:rPr>
                            <w:rFonts w:ascii="Arial Narrow" w:hAnsi="Arial Narrow" w:cs="Arial"/>
                            <w:i/>
                            <w:color w:val="C00000"/>
                            <w:sz w:val="14"/>
                            <w:szCs w:val="14"/>
                          </w:rPr>
                          <w:t>Vitis vinifera</w:t>
                        </w:r>
                        <w:r w:rsidRPr="00CF6CEA">
                          <w:rPr>
                            <w:rFonts w:ascii="Arial Narrow" w:hAnsi="Arial Narrow" w:cs="Arial"/>
                            <w:color w:val="C00000"/>
                            <w:sz w:val="14"/>
                            <w:szCs w:val="14"/>
                          </w:rPr>
                          <w:t xml:space="preserve"> cv. Koshu Sanjaku</w:t>
                        </w:r>
                      </w:p>
                    </w:tc>
                  </w:tr>
                  <w:tr w:rsidR="00D44738" w:rsidRPr="008E47C1" w14:paraId="71C2B746" w14:textId="77777777" w:rsidTr="00755F62">
                    <w:trPr>
                      <w:trHeight w:val="144"/>
                    </w:trPr>
                    <w:tc>
                      <w:tcPr>
                        <w:tcW w:w="990" w:type="dxa"/>
                        <w:tcBorders>
                          <w:top w:val="nil"/>
                          <w:left w:val="nil"/>
                          <w:bottom w:val="nil"/>
                          <w:right w:val="nil"/>
                        </w:tcBorders>
                        <w:shd w:val="clear" w:color="auto" w:fill="auto"/>
                        <w:noWrap/>
                      </w:tcPr>
                      <w:p w14:paraId="18A77615" w14:textId="77777777" w:rsidR="00D44738" w:rsidRPr="00CF6CEA" w:rsidRDefault="00D44738" w:rsidP="00755F62">
                        <w:pPr>
                          <w:rPr>
                            <w:rFonts w:ascii="Arial Narrow" w:hAnsi="Arial Narrow" w:cs="Arial"/>
                            <w:i/>
                            <w:color w:val="000000" w:themeColor="text1"/>
                            <w:sz w:val="14"/>
                            <w:szCs w:val="14"/>
                          </w:rPr>
                        </w:pPr>
                      </w:p>
                    </w:tc>
                    <w:tc>
                      <w:tcPr>
                        <w:tcW w:w="1080" w:type="dxa"/>
                        <w:tcBorders>
                          <w:top w:val="nil"/>
                          <w:left w:val="nil"/>
                          <w:bottom w:val="nil"/>
                          <w:right w:val="nil"/>
                        </w:tcBorders>
                        <w:shd w:val="clear" w:color="auto" w:fill="auto"/>
                        <w:noWrap/>
                      </w:tcPr>
                      <w:p w14:paraId="6B69B168" w14:textId="77777777" w:rsidR="00D44738" w:rsidRPr="00CF6CEA" w:rsidRDefault="00D44738" w:rsidP="00755F62">
                        <w:pPr>
                          <w:rPr>
                            <w:rFonts w:ascii="Arial Narrow" w:hAnsi="Arial Narrow" w:cs="Arial"/>
                            <w:color w:val="000000" w:themeColor="text1"/>
                            <w:sz w:val="14"/>
                            <w:szCs w:val="14"/>
                          </w:rPr>
                        </w:pPr>
                      </w:p>
                    </w:tc>
                    <w:tc>
                      <w:tcPr>
                        <w:tcW w:w="1054" w:type="dxa"/>
                        <w:tcBorders>
                          <w:top w:val="single" w:sz="4" w:space="0" w:color="auto"/>
                          <w:left w:val="nil"/>
                          <w:bottom w:val="single" w:sz="4" w:space="0" w:color="auto"/>
                          <w:right w:val="nil"/>
                        </w:tcBorders>
                        <w:shd w:val="clear" w:color="auto" w:fill="auto"/>
                        <w:noWrap/>
                        <w:hideMark/>
                      </w:tcPr>
                      <w:p w14:paraId="50C7E24F"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KX570612</w:t>
                        </w:r>
                      </w:p>
                    </w:tc>
                    <w:tc>
                      <w:tcPr>
                        <w:tcW w:w="1616" w:type="dxa"/>
                        <w:tcBorders>
                          <w:top w:val="single" w:sz="4" w:space="0" w:color="auto"/>
                          <w:left w:val="nil"/>
                          <w:bottom w:val="single" w:sz="4" w:space="0" w:color="auto"/>
                          <w:right w:val="nil"/>
                        </w:tcBorders>
                        <w:shd w:val="clear" w:color="auto" w:fill="auto"/>
                        <w:noWrap/>
                        <w:hideMark/>
                      </w:tcPr>
                      <w:p w14:paraId="1F41D089"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hAnsi="Arial Narrow" w:cs="Arial"/>
                            <w:color w:val="C00000"/>
                            <w:sz w:val="14"/>
                            <w:szCs w:val="14"/>
                            <w:lang w:val="en-GB"/>
                          </w:rPr>
                          <w:t xml:space="preserve">Grapevine geminivirus </w:t>
                        </w:r>
                        <w:r>
                          <w:rPr>
                            <w:rFonts w:ascii="Arial Narrow" w:hAnsi="Arial Narrow" w:cs="Arial"/>
                            <w:color w:val="C00000"/>
                            <w:sz w:val="14"/>
                            <w:szCs w:val="14"/>
                            <w:lang w:val="en-GB"/>
                          </w:rPr>
                          <w:t>A</w:t>
                        </w:r>
                      </w:p>
                    </w:tc>
                    <w:tc>
                      <w:tcPr>
                        <w:tcW w:w="950" w:type="dxa"/>
                        <w:tcBorders>
                          <w:top w:val="single" w:sz="4" w:space="0" w:color="auto"/>
                          <w:left w:val="nil"/>
                          <w:bottom w:val="single" w:sz="4" w:space="0" w:color="auto"/>
                          <w:right w:val="nil"/>
                        </w:tcBorders>
                        <w:shd w:val="clear" w:color="auto" w:fill="auto"/>
                        <w:noWrap/>
                        <w:hideMark/>
                      </w:tcPr>
                      <w:p w14:paraId="3AE9D776"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GGV</w:t>
                        </w:r>
                        <w:r>
                          <w:rPr>
                            <w:rFonts w:ascii="Arial Narrow" w:hAnsi="Arial Narrow" w:cs="Arial"/>
                            <w:color w:val="C00000"/>
                            <w:sz w:val="14"/>
                            <w:szCs w:val="14"/>
                            <w:lang w:val="en-GB"/>
                          </w:rPr>
                          <w:t>A</w:t>
                        </w:r>
                      </w:p>
                    </w:tc>
                    <w:tc>
                      <w:tcPr>
                        <w:tcW w:w="1800" w:type="dxa"/>
                        <w:tcBorders>
                          <w:top w:val="single" w:sz="4" w:space="0" w:color="auto"/>
                          <w:left w:val="nil"/>
                          <w:bottom w:val="single" w:sz="4" w:space="0" w:color="auto"/>
                          <w:right w:val="nil"/>
                        </w:tcBorders>
                        <w:shd w:val="clear" w:color="auto" w:fill="auto"/>
                        <w:noWrap/>
                        <w:hideMark/>
                      </w:tcPr>
                      <w:p w14:paraId="37FB8C7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JP- Kyoho-16</w:t>
                        </w:r>
                      </w:p>
                    </w:tc>
                    <w:tc>
                      <w:tcPr>
                        <w:tcW w:w="1086" w:type="dxa"/>
                        <w:tcBorders>
                          <w:top w:val="single" w:sz="4" w:space="0" w:color="auto"/>
                          <w:left w:val="nil"/>
                          <w:bottom w:val="single" w:sz="4" w:space="0" w:color="auto"/>
                          <w:right w:val="nil"/>
                        </w:tcBorders>
                        <w:shd w:val="clear" w:color="auto" w:fill="auto"/>
                        <w:noWrap/>
                        <w:hideMark/>
                      </w:tcPr>
                      <w:p w14:paraId="4849108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Japan</w:t>
                        </w:r>
                      </w:p>
                    </w:tc>
                    <w:tc>
                      <w:tcPr>
                        <w:tcW w:w="1111" w:type="dxa"/>
                        <w:tcBorders>
                          <w:top w:val="single" w:sz="4" w:space="0" w:color="auto"/>
                          <w:left w:val="nil"/>
                          <w:bottom w:val="single" w:sz="4" w:space="0" w:color="auto"/>
                          <w:right w:val="nil"/>
                        </w:tcBorders>
                        <w:shd w:val="clear" w:color="auto" w:fill="auto"/>
                        <w:noWrap/>
                        <w:hideMark/>
                      </w:tcPr>
                      <w:p w14:paraId="360B7CE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i/>
                            <w:color w:val="C00000"/>
                            <w:sz w:val="14"/>
                            <w:szCs w:val="14"/>
                            <w:lang w:val="en-GB"/>
                          </w:rPr>
                          <w:t>Vitis vinifera</w:t>
                        </w:r>
                        <w:r w:rsidRPr="008E47C1">
                          <w:rPr>
                            <w:rFonts w:ascii="Arial Narrow" w:hAnsi="Arial Narrow" w:cs="Arial"/>
                            <w:color w:val="C00000"/>
                            <w:sz w:val="14"/>
                            <w:szCs w:val="14"/>
                            <w:lang w:val="en-GB"/>
                          </w:rPr>
                          <w:t xml:space="preserve"> cv. Kyoho</w:t>
                        </w:r>
                      </w:p>
                    </w:tc>
                  </w:tr>
                  <w:tr w:rsidR="00D44738" w:rsidRPr="008E47C1" w14:paraId="0D386A57" w14:textId="77777777" w:rsidTr="00755F62">
                    <w:trPr>
                      <w:trHeight w:val="199"/>
                    </w:trPr>
                    <w:tc>
                      <w:tcPr>
                        <w:tcW w:w="990" w:type="dxa"/>
                        <w:tcBorders>
                          <w:top w:val="nil"/>
                          <w:left w:val="nil"/>
                          <w:bottom w:val="nil"/>
                          <w:right w:val="nil"/>
                        </w:tcBorders>
                        <w:shd w:val="clear" w:color="auto" w:fill="auto"/>
                        <w:noWrap/>
                      </w:tcPr>
                      <w:p w14:paraId="55FDFC14" w14:textId="77777777" w:rsidR="00D44738" w:rsidRPr="008E47C1" w:rsidRDefault="00D44738" w:rsidP="00755F62">
                        <w:pPr>
                          <w:rPr>
                            <w:rFonts w:ascii="Arial Narrow" w:hAnsi="Arial Narrow" w:cs="Arial"/>
                            <w:i/>
                            <w:color w:val="000000" w:themeColor="text1"/>
                            <w:sz w:val="14"/>
                            <w:szCs w:val="14"/>
                            <w:lang w:val="en-GB"/>
                          </w:rPr>
                        </w:pPr>
                      </w:p>
                    </w:tc>
                    <w:tc>
                      <w:tcPr>
                        <w:tcW w:w="1080" w:type="dxa"/>
                        <w:tcBorders>
                          <w:top w:val="nil"/>
                          <w:left w:val="nil"/>
                          <w:bottom w:val="nil"/>
                          <w:right w:val="nil"/>
                        </w:tcBorders>
                        <w:shd w:val="clear" w:color="auto" w:fill="auto"/>
                        <w:noWrap/>
                      </w:tcPr>
                      <w:p w14:paraId="0BBC6AA7" w14:textId="77777777" w:rsidR="00D44738" w:rsidRPr="008E47C1" w:rsidRDefault="00D44738" w:rsidP="00755F62">
                        <w:pPr>
                          <w:rPr>
                            <w:rFonts w:ascii="Arial Narrow" w:hAnsi="Arial Narrow" w:cs="Arial"/>
                            <w:color w:val="000000" w:themeColor="text1"/>
                            <w:sz w:val="14"/>
                            <w:szCs w:val="14"/>
                            <w:lang w:val="en-GB"/>
                          </w:rPr>
                        </w:pPr>
                      </w:p>
                    </w:tc>
                    <w:tc>
                      <w:tcPr>
                        <w:tcW w:w="1054" w:type="dxa"/>
                        <w:tcBorders>
                          <w:top w:val="single" w:sz="4" w:space="0" w:color="auto"/>
                          <w:left w:val="nil"/>
                          <w:bottom w:val="single" w:sz="4" w:space="0" w:color="auto"/>
                          <w:right w:val="nil"/>
                        </w:tcBorders>
                        <w:shd w:val="clear" w:color="auto" w:fill="auto"/>
                        <w:noWrap/>
                        <w:hideMark/>
                      </w:tcPr>
                      <w:p w14:paraId="565444E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KX574323</w:t>
                        </w:r>
                      </w:p>
                    </w:tc>
                    <w:tc>
                      <w:tcPr>
                        <w:tcW w:w="1616" w:type="dxa"/>
                        <w:tcBorders>
                          <w:top w:val="single" w:sz="4" w:space="0" w:color="auto"/>
                          <w:left w:val="nil"/>
                          <w:bottom w:val="single" w:sz="4" w:space="0" w:color="auto"/>
                          <w:right w:val="nil"/>
                        </w:tcBorders>
                        <w:shd w:val="clear" w:color="auto" w:fill="auto"/>
                        <w:noWrap/>
                        <w:hideMark/>
                      </w:tcPr>
                      <w:p w14:paraId="79E479FB"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hAnsi="Arial Narrow" w:cs="Arial"/>
                            <w:color w:val="C00000"/>
                            <w:sz w:val="14"/>
                            <w:szCs w:val="14"/>
                            <w:lang w:val="en-GB"/>
                          </w:rPr>
                          <w:t xml:space="preserve">Grapevine geminivirus </w:t>
                        </w:r>
                        <w:r>
                          <w:rPr>
                            <w:rFonts w:ascii="Arial Narrow" w:hAnsi="Arial Narrow" w:cs="Arial"/>
                            <w:color w:val="C00000"/>
                            <w:sz w:val="14"/>
                            <w:szCs w:val="14"/>
                            <w:lang w:val="en-GB"/>
                          </w:rPr>
                          <w:t>A</w:t>
                        </w:r>
                      </w:p>
                    </w:tc>
                    <w:tc>
                      <w:tcPr>
                        <w:tcW w:w="950" w:type="dxa"/>
                        <w:tcBorders>
                          <w:top w:val="single" w:sz="4" w:space="0" w:color="auto"/>
                          <w:left w:val="nil"/>
                          <w:bottom w:val="single" w:sz="4" w:space="0" w:color="auto"/>
                          <w:right w:val="nil"/>
                        </w:tcBorders>
                        <w:shd w:val="clear" w:color="auto" w:fill="auto"/>
                        <w:noWrap/>
                        <w:hideMark/>
                      </w:tcPr>
                      <w:p w14:paraId="4D287C2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GGV</w:t>
                        </w:r>
                        <w:r>
                          <w:rPr>
                            <w:rFonts w:ascii="Arial Narrow" w:hAnsi="Arial Narrow" w:cs="Arial"/>
                            <w:color w:val="C00000"/>
                            <w:sz w:val="14"/>
                            <w:szCs w:val="14"/>
                            <w:lang w:val="en-GB"/>
                          </w:rPr>
                          <w:t>A</w:t>
                        </w:r>
                      </w:p>
                    </w:tc>
                    <w:tc>
                      <w:tcPr>
                        <w:tcW w:w="1800" w:type="dxa"/>
                        <w:tcBorders>
                          <w:top w:val="single" w:sz="4" w:space="0" w:color="auto"/>
                          <w:left w:val="nil"/>
                          <w:bottom w:val="single" w:sz="4" w:space="0" w:color="auto"/>
                          <w:right w:val="nil"/>
                        </w:tcBorders>
                        <w:shd w:val="clear" w:color="auto" w:fill="auto"/>
                        <w:noWrap/>
                        <w:hideMark/>
                      </w:tcPr>
                      <w:p w14:paraId="252EF833"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CN-Longyan2-16</w:t>
                        </w:r>
                      </w:p>
                    </w:tc>
                    <w:tc>
                      <w:tcPr>
                        <w:tcW w:w="1086" w:type="dxa"/>
                        <w:tcBorders>
                          <w:top w:val="single" w:sz="4" w:space="0" w:color="auto"/>
                          <w:left w:val="nil"/>
                          <w:bottom w:val="single" w:sz="4" w:space="0" w:color="auto"/>
                          <w:right w:val="nil"/>
                        </w:tcBorders>
                        <w:shd w:val="clear" w:color="auto" w:fill="auto"/>
                        <w:noWrap/>
                        <w:hideMark/>
                      </w:tcPr>
                      <w:p w14:paraId="15F479D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China</w:t>
                        </w:r>
                      </w:p>
                    </w:tc>
                    <w:tc>
                      <w:tcPr>
                        <w:tcW w:w="1111" w:type="dxa"/>
                        <w:tcBorders>
                          <w:top w:val="single" w:sz="4" w:space="0" w:color="auto"/>
                          <w:left w:val="nil"/>
                          <w:bottom w:val="single" w:sz="4" w:space="0" w:color="auto"/>
                          <w:right w:val="nil"/>
                        </w:tcBorders>
                        <w:shd w:val="clear" w:color="auto" w:fill="auto"/>
                        <w:noWrap/>
                        <w:hideMark/>
                      </w:tcPr>
                      <w:p w14:paraId="5EF2371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i/>
                            <w:color w:val="C00000"/>
                            <w:sz w:val="14"/>
                            <w:szCs w:val="14"/>
                            <w:lang w:val="en-GB"/>
                          </w:rPr>
                          <w:t>Vitis vinifera</w:t>
                        </w:r>
                        <w:r w:rsidRPr="008E47C1">
                          <w:rPr>
                            <w:rFonts w:ascii="Arial Narrow" w:hAnsi="Arial Narrow" w:cs="Arial"/>
                            <w:color w:val="C00000"/>
                            <w:sz w:val="14"/>
                            <w:szCs w:val="14"/>
                            <w:lang w:val="en-GB"/>
                          </w:rPr>
                          <w:t xml:space="preserve"> L.</w:t>
                        </w:r>
                      </w:p>
                    </w:tc>
                  </w:tr>
                  <w:tr w:rsidR="00D44738" w:rsidRPr="008E47C1" w14:paraId="55327A22" w14:textId="77777777" w:rsidTr="00755F62">
                    <w:trPr>
                      <w:trHeight w:val="144"/>
                    </w:trPr>
                    <w:tc>
                      <w:tcPr>
                        <w:tcW w:w="990" w:type="dxa"/>
                        <w:tcBorders>
                          <w:top w:val="nil"/>
                          <w:left w:val="nil"/>
                          <w:bottom w:val="nil"/>
                          <w:right w:val="nil"/>
                        </w:tcBorders>
                        <w:shd w:val="clear" w:color="auto" w:fill="auto"/>
                        <w:noWrap/>
                      </w:tcPr>
                      <w:p w14:paraId="48543E2F" w14:textId="77777777" w:rsidR="00D44738" w:rsidRPr="008E47C1" w:rsidRDefault="00D44738" w:rsidP="00755F62">
                        <w:pPr>
                          <w:rPr>
                            <w:rFonts w:ascii="Arial Narrow" w:hAnsi="Arial Narrow" w:cs="Arial"/>
                            <w:i/>
                            <w:color w:val="000000" w:themeColor="text1"/>
                            <w:sz w:val="14"/>
                            <w:szCs w:val="14"/>
                            <w:lang w:val="en-GB"/>
                          </w:rPr>
                        </w:pPr>
                      </w:p>
                    </w:tc>
                    <w:tc>
                      <w:tcPr>
                        <w:tcW w:w="1080" w:type="dxa"/>
                        <w:tcBorders>
                          <w:top w:val="nil"/>
                          <w:left w:val="nil"/>
                          <w:bottom w:val="nil"/>
                          <w:right w:val="nil"/>
                        </w:tcBorders>
                        <w:shd w:val="clear" w:color="auto" w:fill="auto"/>
                        <w:noWrap/>
                      </w:tcPr>
                      <w:p w14:paraId="62E25BDA" w14:textId="77777777" w:rsidR="00D44738" w:rsidRPr="008E47C1" w:rsidRDefault="00D44738" w:rsidP="00755F62">
                        <w:pPr>
                          <w:rPr>
                            <w:rFonts w:ascii="Arial Narrow" w:hAnsi="Arial Narrow" w:cs="Arial"/>
                            <w:color w:val="000000" w:themeColor="text1"/>
                            <w:sz w:val="14"/>
                            <w:szCs w:val="14"/>
                            <w:lang w:val="en-GB"/>
                          </w:rPr>
                        </w:pPr>
                      </w:p>
                    </w:tc>
                    <w:tc>
                      <w:tcPr>
                        <w:tcW w:w="1054" w:type="dxa"/>
                        <w:tcBorders>
                          <w:top w:val="single" w:sz="4" w:space="0" w:color="auto"/>
                          <w:left w:val="nil"/>
                          <w:bottom w:val="single" w:sz="4" w:space="0" w:color="auto"/>
                          <w:right w:val="nil"/>
                        </w:tcBorders>
                        <w:shd w:val="clear" w:color="auto" w:fill="auto"/>
                        <w:noWrap/>
                        <w:hideMark/>
                      </w:tcPr>
                      <w:p w14:paraId="20EA9EA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KX570611</w:t>
                        </w:r>
                      </w:p>
                    </w:tc>
                    <w:tc>
                      <w:tcPr>
                        <w:tcW w:w="1616" w:type="dxa"/>
                        <w:tcBorders>
                          <w:top w:val="single" w:sz="4" w:space="0" w:color="auto"/>
                          <w:left w:val="nil"/>
                          <w:bottom w:val="single" w:sz="4" w:space="0" w:color="auto"/>
                          <w:right w:val="nil"/>
                        </w:tcBorders>
                        <w:shd w:val="clear" w:color="auto" w:fill="auto"/>
                        <w:noWrap/>
                        <w:hideMark/>
                      </w:tcPr>
                      <w:p w14:paraId="63D61C93"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hAnsi="Arial Narrow" w:cs="Arial"/>
                            <w:color w:val="C00000"/>
                            <w:sz w:val="14"/>
                            <w:szCs w:val="14"/>
                            <w:lang w:val="en-GB"/>
                          </w:rPr>
                          <w:t xml:space="preserve">Grapevine geminivirus </w:t>
                        </w:r>
                        <w:r>
                          <w:rPr>
                            <w:rFonts w:ascii="Arial Narrow" w:hAnsi="Arial Narrow" w:cs="Arial"/>
                            <w:color w:val="C00000"/>
                            <w:sz w:val="14"/>
                            <w:szCs w:val="14"/>
                            <w:lang w:val="en-GB"/>
                          </w:rPr>
                          <w:t>A</w:t>
                        </w:r>
                      </w:p>
                    </w:tc>
                    <w:tc>
                      <w:tcPr>
                        <w:tcW w:w="950" w:type="dxa"/>
                        <w:tcBorders>
                          <w:top w:val="single" w:sz="4" w:space="0" w:color="auto"/>
                          <w:left w:val="nil"/>
                          <w:bottom w:val="single" w:sz="4" w:space="0" w:color="auto"/>
                          <w:right w:val="nil"/>
                        </w:tcBorders>
                        <w:shd w:val="clear" w:color="auto" w:fill="auto"/>
                        <w:noWrap/>
                        <w:hideMark/>
                      </w:tcPr>
                      <w:p w14:paraId="2813296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GGV</w:t>
                        </w:r>
                        <w:r>
                          <w:rPr>
                            <w:rFonts w:ascii="Arial Narrow" w:hAnsi="Arial Narrow" w:cs="Arial"/>
                            <w:color w:val="C00000"/>
                            <w:sz w:val="14"/>
                            <w:szCs w:val="14"/>
                            <w:lang w:val="en-GB"/>
                          </w:rPr>
                          <w:t>A</w:t>
                        </w:r>
                      </w:p>
                    </w:tc>
                    <w:tc>
                      <w:tcPr>
                        <w:tcW w:w="1800" w:type="dxa"/>
                        <w:tcBorders>
                          <w:top w:val="single" w:sz="4" w:space="0" w:color="auto"/>
                          <w:left w:val="nil"/>
                          <w:bottom w:val="single" w:sz="4" w:space="0" w:color="auto"/>
                          <w:right w:val="nil"/>
                        </w:tcBorders>
                        <w:shd w:val="clear" w:color="auto" w:fill="auto"/>
                        <w:noWrap/>
                        <w:hideMark/>
                      </w:tcPr>
                      <w:p w14:paraId="0228A493"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CN-Longyan-16</w:t>
                        </w:r>
                      </w:p>
                    </w:tc>
                    <w:tc>
                      <w:tcPr>
                        <w:tcW w:w="1086" w:type="dxa"/>
                        <w:tcBorders>
                          <w:top w:val="single" w:sz="4" w:space="0" w:color="auto"/>
                          <w:left w:val="nil"/>
                          <w:bottom w:val="single" w:sz="4" w:space="0" w:color="auto"/>
                          <w:right w:val="nil"/>
                        </w:tcBorders>
                        <w:shd w:val="clear" w:color="auto" w:fill="auto"/>
                        <w:noWrap/>
                        <w:hideMark/>
                      </w:tcPr>
                      <w:p w14:paraId="6C3E3F7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China</w:t>
                        </w:r>
                      </w:p>
                    </w:tc>
                    <w:tc>
                      <w:tcPr>
                        <w:tcW w:w="1111" w:type="dxa"/>
                        <w:tcBorders>
                          <w:top w:val="single" w:sz="4" w:space="0" w:color="auto"/>
                          <w:left w:val="nil"/>
                          <w:bottom w:val="single" w:sz="4" w:space="0" w:color="auto"/>
                          <w:right w:val="nil"/>
                        </w:tcBorders>
                        <w:shd w:val="clear" w:color="auto" w:fill="auto"/>
                        <w:noWrap/>
                        <w:hideMark/>
                      </w:tcPr>
                      <w:p w14:paraId="2B14BA0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i/>
                            <w:color w:val="C00000"/>
                            <w:sz w:val="14"/>
                            <w:szCs w:val="14"/>
                            <w:lang w:val="en-GB"/>
                          </w:rPr>
                          <w:t>Vitis vinifera</w:t>
                        </w:r>
                        <w:r w:rsidRPr="008E47C1">
                          <w:rPr>
                            <w:rFonts w:ascii="Arial Narrow" w:hAnsi="Arial Narrow" w:cs="Arial"/>
                            <w:color w:val="C00000"/>
                            <w:sz w:val="14"/>
                            <w:szCs w:val="14"/>
                            <w:lang w:val="en-GB"/>
                          </w:rPr>
                          <w:t xml:space="preserve"> L. Longyan</w:t>
                        </w:r>
                      </w:p>
                    </w:tc>
                  </w:tr>
                  <w:tr w:rsidR="00D44738" w:rsidRPr="008E47C1" w14:paraId="4801EFF0" w14:textId="77777777" w:rsidTr="00755F62">
                    <w:trPr>
                      <w:trHeight w:val="144"/>
                    </w:trPr>
                    <w:tc>
                      <w:tcPr>
                        <w:tcW w:w="990" w:type="dxa"/>
                        <w:tcBorders>
                          <w:top w:val="nil"/>
                          <w:left w:val="nil"/>
                          <w:bottom w:val="nil"/>
                          <w:right w:val="nil"/>
                        </w:tcBorders>
                        <w:shd w:val="clear" w:color="auto" w:fill="auto"/>
                        <w:noWrap/>
                      </w:tcPr>
                      <w:p w14:paraId="0C845C65" w14:textId="77777777" w:rsidR="00D44738" w:rsidRPr="008E47C1" w:rsidRDefault="00D44738" w:rsidP="00755F62">
                        <w:pPr>
                          <w:rPr>
                            <w:rFonts w:ascii="Arial Narrow" w:hAnsi="Arial Narrow" w:cs="Arial"/>
                            <w:i/>
                            <w:color w:val="000000" w:themeColor="text1"/>
                            <w:sz w:val="14"/>
                            <w:szCs w:val="14"/>
                            <w:lang w:val="en-GB"/>
                          </w:rPr>
                        </w:pPr>
                      </w:p>
                    </w:tc>
                    <w:tc>
                      <w:tcPr>
                        <w:tcW w:w="1080" w:type="dxa"/>
                        <w:tcBorders>
                          <w:top w:val="nil"/>
                          <w:left w:val="nil"/>
                          <w:bottom w:val="nil"/>
                          <w:right w:val="nil"/>
                        </w:tcBorders>
                        <w:shd w:val="clear" w:color="auto" w:fill="auto"/>
                        <w:noWrap/>
                      </w:tcPr>
                      <w:p w14:paraId="4CD953B3" w14:textId="77777777" w:rsidR="00D44738" w:rsidRPr="008E47C1" w:rsidRDefault="00D44738" w:rsidP="00755F62">
                        <w:pPr>
                          <w:rPr>
                            <w:rFonts w:ascii="Arial Narrow" w:hAnsi="Arial Narrow" w:cs="Arial"/>
                            <w:color w:val="000000" w:themeColor="text1"/>
                            <w:sz w:val="14"/>
                            <w:szCs w:val="14"/>
                            <w:lang w:val="en-GB"/>
                          </w:rPr>
                        </w:pPr>
                      </w:p>
                    </w:tc>
                    <w:tc>
                      <w:tcPr>
                        <w:tcW w:w="1054" w:type="dxa"/>
                        <w:tcBorders>
                          <w:top w:val="single" w:sz="4" w:space="0" w:color="auto"/>
                          <w:left w:val="nil"/>
                          <w:bottom w:val="single" w:sz="4" w:space="0" w:color="auto"/>
                          <w:right w:val="nil"/>
                        </w:tcBorders>
                        <w:shd w:val="clear" w:color="auto" w:fill="auto"/>
                        <w:noWrap/>
                        <w:hideMark/>
                      </w:tcPr>
                      <w:p w14:paraId="486CDF0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KX570607</w:t>
                        </w:r>
                      </w:p>
                    </w:tc>
                    <w:tc>
                      <w:tcPr>
                        <w:tcW w:w="1616" w:type="dxa"/>
                        <w:tcBorders>
                          <w:top w:val="single" w:sz="4" w:space="0" w:color="auto"/>
                          <w:left w:val="nil"/>
                          <w:bottom w:val="single" w:sz="4" w:space="0" w:color="auto"/>
                          <w:right w:val="nil"/>
                        </w:tcBorders>
                        <w:shd w:val="clear" w:color="auto" w:fill="auto"/>
                        <w:noWrap/>
                        <w:hideMark/>
                      </w:tcPr>
                      <w:p w14:paraId="13B50A0E"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hAnsi="Arial Narrow" w:cs="Arial"/>
                            <w:color w:val="C00000"/>
                            <w:sz w:val="14"/>
                            <w:szCs w:val="14"/>
                            <w:lang w:val="en-GB"/>
                          </w:rPr>
                          <w:t xml:space="preserve">Grapevine geminivirus </w:t>
                        </w:r>
                        <w:r>
                          <w:rPr>
                            <w:rFonts w:ascii="Arial Narrow" w:hAnsi="Arial Narrow" w:cs="Arial"/>
                            <w:color w:val="C00000"/>
                            <w:sz w:val="14"/>
                            <w:szCs w:val="14"/>
                            <w:lang w:val="en-GB"/>
                          </w:rPr>
                          <w:t>A</w:t>
                        </w:r>
                      </w:p>
                    </w:tc>
                    <w:tc>
                      <w:tcPr>
                        <w:tcW w:w="950" w:type="dxa"/>
                        <w:tcBorders>
                          <w:top w:val="single" w:sz="4" w:space="0" w:color="auto"/>
                          <w:left w:val="nil"/>
                          <w:bottom w:val="single" w:sz="4" w:space="0" w:color="auto"/>
                          <w:right w:val="nil"/>
                        </w:tcBorders>
                        <w:shd w:val="clear" w:color="auto" w:fill="auto"/>
                        <w:noWrap/>
                        <w:hideMark/>
                      </w:tcPr>
                      <w:p w14:paraId="234F6DE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GGV</w:t>
                        </w:r>
                        <w:r>
                          <w:rPr>
                            <w:rFonts w:ascii="Arial Narrow" w:hAnsi="Arial Narrow" w:cs="Arial"/>
                            <w:color w:val="C00000"/>
                            <w:sz w:val="14"/>
                            <w:szCs w:val="14"/>
                            <w:lang w:val="en-GB"/>
                          </w:rPr>
                          <w:t>A</w:t>
                        </w:r>
                      </w:p>
                    </w:tc>
                    <w:tc>
                      <w:tcPr>
                        <w:tcW w:w="1800" w:type="dxa"/>
                        <w:tcBorders>
                          <w:top w:val="single" w:sz="4" w:space="0" w:color="auto"/>
                          <w:left w:val="nil"/>
                          <w:bottom w:val="single" w:sz="4" w:space="0" w:color="auto"/>
                          <w:right w:val="nil"/>
                        </w:tcBorders>
                        <w:shd w:val="clear" w:color="auto" w:fill="auto"/>
                        <w:noWrap/>
                        <w:hideMark/>
                      </w:tcPr>
                      <w:p w14:paraId="39377D26"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KR-Nagano Purple-15</w:t>
                        </w:r>
                      </w:p>
                    </w:tc>
                    <w:tc>
                      <w:tcPr>
                        <w:tcW w:w="1086" w:type="dxa"/>
                        <w:tcBorders>
                          <w:top w:val="single" w:sz="4" w:space="0" w:color="auto"/>
                          <w:left w:val="nil"/>
                          <w:bottom w:val="single" w:sz="4" w:space="0" w:color="auto"/>
                          <w:right w:val="nil"/>
                        </w:tcBorders>
                        <w:shd w:val="clear" w:color="auto" w:fill="auto"/>
                        <w:noWrap/>
                        <w:hideMark/>
                      </w:tcPr>
                      <w:p w14:paraId="20C8F2E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South Korea</w:t>
                        </w:r>
                      </w:p>
                    </w:tc>
                    <w:tc>
                      <w:tcPr>
                        <w:tcW w:w="1111" w:type="dxa"/>
                        <w:tcBorders>
                          <w:top w:val="single" w:sz="4" w:space="0" w:color="auto"/>
                          <w:left w:val="nil"/>
                          <w:bottom w:val="single" w:sz="4" w:space="0" w:color="auto"/>
                          <w:right w:val="nil"/>
                        </w:tcBorders>
                        <w:shd w:val="clear" w:color="auto" w:fill="auto"/>
                        <w:noWrap/>
                        <w:hideMark/>
                      </w:tcPr>
                      <w:p w14:paraId="581C1296" w14:textId="77777777" w:rsidR="00D44738" w:rsidRPr="00F80275" w:rsidRDefault="00D44738" w:rsidP="00755F62">
                        <w:pPr>
                          <w:rPr>
                            <w:rFonts w:ascii="Arial Narrow" w:hAnsi="Arial Narrow" w:cs="Arial"/>
                            <w:color w:val="C00000"/>
                            <w:sz w:val="14"/>
                            <w:szCs w:val="14"/>
                            <w:lang w:val="es-ES"/>
                          </w:rPr>
                        </w:pPr>
                        <w:r w:rsidRPr="00F80275">
                          <w:rPr>
                            <w:rFonts w:ascii="Arial Narrow" w:hAnsi="Arial Narrow" w:cs="Arial"/>
                            <w:i/>
                            <w:color w:val="C00000"/>
                            <w:sz w:val="14"/>
                            <w:szCs w:val="14"/>
                            <w:lang w:val="es-ES"/>
                          </w:rPr>
                          <w:t>Vitis vinifera</w:t>
                        </w:r>
                        <w:r w:rsidRPr="00F80275">
                          <w:rPr>
                            <w:rFonts w:ascii="Arial Narrow" w:hAnsi="Arial Narrow" w:cs="Arial"/>
                            <w:color w:val="C00000"/>
                            <w:sz w:val="14"/>
                            <w:szCs w:val="14"/>
                            <w:lang w:val="es-ES"/>
                          </w:rPr>
                          <w:t xml:space="preserve"> cv. Nagano Purple</w:t>
                        </w:r>
                      </w:p>
                    </w:tc>
                  </w:tr>
                  <w:tr w:rsidR="00D44738" w:rsidRPr="008E47C1" w14:paraId="257A9E83" w14:textId="77777777" w:rsidTr="00755F62">
                    <w:trPr>
                      <w:trHeight w:val="352"/>
                    </w:trPr>
                    <w:tc>
                      <w:tcPr>
                        <w:tcW w:w="990" w:type="dxa"/>
                        <w:tcBorders>
                          <w:top w:val="nil"/>
                          <w:left w:val="nil"/>
                          <w:bottom w:val="nil"/>
                          <w:right w:val="nil"/>
                        </w:tcBorders>
                        <w:shd w:val="clear" w:color="auto" w:fill="auto"/>
                        <w:noWrap/>
                      </w:tcPr>
                      <w:p w14:paraId="0D5EB62A" w14:textId="77777777" w:rsidR="00D44738" w:rsidRPr="00F80275" w:rsidRDefault="00D44738" w:rsidP="00755F62">
                        <w:pPr>
                          <w:rPr>
                            <w:rFonts w:ascii="Arial Narrow" w:hAnsi="Arial Narrow" w:cs="Arial"/>
                            <w:i/>
                            <w:color w:val="000000" w:themeColor="text1"/>
                            <w:sz w:val="14"/>
                            <w:szCs w:val="14"/>
                            <w:lang w:val="es-ES"/>
                          </w:rPr>
                        </w:pPr>
                      </w:p>
                    </w:tc>
                    <w:tc>
                      <w:tcPr>
                        <w:tcW w:w="1080" w:type="dxa"/>
                        <w:tcBorders>
                          <w:top w:val="nil"/>
                          <w:left w:val="nil"/>
                          <w:bottom w:val="nil"/>
                          <w:right w:val="nil"/>
                        </w:tcBorders>
                        <w:shd w:val="clear" w:color="auto" w:fill="auto"/>
                        <w:noWrap/>
                      </w:tcPr>
                      <w:p w14:paraId="057F12EC" w14:textId="77777777" w:rsidR="00D44738" w:rsidRPr="00F80275" w:rsidRDefault="00D44738" w:rsidP="00755F62">
                        <w:pPr>
                          <w:rPr>
                            <w:rFonts w:ascii="Arial Narrow" w:hAnsi="Arial Narrow" w:cs="Arial"/>
                            <w:color w:val="000000" w:themeColor="text1"/>
                            <w:sz w:val="14"/>
                            <w:szCs w:val="14"/>
                            <w:lang w:val="es-ES"/>
                          </w:rPr>
                        </w:pPr>
                      </w:p>
                    </w:tc>
                    <w:tc>
                      <w:tcPr>
                        <w:tcW w:w="1054" w:type="dxa"/>
                        <w:tcBorders>
                          <w:top w:val="single" w:sz="4" w:space="0" w:color="auto"/>
                          <w:left w:val="nil"/>
                          <w:bottom w:val="single" w:sz="4" w:space="0" w:color="auto"/>
                          <w:right w:val="nil"/>
                        </w:tcBorders>
                        <w:shd w:val="clear" w:color="auto" w:fill="auto"/>
                        <w:noWrap/>
                        <w:hideMark/>
                      </w:tcPr>
                      <w:p w14:paraId="77059AE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KX570615</w:t>
                        </w:r>
                      </w:p>
                    </w:tc>
                    <w:tc>
                      <w:tcPr>
                        <w:tcW w:w="1616" w:type="dxa"/>
                        <w:tcBorders>
                          <w:top w:val="single" w:sz="4" w:space="0" w:color="auto"/>
                          <w:left w:val="nil"/>
                          <w:bottom w:val="single" w:sz="4" w:space="0" w:color="auto"/>
                          <w:right w:val="nil"/>
                        </w:tcBorders>
                        <w:shd w:val="clear" w:color="auto" w:fill="auto"/>
                        <w:noWrap/>
                        <w:hideMark/>
                      </w:tcPr>
                      <w:p w14:paraId="2D14B8CF"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hAnsi="Arial Narrow" w:cs="Arial"/>
                            <w:color w:val="C00000"/>
                            <w:sz w:val="14"/>
                            <w:szCs w:val="14"/>
                            <w:lang w:val="en-GB"/>
                          </w:rPr>
                          <w:t xml:space="preserve">Grapevine geminivirus </w:t>
                        </w:r>
                        <w:r>
                          <w:rPr>
                            <w:rFonts w:ascii="Arial Narrow" w:hAnsi="Arial Narrow" w:cs="Arial"/>
                            <w:color w:val="C00000"/>
                            <w:sz w:val="14"/>
                            <w:szCs w:val="14"/>
                            <w:lang w:val="en-GB"/>
                          </w:rPr>
                          <w:t>A</w:t>
                        </w:r>
                      </w:p>
                    </w:tc>
                    <w:tc>
                      <w:tcPr>
                        <w:tcW w:w="950" w:type="dxa"/>
                        <w:tcBorders>
                          <w:top w:val="single" w:sz="4" w:space="0" w:color="auto"/>
                          <w:left w:val="nil"/>
                          <w:bottom w:val="single" w:sz="4" w:space="0" w:color="auto"/>
                          <w:right w:val="nil"/>
                        </w:tcBorders>
                        <w:shd w:val="clear" w:color="auto" w:fill="auto"/>
                        <w:noWrap/>
                        <w:hideMark/>
                      </w:tcPr>
                      <w:p w14:paraId="0F02A0D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GGV</w:t>
                        </w:r>
                        <w:r>
                          <w:rPr>
                            <w:rFonts w:ascii="Arial Narrow" w:hAnsi="Arial Narrow" w:cs="Arial"/>
                            <w:color w:val="C00000"/>
                            <w:sz w:val="14"/>
                            <w:szCs w:val="14"/>
                            <w:lang w:val="en-GB"/>
                          </w:rPr>
                          <w:t>A</w:t>
                        </w:r>
                      </w:p>
                    </w:tc>
                    <w:tc>
                      <w:tcPr>
                        <w:tcW w:w="1800" w:type="dxa"/>
                        <w:tcBorders>
                          <w:top w:val="single" w:sz="4" w:space="0" w:color="auto"/>
                          <w:left w:val="nil"/>
                          <w:bottom w:val="single" w:sz="4" w:space="0" w:color="auto"/>
                          <w:right w:val="nil"/>
                        </w:tcBorders>
                        <w:shd w:val="clear" w:color="auto" w:fill="auto"/>
                        <w:noWrap/>
                        <w:hideMark/>
                      </w:tcPr>
                      <w:p w14:paraId="72E1F295"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JP-Nehelescol-16</w:t>
                        </w:r>
                      </w:p>
                    </w:tc>
                    <w:tc>
                      <w:tcPr>
                        <w:tcW w:w="1086" w:type="dxa"/>
                        <w:tcBorders>
                          <w:top w:val="single" w:sz="4" w:space="0" w:color="auto"/>
                          <w:left w:val="nil"/>
                          <w:bottom w:val="single" w:sz="4" w:space="0" w:color="auto"/>
                          <w:right w:val="nil"/>
                        </w:tcBorders>
                        <w:shd w:val="clear" w:color="auto" w:fill="auto"/>
                        <w:noWrap/>
                        <w:hideMark/>
                      </w:tcPr>
                      <w:p w14:paraId="61243616"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Japan</w:t>
                        </w:r>
                      </w:p>
                    </w:tc>
                    <w:tc>
                      <w:tcPr>
                        <w:tcW w:w="1111" w:type="dxa"/>
                        <w:tcBorders>
                          <w:top w:val="single" w:sz="4" w:space="0" w:color="auto"/>
                          <w:left w:val="nil"/>
                          <w:bottom w:val="single" w:sz="4" w:space="0" w:color="auto"/>
                          <w:right w:val="nil"/>
                        </w:tcBorders>
                        <w:shd w:val="clear" w:color="auto" w:fill="auto"/>
                        <w:noWrap/>
                        <w:hideMark/>
                      </w:tcPr>
                      <w:p w14:paraId="453BE2DA"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i/>
                            <w:color w:val="C00000"/>
                            <w:sz w:val="14"/>
                            <w:szCs w:val="14"/>
                            <w:lang w:val="en-GB"/>
                          </w:rPr>
                          <w:t>Vitis vinifera</w:t>
                        </w:r>
                        <w:r w:rsidRPr="008E47C1">
                          <w:rPr>
                            <w:rFonts w:ascii="Arial Narrow" w:hAnsi="Arial Narrow" w:cs="Arial"/>
                            <w:color w:val="C00000"/>
                            <w:sz w:val="14"/>
                            <w:szCs w:val="14"/>
                            <w:lang w:val="en-GB"/>
                          </w:rPr>
                          <w:t xml:space="preserve"> cv. Nehelescol</w:t>
                        </w:r>
                      </w:p>
                    </w:tc>
                  </w:tr>
                  <w:tr w:rsidR="00D44738" w:rsidRPr="008E47C1" w14:paraId="61B53D0D" w14:textId="77777777" w:rsidTr="00755F62">
                    <w:trPr>
                      <w:trHeight w:val="144"/>
                    </w:trPr>
                    <w:tc>
                      <w:tcPr>
                        <w:tcW w:w="990" w:type="dxa"/>
                        <w:tcBorders>
                          <w:top w:val="nil"/>
                          <w:left w:val="nil"/>
                          <w:bottom w:val="nil"/>
                          <w:right w:val="nil"/>
                        </w:tcBorders>
                        <w:shd w:val="clear" w:color="auto" w:fill="auto"/>
                        <w:noWrap/>
                      </w:tcPr>
                      <w:p w14:paraId="6C1FCED8" w14:textId="77777777" w:rsidR="00D44738" w:rsidRPr="008E47C1" w:rsidRDefault="00D44738" w:rsidP="00755F62">
                        <w:pPr>
                          <w:rPr>
                            <w:rFonts w:ascii="Arial Narrow" w:hAnsi="Arial Narrow" w:cs="Arial"/>
                            <w:i/>
                            <w:color w:val="000000" w:themeColor="text1"/>
                            <w:sz w:val="14"/>
                            <w:szCs w:val="14"/>
                            <w:lang w:val="en-GB"/>
                          </w:rPr>
                        </w:pPr>
                      </w:p>
                    </w:tc>
                    <w:tc>
                      <w:tcPr>
                        <w:tcW w:w="1080" w:type="dxa"/>
                        <w:tcBorders>
                          <w:top w:val="nil"/>
                          <w:left w:val="nil"/>
                          <w:bottom w:val="nil"/>
                          <w:right w:val="nil"/>
                        </w:tcBorders>
                        <w:shd w:val="clear" w:color="auto" w:fill="auto"/>
                        <w:noWrap/>
                      </w:tcPr>
                      <w:p w14:paraId="1B4F2AB5" w14:textId="77777777" w:rsidR="00D44738" w:rsidRPr="008E47C1" w:rsidRDefault="00D44738" w:rsidP="00755F62">
                        <w:pPr>
                          <w:rPr>
                            <w:rFonts w:ascii="Arial Narrow" w:hAnsi="Arial Narrow" w:cs="Arial"/>
                            <w:color w:val="000000" w:themeColor="text1"/>
                            <w:sz w:val="14"/>
                            <w:szCs w:val="14"/>
                            <w:lang w:val="en-GB"/>
                          </w:rPr>
                        </w:pPr>
                      </w:p>
                    </w:tc>
                    <w:tc>
                      <w:tcPr>
                        <w:tcW w:w="1054" w:type="dxa"/>
                        <w:tcBorders>
                          <w:top w:val="single" w:sz="4" w:space="0" w:color="auto"/>
                          <w:left w:val="nil"/>
                          <w:bottom w:val="single" w:sz="4" w:space="0" w:color="auto"/>
                          <w:right w:val="nil"/>
                        </w:tcBorders>
                        <w:shd w:val="clear" w:color="auto" w:fill="auto"/>
                        <w:noWrap/>
                        <w:hideMark/>
                      </w:tcPr>
                      <w:p w14:paraId="47262D8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KX570613</w:t>
                        </w:r>
                      </w:p>
                    </w:tc>
                    <w:tc>
                      <w:tcPr>
                        <w:tcW w:w="1616" w:type="dxa"/>
                        <w:tcBorders>
                          <w:top w:val="single" w:sz="4" w:space="0" w:color="auto"/>
                          <w:left w:val="nil"/>
                          <w:bottom w:val="single" w:sz="4" w:space="0" w:color="auto"/>
                          <w:right w:val="nil"/>
                        </w:tcBorders>
                        <w:shd w:val="clear" w:color="auto" w:fill="auto"/>
                        <w:noWrap/>
                        <w:hideMark/>
                      </w:tcPr>
                      <w:p w14:paraId="1EACA035"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hAnsi="Arial Narrow" w:cs="Arial"/>
                            <w:color w:val="C00000"/>
                            <w:sz w:val="14"/>
                            <w:szCs w:val="14"/>
                            <w:lang w:val="en-GB"/>
                          </w:rPr>
                          <w:t xml:space="preserve">Grapevine geminivirus </w:t>
                        </w:r>
                        <w:r>
                          <w:rPr>
                            <w:rFonts w:ascii="Arial Narrow" w:hAnsi="Arial Narrow" w:cs="Arial"/>
                            <w:color w:val="C00000"/>
                            <w:sz w:val="14"/>
                            <w:szCs w:val="14"/>
                            <w:lang w:val="en-GB"/>
                          </w:rPr>
                          <w:t>A</w:t>
                        </w:r>
                      </w:p>
                    </w:tc>
                    <w:tc>
                      <w:tcPr>
                        <w:tcW w:w="950" w:type="dxa"/>
                        <w:tcBorders>
                          <w:top w:val="single" w:sz="4" w:space="0" w:color="auto"/>
                          <w:left w:val="nil"/>
                          <w:bottom w:val="single" w:sz="4" w:space="0" w:color="auto"/>
                          <w:right w:val="nil"/>
                        </w:tcBorders>
                        <w:shd w:val="clear" w:color="auto" w:fill="auto"/>
                        <w:noWrap/>
                        <w:hideMark/>
                      </w:tcPr>
                      <w:p w14:paraId="5F8ACBC5"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GGV</w:t>
                        </w:r>
                        <w:r>
                          <w:rPr>
                            <w:rFonts w:ascii="Arial Narrow" w:hAnsi="Arial Narrow" w:cs="Arial"/>
                            <w:color w:val="C00000"/>
                            <w:sz w:val="14"/>
                            <w:szCs w:val="14"/>
                            <w:lang w:val="en-GB"/>
                          </w:rPr>
                          <w:t>A</w:t>
                        </w:r>
                      </w:p>
                    </w:tc>
                    <w:tc>
                      <w:tcPr>
                        <w:tcW w:w="1800" w:type="dxa"/>
                        <w:tcBorders>
                          <w:top w:val="single" w:sz="4" w:space="0" w:color="auto"/>
                          <w:left w:val="nil"/>
                          <w:bottom w:val="single" w:sz="4" w:space="0" w:color="auto"/>
                          <w:right w:val="nil"/>
                        </w:tcBorders>
                        <w:shd w:val="clear" w:color="auto" w:fill="auto"/>
                        <w:noWrap/>
                        <w:hideMark/>
                      </w:tcPr>
                      <w:p w14:paraId="6AB83F7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JP-Neo-Muscat-16</w:t>
                        </w:r>
                      </w:p>
                    </w:tc>
                    <w:tc>
                      <w:tcPr>
                        <w:tcW w:w="1086" w:type="dxa"/>
                        <w:tcBorders>
                          <w:top w:val="single" w:sz="4" w:space="0" w:color="auto"/>
                          <w:left w:val="nil"/>
                          <w:bottom w:val="single" w:sz="4" w:space="0" w:color="auto"/>
                          <w:right w:val="nil"/>
                        </w:tcBorders>
                        <w:shd w:val="clear" w:color="auto" w:fill="auto"/>
                        <w:noWrap/>
                        <w:hideMark/>
                      </w:tcPr>
                      <w:p w14:paraId="3966F46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Japan</w:t>
                        </w:r>
                      </w:p>
                    </w:tc>
                    <w:tc>
                      <w:tcPr>
                        <w:tcW w:w="1111" w:type="dxa"/>
                        <w:tcBorders>
                          <w:top w:val="single" w:sz="4" w:space="0" w:color="auto"/>
                          <w:left w:val="nil"/>
                          <w:bottom w:val="single" w:sz="4" w:space="0" w:color="auto"/>
                          <w:right w:val="nil"/>
                        </w:tcBorders>
                        <w:shd w:val="clear" w:color="auto" w:fill="auto"/>
                        <w:noWrap/>
                        <w:hideMark/>
                      </w:tcPr>
                      <w:p w14:paraId="3DBB9E50" w14:textId="77777777" w:rsidR="00D44738" w:rsidRPr="00CF6CEA" w:rsidRDefault="00D44738" w:rsidP="00755F62">
                        <w:pPr>
                          <w:rPr>
                            <w:rFonts w:ascii="Arial Narrow" w:hAnsi="Arial Narrow" w:cs="Arial"/>
                            <w:color w:val="C00000"/>
                            <w:sz w:val="14"/>
                            <w:szCs w:val="14"/>
                          </w:rPr>
                        </w:pPr>
                        <w:r w:rsidRPr="00CF6CEA">
                          <w:rPr>
                            <w:rFonts w:ascii="Arial Narrow" w:hAnsi="Arial Narrow" w:cs="Arial"/>
                            <w:i/>
                            <w:color w:val="C00000"/>
                            <w:sz w:val="14"/>
                            <w:szCs w:val="14"/>
                          </w:rPr>
                          <w:t>Vitis vinifera</w:t>
                        </w:r>
                        <w:r w:rsidRPr="00CF6CEA">
                          <w:rPr>
                            <w:rFonts w:ascii="Arial Narrow" w:hAnsi="Arial Narrow" w:cs="Arial"/>
                            <w:color w:val="C00000"/>
                            <w:sz w:val="14"/>
                            <w:szCs w:val="14"/>
                          </w:rPr>
                          <w:t xml:space="preserve"> cv. Neo-Muscat</w:t>
                        </w:r>
                      </w:p>
                    </w:tc>
                  </w:tr>
                  <w:tr w:rsidR="00D44738" w:rsidRPr="008E47C1" w14:paraId="6E4C5C3E" w14:textId="77777777" w:rsidTr="00755F62">
                    <w:trPr>
                      <w:trHeight w:val="144"/>
                    </w:trPr>
                    <w:tc>
                      <w:tcPr>
                        <w:tcW w:w="990" w:type="dxa"/>
                        <w:tcBorders>
                          <w:top w:val="nil"/>
                          <w:left w:val="nil"/>
                          <w:right w:val="nil"/>
                        </w:tcBorders>
                        <w:shd w:val="clear" w:color="auto" w:fill="auto"/>
                        <w:noWrap/>
                      </w:tcPr>
                      <w:p w14:paraId="00F3FB56" w14:textId="77777777" w:rsidR="00D44738" w:rsidRPr="00CF6CEA" w:rsidRDefault="00D44738" w:rsidP="00755F62">
                        <w:pPr>
                          <w:rPr>
                            <w:rFonts w:ascii="Arial Narrow" w:hAnsi="Arial Narrow" w:cs="Arial"/>
                            <w:i/>
                            <w:color w:val="000000" w:themeColor="text1"/>
                            <w:sz w:val="14"/>
                            <w:szCs w:val="14"/>
                          </w:rPr>
                        </w:pPr>
                      </w:p>
                    </w:tc>
                    <w:tc>
                      <w:tcPr>
                        <w:tcW w:w="1080" w:type="dxa"/>
                        <w:tcBorders>
                          <w:top w:val="nil"/>
                          <w:left w:val="nil"/>
                          <w:right w:val="nil"/>
                        </w:tcBorders>
                        <w:shd w:val="clear" w:color="auto" w:fill="auto"/>
                        <w:noWrap/>
                      </w:tcPr>
                      <w:p w14:paraId="2AFDBD07" w14:textId="77777777" w:rsidR="00D44738" w:rsidRPr="00CF6CEA" w:rsidRDefault="00D44738" w:rsidP="00755F62">
                        <w:pPr>
                          <w:rPr>
                            <w:rFonts w:ascii="Arial Narrow" w:hAnsi="Arial Narrow" w:cs="Arial"/>
                            <w:color w:val="000000" w:themeColor="text1"/>
                            <w:sz w:val="14"/>
                            <w:szCs w:val="14"/>
                          </w:rPr>
                        </w:pPr>
                      </w:p>
                    </w:tc>
                    <w:tc>
                      <w:tcPr>
                        <w:tcW w:w="1054" w:type="dxa"/>
                        <w:tcBorders>
                          <w:top w:val="single" w:sz="4" w:space="0" w:color="auto"/>
                          <w:left w:val="nil"/>
                          <w:bottom w:val="single" w:sz="4" w:space="0" w:color="auto"/>
                          <w:right w:val="nil"/>
                        </w:tcBorders>
                        <w:shd w:val="clear" w:color="auto" w:fill="auto"/>
                        <w:noWrap/>
                        <w:hideMark/>
                      </w:tcPr>
                      <w:p w14:paraId="6349848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KX570616</w:t>
                        </w:r>
                      </w:p>
                    </w:tc>
                    <w:tc>
                      <w:tcPr>
                        <w:tcW w:w="1616" w:type="dxa"/>
                        <w:tcBorders>
                          <w:top w:val="single" w:sz="4" w:space="0" w:color="auto"/>
                          <w:left w:val="nil"/>
                          <w:bottom w:val="single" w:sz="4" w:space="0" w:color="auto"/>
                          <w:right w:val="nil"/>
                        </w:tcBorders>
                        <w:shd w:val="clear" w:color="auto" w:fill="auto"/>
                        <w:noWrap/>
                        <w:hideMark/>
                      </w:tcPr>
                      <w:p w14:paraId="166DB288"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hAnsi="Arial Narrow" w:cs="Arial"/>
                            <w:color w:val="C00000"/>
                            <w:sz w:val="14"/>
                            <w:szCs w:val="14"/>
                            <w:lang w:val="en-GB"/>
                          </w:rPr>
                          <w:t xml:space="preserve">Grapevine geminivirus </w:t>
                        </w:r>
                        <w:r>
                          <w:rPr>
                            <w:rFonts w:ascii="Arial Narrow" w:hAnsi="Arial Narrow" w:cs="Arial"/>
                            <w:color w:val="C00000"/>
                            <w:sz w:val="14"/>
                            <w:szCs w:val="14"/>
                            <w:lang w:val="en-GB"/>
                          </w:rPr>
                          <w:t>A</w:t>
                        </w:r>
                      </w:p>
                    </w:tc>
                    <w:tc>
                      <w:tcPr>
                        <w:tcW w:w="950" w:type="dxa"/>
                        <w:tcBorders>
                          <w:top w:val="single" w:sz="4" w:space="0" w:color="auto"/>
                          <w:left w:val="nil"/>
                          <w:bottom w:val="single" w:sz="4" w:space="0" w:color="auto"/>
                          <w:right w:val="nil"/>
                        </w:tcBorders>
                        <w:shd w:val="clear" w:color="auto" w:fill="auto"/>
                        <w:noWrap/>
                        <w:hideMark/>
                      </w:tcPr>
                      <w:p w14:paraId="0966BCD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GGV</w:t>
                        </w:r>
                        <w:r>
                          <w:rPr>
                            <w:rFonts w:ascii="Arial Narrow" w:hAnsi="Arial Narrow" w:cs="Arial"/>
                            <w:color w:val="C00000"/>
                            <w:sz w:val="14"/>
                            <w:szCs w:val="14"/>
                            <w:lang w:val="en-GB"/>
                          </w:rPr>
                          <w:t>A</w:t>
                        </w:r>
                      </w:p>
                    </w:tc>
                    <w:tc>
                      <w:tcPr>
                        <w:tcW w:w="1800" w:type="dxa"/>
                        <w:tcBorders>
                          <w:top w:val="single" w:sz="4" w:space="0" w:color="auto"/>
                          <w:left w:val="nil"/>
                          <w:bottom w:val="single" w:sz="4" w:space="0" w:color="auto"/>
                          <w:right w:val="nil"/>
                        </w:tcBorders>
                        <w:shd w:val="clear" w:color="auto" w:fill="auto"/>
                        <w:noWrap/>
                        <w:hideMark/>
                      </w:tcPr>
                      <w:p w14:paraId="4568194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JP-Pione-16</w:t>
                        </w:r>
                      </w:p>
                    </w:tc>
                    <w:tc>
                      <w:tcPr>
                        <w:tcW w:w="1086" w:type="dxa"/>
                        <w:tcBorders>
                          <w:top w:val="single" w:sz="4" w:space="0" w:color="auto"/>
                          <w:left w:val="nil"/>
                          <w:bottom w:val="single" w:sz="4" w:space="0" w:color="auto"/>
                          <w:right w:val="nil"/>
                        </w:tcBorders>
                        <w:shd w:val="clear" w:color="auto" w:fill="auto"/>
                        <w:noWrap/>
                        <w:hideMark/>
                      </w:tcPr>
                      <w:p w14:paraId="459E1B45"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Japan</w:t>
                        </w:r>
                      </w:p>
                    </w:tc>
                    <w:tc>
                      <w:tcPr>
                        <w:tcW w:w="1111" w:type="dxa"/>
                        <w:tcBorders>
                          <w:top w:val="single" w:sz="4" w:space="0" w:color="auto"/>
                          <w:left w:val="nil"/>
                          <w:bottom w:val="single" w:sz="4" w:space="0" w:color="auto"/>
                          <w:right w:val="nil"/>
                        </w:tcBorders>
                        <w:shd w:val="clear" w:color="auto" w:fill="auto"/>
                        <w:noWrap/>
                        <w:hideMark/>
                      </w:tcPr>
                      <w:p w14:paraId="5D89108A"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i/>
                            <w:color w:val="C00000"/>
                            <w:sz w:val="14"/>
                            <w:szCs w:val="14"/>
                            <w:lang w:val="en-GB"/>
                          </w:rPr>
                          <w:t>Vitis vinifera</w:t>
                        </w:r>
                        <w:r w:rsidRPr="008E47C1">
                          <w:rPr>
                            <w:rFonts w:ascii="Arial Narrow" w:hAnsi="Arial Narrow" w:cs="Arial"/>
                            <w:color w:val="C00000"/>
                            <w:sz w:val="14"/>
                            <w:szCs w:val="14"/>
                            <w:lang w:val="en-GB"/>
                          </w:rPr>
                          <w:t xml:space="preserve"> cv. Pione</w:t>
                        </w:r>
                      </w:p>
                    </w:tc>
                  </w:tr>
                  <w:tr w:rsidR="00D44738" w:rsidRPr="008E47C1" w14:paraId="2AB6918F" w14:textId="77777777" w:rsidTr="00755F62">
                    <w:trPr>
                      <w:trHeight w:val="144"/>
                    </w:trPr>
                    <w:tc>
                      <w:tcPr>
                        <w:tcW w:w="990" w:type="dxa"/>
                        <w:tcBorders>
                          <w:top w:val="nil"/>
                          <w:left w:val="nil"/>
                          <w:right w:val="nil"/>
                        </w:tcBorders>
                        <w:shd w:val="clear" w:color="auto" w:fill="auto"/>
                        <w:noWrap/>
                      </w:tcPr>
                      <w:p w14:paraId="027B95C3" w14:textId="77777777" w:rsidR="00D44738" w:rsidRPr="008E47C1" w:rsidRDefault="00D44738" w:rsidP="00755F62">
                        <w:pPr>
                          <w:rPr>
                            <w:rFonts w:ascii="Arial Narrow" w:hAnsi="Arial Narrow" w:cs="Arial"/>
                            <w:i/>
                            <w:color w:val="000000" w:themeColor="text1"/>
                            <w:sz w:val="14"/>
                            <w:szCs w:val="14"/>
                            <w:lang w:val="en-GB"/>
                          </w:rPr>
                        </w:pPr>
                      </w:p>
                    </w:tc>
                    <w:tc>
                      <w:tcPr>
                        <w:tcW w:w="1080" w:type="dxa"/>
                        <w:tcBorders>
                          <w:top w:val="nil"/>
                          <w:left w:val="nil"/>
                          <w:right w:val="nil"/>
                        </w:tcBorders>
                        <w:shd w:val="clear" w:color="auto" w:fill="auto"/>
                        <w:noWrap/>
                      </w:tcPr>
                      <w:p w14:paraId="5A2D0838" w14:textId="77777777" w:rsidR="00D44738" w:rsidRPr="008E47C1" w:rsidRDefault="00D44738" w:rsidP="00755F62">
                        <w:pPr>
                          <w:rPr>
                            <w:rFonts w:ascii="Arial Narrow" w:hAnsi="Arial Narrow" w:cs="Arial"/>
                            <w:i/>
                            <w:color w:val="000000" w:themeColor="text1"/>
                            <w:sz w:val="14"/>
                            <w:szCs w:val="14"/>
                            <w:lang w:val="en-GB"/>
                          </w:rPr>
                        </w:pPr>
                      </w:p>
                    </w:tc>
                    <w:tc>
                      <w:tcPr>
                        <w:tcW w:w="1054" w:type="dxa"/>
                        <w:tcBorders>
                          <w:top w:val="single" w:sz="4" w:space="0" w:color="auto"/>
                          <w:left w:val="nil"/>
                          <w:bottom w:val="single" w:sz="4" w:space="0" w:color="auto"/>
                          <w:right w:val="nil"/>
                        </w:tcBorders>
                        <w:shd w:val="clear" w:color="auto" w:fill="auto"/>
                        <w:noWrap/>
                      </w:tcPr>
                      <w:p w14:paraId="0CA136E6"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KX570618</w:t>
                        </w:r>
                      </w:p>
                    </w:tc>
                    <w:tc>
                      <w:tcPr>
                        <w:tcW w:w="1616" w:type="dxa"/>
                        <w:tcBorders>
                          <w:top w:val="single" w:sz="4" w:space="0" w:color="auto"/>
                          <w:left w:val="nil"/>
                          <w:bottom w:val="single" w:sz="4" w:space="0" w:color="auto"/>
                          <w:right w:val="nil"/>
                        </w:tcBorders>
                        <w:shd w:val="clear" w:color="auto" w:fill="auto"/>
                        <w:noWrap/>
                      </w:tcPr>
                      <w:p w14:paraId="1FC3C4E9" w14:textId="77777777" w:rsidR="00D44738" w:rsidRPr="008E47C1" w:rsidRDefault="00D44738" w:rsidP="00755F62">
                        <w:pPr>
                          <w:rPr>
                            <w:rFonts w:ascii="Arial Narrow" w:hAnsi="Arial Narrow" w:cs="Arial"/>
                            <w:i/>
                            <w:color w:val="000000" w:themeColor="text1"/>
                            <w:sz w:val="14"/>
                            <w:szCs w:val="14"/>
                            <w:lang w:val="en-GB"/>
                          </w:rPr>
                        </w:pPr>
                        <w:r w:rsidRPr="008E47C1">
                          <w:rPr>
                            <w:rFonts w:ascii="Arial Narrow" w:hAnsi="Arial Narrow" w:cs="Arial"/>
                            <w:color w:val="C00000"/>
                            <w:sz w:val="14"/>
                            <w:szCs w:val="14"/>
                            <w:lang w:val="en-GB"/>
                          </w:rPr>
                          <w:t xml:space="preserve">Grapevine geminivirus </w:t>
                        </w:r>
                        <w:r>
                          <w:rPr>
                            <w:rFonts w:ascii="Arial Narrow" w:hAnsi="Arial Narrow" w:cs="Arial"/>
                            <w:color w:val="C00000"/>
                            <w:sz w:val="14"/>
                            <w:szCs w:val="14"/>
                            <w:lang w:val="en-GB"/>
                          </w:rPr>
                          <w:t>A</w:t>
                        </w:r>
                      </w:p>
                    </w:tc>
                    <w:tc>
                      <w:tcPr>
                        <w:tcW w:w="950" w:type="dxa"/>
                        <w:tcBorders>
                          <w:top w:val="single" w:sz="4" w:space="0" w:color="auto"/>
                          <w:left w:val="nil"/>
                          <w:bottom w:val="single" w:sz="4" w:space="0" w:color="auto"/>
                          <w:right w:val="nil"/>
                        </w:tcBorders>
                        <w:shd w:val="clear" w:color="auto" w:fill="auto"/>
                        <w:noWrap/>
                      </w:tcPr>
                      <w:p w14:paraId="3465F0B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GGV</w:t>
                        </w:r>
                        <w:r>
                          <w:rPr>
                            <w:rFonts w:ascii="Arial Narrow" w:hAnsi="Arial Narrow" w:cs="Arial"/>
                            <w:color w:val="C00000"/>
                            <w:sz w:val="14"/>
                            <w:szCs w:val="14"/>
                            <w:lang w:val="en-GB"/>
                          </w:rPr>
                          <w:t>A</w:t>
                        </w:r>
                      </w:p>
                    </w:tc>
                    <w:tc>
                      <w:tcPr>
                        <w:tcW w:w="1800" w:type="dxa"/>
                        <w:tcBorders>
                          <w:top w:val="single" w:sz="4" w:space="0" w:color="auto"/>
                          <w:left w:val="nil"/>
                          <w:bottom w:val="single" w:sz="4" w:space="0" w:color="auto"/>
                          <w:right w:val="nil"/>
                        </w:tcBorders>
                        <w:shd w:val="clear" w:color="auto" w:fill="auto"/>
                        <w:noWrap/>
                      </w:tcPr>
                      <w:p w14:paraId="45CF8C2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HU-Scolokertek Kiralynoje-16</w:t>
                        </w:r>
                      </w:p>
                    </w:tc>
                    <w:tc>
                      <w:tcPr>
                        <w:tcW w:w="1086" w:type="dxa"/>
                        <w:tcBorders>
                          <w:top w:val="single" w:sz="4" w:space="0" w:color="auto"/>
                          <w:left w:val="nil"/>
                          <w:bottom w:val="single" w:sz="4" w:space="0" w:color="auto"/>
                          <w:right w:val="nil"/>
                        </w:tcBorders>
                        <w:shd w:val="clear" w:color="auto" w:fill="auto"/>
                        <w:noWrap/>
                      </w:tcPr>
                      <w:p w14:paraId="46412D9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Hungary</w:t>
                        </w:r>
                      </w:p>
                    </w:tc>
                    <w:tc>
                      <w:tcPr>
                        <w:tcW w:w="1111" w:type="dxa"/>
                        <w:tcBorders>
                          <w:top w:val="single" w:sz="4" w:space="0" w:color="auto"/>
                          <w:left w:val="nil"/>
                          <w:bottom w:val="single" w:sz="4" w:space="0" w:color="auto"/>
                          <w:right w:val="nil"/>
                        </w:tcBorders>
                        <w:shd w:val="clear" w:color="auto" w:fill="auto"/>
                        <w:noWrap/>
                      </w:tcPr>
                      <w:p w14:paraId="4D7F60EF" w14:textId="77777777" w:rsidR="00D44738" w:rsidRPr="00CF6CEA" w:rsidRDefault="00D44738" w:rsidP="00755F62">
                        <w:pPr>
                          <w:rPr>
                            <w:rFonts w:ascii="Arial Narrow" w:hAnsi="Arial Narrow" w:cs="Arial"/>
                            <w:color w:val="C00000"/>
                            <w:sz w:val="14"/>
                            <w:szCs w:val="14"/>
                          </w:rPr>
                        </w:pPr>
                        <w:r w:rsidRPr="00CF6CEA">
                          <w:rPr>
                            <w:rFonts w:ascii="Arial Narrow" w:hAnsi="Arial Narrow" w:cs="Arial"/>
                            <w:i/>
                            <w:color w:val="C00000"/>
                            <w:sz w:val="14"/>
                            <w:szCs w:val="14"/>
                          </w:rPr>
                          <w:t>Vitis vinifera</w:t>
                        </w:r>
                        <w:r w:rsidRPr="00CF6CEA">
                          <w:rPr>
                            <w:rFonts w:ascii="Arial Narrow" w:hAnsi="Arial Narrow" w:cs="Arial"/>
                            <w:color w:val="C00000"/>
                            <w:sz w:val="14"/>
                            <w:szCs w:val="14"/>
                          </w:rPr>
                          <w:t xml:space="preserve"> cv. Scolokertek Kiralynoje</w:t>
                        </w:r>
                      </w:p>
                    </w:tc>
                  </w:tr>
                  <w:tr w:rsidR="00D44738" w:rsidRPr="008E47C1" w14:paraId="23F915D4" w14:textId="77777777" w:rsidTr="00755F62">
                    <w:trPr>
                      <w:trHeight w:val="144"/>
                    </w:trPr>
                    <w:tc>
                      <w:tcPr>
                        <w:tcW w:w="990" w:type="dxa"/>
                        <w:tcBorders>
                          <w:top w:val="nil"/>
                          <w:left w:val="nil"/>
                          <w:right w:val="nil"/>
                        </w:tcBorders>
                        <w:shd w:val="clear" w:color="auto" w:fill="auto"/>
                        <w:noWrap/>
                      </w:tcPr>
                      <w:p w14:paraId="38FAE188" w14:textId="77777777" w:rsidR="00D44738" w:rsidRPr="00CF6CEA" w:rsidRDefault="00D44738" w:rsidP="00755F62">
                        <w:pPr>
                          <w:rPr>
                            <w:rFonts w:ascii="Arial Narrow" w:hAnsi="Arial Narrow" w:cs="Arial"/>
                            <w:i/>
                            <w:color w:val="000000" w:themeColor="text1"/>
                            <w:sz w:val="14"/>
                            <w:szCs w:val="14"/>
                          </w:rPr>
                        </w:pPr>
                      </w:p>
                    </w:tc>
                    <w:tc>
                      <w:tcPr>
                        <w:tcW w:w="1080" w:type="dxa"/>
                        <w:tcBorders>
                          <w:top w:val="nil"/>
                          <w:left w:val="nil"/>
                          <w:right w:val="nil"/>
                        </w:tcBorders>
                        <w:shd w:val="clear" w:color="auto" w:fill="auto"/>
                        <w:noWrap/>
                      </w:tcPr>
                      <w:p w14:paraId="0BAAFC4B" w14:textId="77777777" w:rsidR="00D44738" w:rsidRPr="00CF6CEA" w:rsidRDefault="00D44738" w:rsidP="00755F62">
                        <w:pPr>
                          <w:rPr>
                            <w:rFonts w:ascii="Arial Narrow" w:hAnsi="Arial Narrow" w:cs="Arial"/>
                            <w:i/>
                            <w:color w:val="000000" w:themeColor="text1"/>
                            <w:sz w:val="14"/>
                            <w:szCs w:val="14"/>
                          </w:rPr>
                        </w:pPr>
                      </w:p>
                    </w:tc>
                    <w:tc>
                      <w:tcPr>
                        <w:tcW w:w="1054" w:type="dxa"/>
                        <w:tcBorders>
                          <w:top w:val="single" w:sz="4" w:space="0" w:color="auto"/>
                          <w:left w:val="nil"/>
                          <w:bottom w:val="single" w:sz="4" w:space="0" w:color="auto"/>
                          <w:right w:val="nil"/>
                        </w:tcBorders>
                        <w:shd w:val="clear" w:color="auto" w:fill="auto"/>
                        <w:noWrap/>
                      </w:tcPr>
                      <w:p w14:paraId="399D9393"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KX570614</w:t>
                        </w:r>
                      </w:p>
                    </w:tc>
                    <w:tc>
                      <w:tcPr>
                        <w:tcW w:w="1616" w:type="dxa"/>
                        <w:tcBorders>
                          <w:top w:val="single" w:sz="4" w:space="0" w:color="auto"/>
                          <w:left w:val="nil"/>
                          <w:bottom w:val="single" w:sz="4" w:space="0" w:color="auto"/>
                          <w:right w:val="nil"/>
                        </w:tcBorders>
                        <w:shd w:val="clear" w:color="auto" w:fill="auto"/>
                        <w:noWrap/>
                      </w:tcPr>
                      <w:p w14:paraId="6D334F6F" w14:textId="77777777" w:rsidR="00D44738" w:rsidRPr="008E47C1" w:rsidRDefault="00D44738" w:rsidP="00755F62">
                        <w:pPr>
                          <w:rPr>
                            <w:rFonts w:ascii="Arial Narrow" w:hAnsi="Arial Narrow" w:cs="Arial"/>
                            <w:i/>
                            <w:color w:val="000000" w:themeColor="text1"/>
                            <w:sz w:val="14"/>
                            <w:szCs w:val="14"/>
                            <w:lang w:val="en-GB"/>
                          </w:rPr>
                        </w:pPr>
                        <w:r w:rsidRPr="008E47C1">
                          <w:rPr>
                            <w:rFonts w:ascii="Arial Narrow" w:hAnsi="Arial Narrow" w:cs="Arial"/>
                            <w:color w:val="C00000"/>
                            <w:sz w:val="14"/>
                            <w:szCs w:val="14"/>
                            <w:lang w:val="en-GB"/>
                          </w:rPr>
                          <w:t xml:space="preserve">Grapevine geminivirus </w:t>
                        </w:r>
                        <w:r>
                          <w:rPr>
                            <w:rFonts w:ascii="Arial Narrow" w:hAnsi="Arial Narrow" w:cs="Arial"/>
                            <w:color w:val="C00000"/>
                            <w:sz w:val="14"/>
                            <w:szCs w:val="14"/>
                            <w:lang w:val="en-GB"/>
                          </w:rPr>
                          <w:t>A</w:t>
                        </w:r>
                      </w:p>
                    </w:tc>
                    <w:tc>
                      <w:tcPr>
                        <w:tcW w:w="950" w:type="dxa"/>
                        <w:tcBorders>
                          <w:top w:val="single" w:sz="4" w:space="0" w:color="auto"/>
                          <w:left w:val="nil"/>
                          <w:bottom w:val="single" w:sz="4" w:space="0" w:color="auto"/>
                          <w:right w:val="nil"/>
                        </w:tcBorders>
                        <w:shd w:val="clear" w:color="auto" w:fill="auto"/>
                        <w:noWrap/>
                      </w:tcPr>
                      <w:p w14:paraId="647B37C7"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GGV</w:t>
                        </w:r>
                        <w:r>
                          <w:rPr>
                            <w:rFonts w:ascii="Arial Narrow" w:hAnsi="Arial Narrow" w:cs="Arial"/>
                            <w:color w:val="C00000"/>
                            <w:sz w:val="14"/>
                            <w:szCs w:val="14"/>
                            <w:lang w:val="en-GB"/>
                          </w:rPr>
                          <w:t>A</w:t>
                        </w:r>
                      </w:p>
                    </w:tc>
                    <w:tc>
                      <w:tcPr>
                        <w:tcW w:w="1800" w:type="dxa"/>
                        <w:tcBorders>
                          <w:top w:val="single" w:sz="4" w:space="0" w:color="auto"/>
                          <w:left w:val="nil"/>
                          <w:bottom w:val="single" w:sz="4" w:space="0" w:color="auto"/>
                          <w:right w:val="nil"/>
                        </w:tcBorders>
                        <w:shd w:val="clear" w:color="auto" w:fill="auto"/>
                        <w:noWrap/>
                      </w:tcPr>
                      <w:p w14:paraId="6617C13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KR-Shine Muscat-16</w:t>
                        </w:r>
                      </w:p>
                    </w:tc>
                    <w:tc>
                      <w:tcPr>
                        <w:tcW w:w="1086" w:type="dxa"/>
                        <w:tcBorders>
                          <w:top w:val="single" w:sz="4" w:space="0" w:color="auto"/>
                          <w:left w:val="nil"/>
                          <w:bottom w:val="single" w:sz="4" w:space="0" w:color="auto"/>
                          <w:right w:val="nil"/>
                        </w:tcBorders>
                        <w:shd w:val="clear" w:color="auto" w:fill="auto"/>
                        <w:noWrap/>
                      </w:tcPr>
                      <w:p w14:paraId="385BE805"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South Korea</w:t>
                        </w:r>
                      </w:p>
                    </w:tc>
                    <w:tc>
                      <w:tcPr>
                        <w:tcW w:w="1111" w:type="dxa"/>
                        <w:tcBorders>
                          <w:top w:val="single" w:sz="4" w:space="0" w:color="auto"/>
                          <w:left w:val="nil"/>
                          <w:bottom w:val="single" w:sz="4" w:space="0" w:color="auto"/>
                          <w:right w:val="nil"/>
                        </w:tcBorders>
                        <w:shd w:val="clear" w:color="auto" w:fill="auto"/>
                        <w:noWrap/>
                      </w:tcPr>
                      <w:p w14:paraId="38E0D285" w14:textId="77777777" w:rsidR="00D44738" w:rsidRPr="00CF6CEA" w:rsidRDefault="00D44738" w:rsidP="00755F62">
                        <w:pPr>
                          <w:rPr>
                            <w:rFonts w:ascii="Arial Narrow" w:hAnsi="Arial Narrow" w:cs="Arial"/>
                            <w:color w:val="C00000"/>
                            <w:sz w:val="14"/>
                            <w:szCs w:val="14"/>
                          </w:rPr>
                        </w:pPr>
                        <w:r w:rsidRPr="00CF6CEA">
                          <w:rPr>
                            <w:rFonts w:ascii="Arial Narrow" w:hAnsi="Arial Narrow" w:cs="Arial"/>
                            <w:i/>
                            <w:color w:val="C00000"/>
                            <w:sz w:val="14"/>
                            <w:szCs w:val="14"/>
                          </w:rPr>
                          <w:t>Vitis vinifera</w:t>
                        </w:r>
                        <w:r w:rsidRPr="00CF6CEA">
                          <w:rPr>
                            <w:rFonts w:ascii="Arial Narrow" w:hAnsi="Arial Narrow" w:cs="Arial"/>
                            <w:color w:val="C00000"/>
                            <w:sz w:val="14"/>
                            <w:szCs w:val="14"/>
                          </w:rPr>
                          <w:t xml:space="preserve"> cv. Shine Muscat</w:t>
                        </w:r>
                      </w:p>
                    </w:tc>
                  </w:tr>
                  <w:tr w:rsidR="00D44738" w:rsidRPr="008E47C1" w14:paraId="28DDC928" w14:textId="77777777" w:rsidTr="00755F62">
                    <w:trPr>
                      <w:trHeight w:val="144"/>
                    </w:trPr>
                    <w:tc>
                      <w:tcPr>
                        <w:tcW w:w="990" w:type="dxa"/>
                        <w:tcBorders>
                          <w:top w:val="nil"/>
                          <w:left w:val="nil"/>
                          <w:right w:val="nil"/>
                        </w:tcBorders>
                        <w:shd w:val="clear" w:color="auto" w:fill="auto"/>
                        <w:noWrap/>
                      </w:tcPr>
                      <w:p w14:paraId="25C733DE" w14:textId="77777777" w:rsidR="00D44738" w:rsidRPr="00CF6CEA" w:rsidRDefault="00D44738" w:rsidP="00755F62">
                        <w:pPr>
                          <w:rPr>
                            <w:rFonts w:ascii="Arial Narrow" w:hAnsi="Arial Narrow" w:cs="Arial"/>
                            <w:i/>
                            <w:color w:val="000000" w:themeColor="text1"/>
                            <w:sz w:val="14"/>
                            <w:szCs w:val="14"/>
                          </w:rPr>
                        </w:pPr>
                      </w:p>
                    </w:tc>
                    <w:tc>
                      <w:tcPr>
                        <w:tcW w:w="1080" w:type="dxa"/>
                        <w:tcBorders>
                          <w:top w:val="nil"/>
                          <w:left w:val="nil"/>
                          <w:right w:val="nil"/>
                        </w:tcBorders>
                        <w:shd w:val="clear" w:color="auto" w:fill="auto"/>
                        <w:noWrap/>
                      </w:tcPr>
                      <w:p w14:paraId="661D9AEC" w14:textId="77777777" w:rsidR="00D44738" w:rsidRPr="00CF6CEA" w:rsidRDefault="00D44738" w:rsidP="00755F62">
                        <w:pPr>
                          <w:rPr>
                            <w:rFonts w:ascii="Arial Narrow" w:hAnsi="Arial Narrow" w:cs="Arial"/>
                            <w:i/>
                            <w:color w:val="000000" w:themeColor="text1"/>
                            <w:sz w:val="14"/>
                            <w:szCs w:val="14"/>
                          </w:rPr>
                        </w:pPr>
                      </w:p>
                    </w:tc>
                    <w:tc>
                      <w:tcPr>
                        <w:tcW w:w="1054" w:type="dxa"/>
                        <w:tcBorders>
                          <w:top w:val="single" w:sz="4" w:space="0" w:color="auto"/>
                          <w:left w:val="nil"/>
                          <w:bottom w:val="single" w:sz="4" w:space="0" w:color="auto"/>
                          <w:right w:val="nil"/>
                        </w:tcBorders>
                        <w:shd w:val="clear" w:color="auto" w:fill="auto"/>
                        <w:noWrap/>
                      </w:tcPr>
                      <w:p w14:paraId="18CD305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KX570610</w:t>
                        </w:r>
                      </w:p>
                    </w:tc>
                    <w:tc>
                      <w:tcPr>
                        <w:tcW w:w="1616" w:type="dxa"/>
                        <w:tcBorders>
                          <w:top w:val="single" w:sz="4" w:space="0" w:color="auto"/>
                          <w:left w:val="nil"/>
                          <w:bottom w:val="single" w:sz="4" w:space="0" w:color="auto"/>
                          <w:right w:val="nil"/>
                        </w:tcBorders>
                        <w:shd w:val="clear" w:color="auto" w:fill="auto"/>
                        <w:noWrap/>
                      </w:tcPr>
                      <w:p w14:paraId="12C37270" w14:textId="77777777" w:rsidR="00D44738" w:rsidRPr="008E47C1" w:rsidRDefault="00D44738" w:rsidP="00755F62">
                        <w:pPr>
                          <w:rPr>
                            <w:rFonts w:ascii="Arial Narrow" w:hAnsi="Arial Narrow" w:cs="Arial"/>
                            <w:i/>
                            <w:color w:val="000000" w:themeColor="text1"/>
                            <w:sz w:val="14"/>
                            <w:szCs w:val="14"/>
                            <w:lang w:val="en-GB"/>
                          </w:rPr>
                        </w:pPr>
                        <w:r w:rsidRPr="008E47C1">
                          <w:rPr>
                            <w:rFonts w:ascii="Arial Narrow" w:hAnsi="Arial Narrow" w:cs="Arial"/>
                            <w:color w:val="C00000"/>
                            <w:sz w:val="14"/>
                            <w:szCs w:val="14"/>
                            <w:lang w:val="en-GB"/>
                          </w:rPr>
                          <w:t xml:space="preserve">Grapevine geminivirus </w:t>
                        </w:r>
                        <w:r>
                          <w:rPr>
                            <w:rFonts w:ascii="Arial Narrow" w:hAnsi="Arial Narrow" w:cs="Arial"/>
                            <w:color w:val="C00000"/>
                            <w:sz w:val="14"/>
                            <w:szCs w:val="14"/>
                            <w:lang w:val="en-GB"/>
                          </w:rPr>
                          <w:t>A</w:t>
                        </w:r>
                      </w:p>
                    </w:tc>
                    <w:tc>
                      <w:tcPr>
                        <w:tcW w:w="950" w:type="dxa"/>
                        <w:tcBorders>
                          <w:top w:val="single" w:sz="4" w:space="0" w:color="auto"/>
                          <w:left w:val="nil"/>
                          <w:bottom w:val="single" w:sz="4" w:space="0" w:color="auto"/>
                          <w:right w:val="nil"/>
                        </w:tcBorders>
                        <w:shd w:val="clear" w:color="auto" w:fill="auto"/>
                        <w:noWrap/>
                      </w:tcPr>
                      <w:p w14:paraId="6F09F273"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GGV</w:t>
                        </w:r>
                        <w:r>
                          <w:rPr>
                            <w:rFonts w:ascii="Arial Narrow" w:hAnsi="Arial Narrow" w:cs="Arial"/>
                            <w:color w:val="C00000"/>
                            <w:sz w:val="14"/>
                            <w:szCs w:val="14"/>
                            <w:lang w:val="en-GB"/>
                          </w:rPr>
                          <w:t>A</w:t>
                        </w:r>
                      </w:p>
                    </w:tc>
                    <w:tc>
                      <w:tcPr>
                        <w:tcW w:w="1800" w:type="dxa"/>
                        <w:tcBorders>
                          <w:top w:val="single" w:sz="4" w:space="0" w:color="auto"/>
                          <w:left w:val="nil"/>
                          <w:bottom w:val="single" w:sz="4" w:space="0" w:color="auto"/>
                          <w:right w:val="nil"/>
                        </w:tcBorders>
                        <w:shd w:val="clear" w:color="auto" w:fill="auto"/>
                        <w:noWrap/>
                      </w:tcPr>
                      <w:p w14:paraId="6BA715B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JP-Super Hamburg-16</w:t>
                        </w:r>
                      </w:p>
                    </w:tc>
                    <w:tc>
                      <w:tcPr>
                        <w:tcW w:w="1086" w:type="dxa"/>
                        <w:tcBorders>
                          <w:top w:val="single" w:sz="4" w:space="0" w:color="auto"/>
                          <w:left w:val="nil"/>
                          <w:bottom w:val="single" w:sz="4" w:space="0" w:color="auto"/>
                          <w:right w:val="nil"/>
                        </w:tcBorders>
                        <w:shd w:val="clear" w:color="auto" w:fill="auto"/>
                        <w:noWrap/>
                      </w:tcPr>
                      <w:p w14:paraId="03F91C13"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Japan</w:t>
                        </w:r>
                      </w:p>
                    </w:tc>
                    <w:tc>
                      <w:tcPr>
                        <w:tcW w:w="1111" w:type="dxa"/>
                        <w:tcBorders>
                          <w:top w:val="single" w:sz="4" w:space="0" w:color="auto"/>
                          <w:left w:val="nil"/>
                          <w:bottom w:val="single" w:sz="4" w:space="0" w:color="auto"/>
                          <w:right w:val="nil"/>
                        </w:tcBorders>
                        <w:shd w:val="clear" w:color="auto" w:fill="auto"/>
                        <w:noWrap/>
                      </w:tcPr>
                      <w:p w14:paraId="06B6AB7F" w14:textId="77777777" w:rsidR="00D44738" w:rsidRPr="00CF6CEA" w:rsidRDefault="00D44738" w:rsidP="00755F62">
                        <w:pPr>
                          <w:rPr>
                            <w:rFonts w:ascii="Arial Narrow" w:hAnsi="Arial Narrow" w:cs="Arial"/>
                            <w:color w:val="C00000"/>
                            <w:sz w:val="14"/>
                            <w:szCs w:val="14"/>
                          </w:rPr>
                        </w:pPr>
                        <w:r w:rsidRPr="00CF6CEA">
                          <w:rPr>
                            <w:rFonts w:ascii="Arial Narrow" w:hAnsi="Arial Narrow" w:cs="Arial"/>
                            <w:i/>
                            <w:color w:val="C00000"/>
                            <w:sz w:val="14"/>
                            <w:szCs w:val="14"/>
                          </w:rPr>
                          <w:t>Vitis vinifera</w:t>
                        </w:r>
                        <w:r w:rsidRPr="00CF6CEA">
                          <w:rPr>
                            <w:rFonts w:ascii="Arial Narrow" w:hAnsi="Arial Narrow" w:cs="Arial"/>
                            <w:color w:val="C00000"/>
                            <w:sz w:val="14"/>
                            <w:szCs w:val="14"/>
                          </w:rPr>
                          <w:t xml:space="preserve"> L. Super Hamburg</w:t>
                        </w:r>
                      </w:p>
                    </w:tc>
                  </w:tr>
                  <w:tr w:rsidR="00D44738" w:rsidRPr="008E47C1" w14:paraId="7CABDDEA" w14:textId="77777777" w:rsidTr="00755F62">
                    <w:trPr>
                      <w:trHeight w:val="144"/>
                    </w:trPr>
                    <w:tc>
                      <w:tcPr>
                        <w:tcW w:w="990" w:type="dxa"/>
                        <w:tcBorders>
                          <w:left w:val="nil"/>
                          <w:right w:val="nil"/>
                        </w:tcBorders>
                        <w:shd w:val="clear" w:color="auto" w:fill="auto"/>
                        <w:noWrap/>
                      </w:tcPr>
                      <w:p w14:paraId="5F7AC8D7" w14:textId="77777777" w:rsidR="00D44738" w:rsidRPr="00CF6CEA" w:rsidRDefault="00D44738" w:rsidP="00755F62">
                        <w:pPr>
                          <w:rPr>
                            <w:rFonts w:ascii="Arial Narrow" w:hAnsi="Arial Narrow" w:cs="Arial"/>
                            <w:i/>
                            <w:color w:val="000000" w:themeColor="text1"/>
                            <w:sz w:val="14"/>
                            <w:szCs w:val="14"/>
                          </w:rPr>
                        </w:pPr>
                      </w:p>
                    </w:tc>
                    <w:tc>
                      <w:tcPr>
                        <w:tcW w:w="1080" w:type="dxa"/>
                        <w:tcBorders>
                          <w:left w:val="nil"/>
                          <w:bottom w:val="single" w:sz="4" w:space="0" w:color="auto"/>
                          <w:right w:val="nil"/>
                        </w:tcBorders>
                        <w:shd w:val="clear" w:color="auto" w:fill="auto"/>
                        <w:noWrap/>
                      </w:tcPr>
                      <w:p w14:paraId="0477BA9F" w14:textId="77777777" w:rsidR="00D44738" w:rsidRPr="00CF6CEA" w:rsidRDefault="00D44738" w:rsidP="00755F62">
                        <w:pPr>
                          <w:rPr>
                            <w:rFonts w:ascii="Arial Narrow" w:hAnsi="Arial Narrow" w:cs="Arial"/>
                            <w:i/>
                            <w:color w:val="000000" w:themeColor="text1"/>
                            <w:sz w:val="14"/>
                            <w:szCs w:val="14"/>
                          </w:rPr>
                        </w:pPr>
                      </w:p>
                    </w:tc>
                    <w:tc>
                      <w:tcPr>
                        <w:tcW w:w="1054" w:type="dxa"/>
                        <w:tcBorders>
                          <w:top w:val="single" w:sz="4" w:space="0" w:color="auto"/>
                          <w:left w:val="nil"/>
                          <w:bottom w:val="single" w:sz="4" w:space="0" w:color="auto"/>
                          <w:right w:val="nil"/>
                        </w:tcBorders>
                        <w:shd w:val="clear" w:color="auto" w:fill="auto"/>
                        <w:noWrap/>
                      </w:tcPr>
                      <w:p w14:paraId="003F296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KX618694</w:t>
                        </w:r>
                      </w:p>
                    </w:tc>
                    <w:tc>
                      <w:tcPr>
                        <w:tcW w:w="1616" w:type="dxa"/>
                        <w:tcBorders>
                          <w:top w:val="single" w:sz="4" w:space="0" w:color="auto"/>
                          <w:left w:val="nil"/>
                          <w:bottom w:val="single" w:sz="4" w:space="0" w:color="auto"/>
                          <w:right w:val="nil"/>
                        </w:tcBorders>
                        <w:shd w:val="clear" w:color="auto" w:fill="auto"/>
                        <w:noWrap/>
                      </w:tcPr>
                      <w:p w14:paraId="1224EEE7" w14:textId="77777777" w:rsidR="00D44738" w:rsidRPr="008E47C1" w:rsidRDefault="00D44738" w:rsidP="00755F62">
                        <w:pPr>
                          <w:rPr>
                            <w:rFonts w:ascii="Arial Narrow" w:hAnsi="Arial Narrow" w:cs="Arial"/>
                            <w:i/>
                            <w:color w:val="000000" w:themeColor="text1"/>
                            <w:sz w:val="14"/>
                            <w:szCs w:val="14"/>
                            <w:lang w:val="en-GB"/>
                          </w:rPr>
                        </w:pPr>
                        <w:r w:rsidRPr="008E47C1">
                          <w:rPr>
                            <w:rFonts w:ascii="Arial Narrow" w:hAnsi="Arial Narrow" w:cs="Arial"/>
                            <w:color w:val="C00000"/>
                            <w:sz w:val="14"/>
                            <w:szCs w:val="14"/>
                            <w:lang w:val="en-GB"/>
                          </w:rPr>
                          <w:t xml:space="preserve">Grapevine geminivirus </w:t>
                        </w:r>
                        <w:r>
                          <w:rPr>
                            <w:rFonts w:ascii="Arial Narrow" w:hAnsi="Arial Narrow" w:cs="Arial"/>
                            <w:color w:val="C00000"/>
                            <w:sz w:val="14"/>
                            <w:szCs w:val="14"/>
                            <w:lang w:val="en-GB"/>
                          </w:rPr>
                          <w:t>A</w:t>
                        </w:r>
                      </w:p>
                    </w:tc>
                    <w:tc>
                      <w:tcPr>
                        <w:tcW w:w="950" w:type="dxa"/>
                        <w:tcBorders>
                          <w:top w:val="single" w:sz="4" w:space="0" w:color="auto"/>
                          <w:left w:val="nil"/>
                          <w:bottom w:val="single" w:sz="4" w:space="0" w:color="auto"/>
                          <w:right w:val="nil"/>
                        </w:tcBorders>
                        <w:shd w:val="clear" w:color="auto" w:fill="auto"/>
                        <w:noWrap/>
                      </w:tcPr>
                      <w:p w14:paraId="2DEDBF2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GGV</w:t>
                        </w:r>
                        <w:r>
                          <w:rPr>
                            <w:rFonts w:ascii="Arial Narrow" w:hAnsi="Arial Narrow" w:cs="Arial"/>
                            <w:color w:val="C00000"/>
                            <w:sz w:val="14"/>
                            <w:szCs w:val="14"/>
                            <w:lang w:val="en-GB"/>
                          </w:rPr>
                          <w:t>A</w:t>
                        </w:r>
                      </w:p>
                    </w:tc>
                    <w:tc>
                      <w:tcPr>
                        <w:tcW w:w="1800" w:type="dxa"/>
                        <w:tcBorders>
                          <w:top w:val="single" w:sz="4" w:space="0" w:color="auto"/>
                          <w:left w:val="nil"/>
                          <w:bottom w:val="single" w:sz="4" w:space="0" w:color="auto"/>
                          <w:right w:val="nil"/>
                        </w:tcBorders>
                        <w:shd w:val="clear" w:color="auto" w:fill="auto"/>
                        <w:noWrap/>
                      </w:tcPr>
                      <w:p w14:paraId="14CB1BF6"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IL-Tamar-16</w:t>
                        </w:r>
                      </w:p>
                    </w:tc>
                    <w:tc>
                      <w:tcPr>
                        <w:tcW w:w="1086" w:type="dxa"/>
                        <w:tcBorders>
                          <w:top w:val="single" w:sz="4" w:space="0" w:color="auto"/>
                          <w:left w:val="nil"/>
                          <w:bottom w:val="single" w:sz="4" w:space="0" w:color="auto"/>
                          <w:right w:val="nil"/>
                        </w:tcBorders>
                        <w:shd w:val="clear" w:color="auto" w:fill="auto"/>
                        <w:noWrap/>
                      </w:tcPr>
                      <w:p w14:paraId="4EFC5B6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Israel</w:t>
                        </w:r>
                      </w:p>
                    </w:tc>
                    <w:tc>
                      <w:tcPr>
                        <w:tcW w:w="1111" w:type="dxa"/>
                        <w:tcBorders>
                          <w:top w:val="single" w:sz="4" w:space="0" w:color="auto"/>
                          <w:left w:val="nil"/>
                          <w:bottom w:val="single" w:sz="4" w:space="0" w:color="auto"/>
                          <w:right w:val="nil"/>
                        </w:tcBorders>
                        <w:shd w:val="clear" w:color="auto" w:fill="auto"/>
                        <w:noWrap/>
                      </w:tcPr>
                      <w:p w14:paraId="424C1AC5"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i/>
                            <w:color w:val="C00000"/>
                            <w:sz w:val="14"/>
                            <w:szCs w:val="14"/>
                            <w:lang w:val="en-GB"/>
                          </w:rPr>
                          <w:t xml:space="preserve">Vitis vinifera </w:t>
                        </w:r>
                        <w:r w:rsidRPr="008E47C1">
                          <w:rPr>
                            <w:rFonts w:ascii="Arial Narrow" w:hAnsi="Arial Narrow" w:cs="Arial"/>
                            <w:color w:val="C00000"/>
                            <w:sz w:val="14"/>
                            <w:szCs w:val="14"/>
                            <w:lang w:val="en-GB"/>
                          </w:rPr>
                          <w:t>L.</w:t>
                        </w:r>
                      </w:p>
                    </w:tc>
                  </w:tr>
                  <w:tr w:rsidR="00D44738" w:rsidRPr="008E47C1" w14:paraId="6C254EF0" w14:textId="77777777" w:rsidTr="00755F62">
                    <w:trPr>
                      <w:trHeight w:val="144"/>
                    </w:trPr>
                    <w:tc>
                      <w:tcPr>
                        <w:tcW w:w="990" w:type="dxa"/>
                        <w:tcBorders>
                          <w:left w:val="nil"/>
                          <w:bottom w:val="single" w:sz="4" w:space="0" w:color="auto"/>
                          <w:right w:val="nil"/>
                        </w:tcBorders>
                        <w:shd w:val="clear" w:color="auto" w:fill="auto"/>
                        <w:noWrap/>
                        <w:hideMark/>
                      </w:tcPr>
                      <w:p w14:paraId="686D5EDB" w14:textId="77777777" w:rsidR="00D44738" w:rsidRPr="008E47C1" w:rsidRDefault="00D44738" w:rsidP="00755F62">
                        <w:pPr>
                          <w:rPr>
                            <w:rFonts w:ascii="Arial Narrow" w:hAnsi="Arial Narrow" w:cs="Arial"/>
                            <w:i/>
                            <w:color w:val="000000" w:themeColor="text1"/>
                            <w:sz w:val="14"/>
                            <w:szCs w:val="14"/>
                            <w:lang w:val="en-GB"/>
                          </w:rPr>
                        </w:pPr>
                        <w:r w:rsidRPr="008E47C1">
                          <w:rPr>
                            <w:rFonts w:ascii="Arial Narrow" w:hAnsi="Arial Narrow" w:cs="Arial"/>
                            <w:i/>
                            <w:color w:val="C00000"/>
                            <w:sz w:val="14"/>
                            <w:szCs w:val="14"/>
                            <w:lang w:val="en-GB"/>
                          </w:rPr>
                          <w:t>Maldovirus</w:t>
                        </w:r>
                      </w:p>
                    </w:tc>
                    <w:tc>
                      <w:tcPr>
                        <w:tcW w:w="1080" w:type="dxa"/>
                        <w:tcBorders>
                          <w:top w:val="single" w:sz="4" w:space="0" w:color="auto"/>
                          <w:left w:val="nil"/>
                          <w:bottom w:val="single" w:sz="4" w:space="0" w:color="auto"/>
                          <w:right w:val="nil"/>
                        </w:tcBorders>
                        <w:shd w:val="clear" w:color="auto" w:fill="auto"/>
                        <w:noWrap/>
                        <w:hideMark/>
                      </w:tcPr>
                      <w:p w14:paraId="46DCD35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i/>
                            <w:color w:val="C00000"/>
                            <w:sz w:val="14"/>
                            <w:szCs w:val="14"/>
                            <w:lang w:val="en-GB"/>
                          </w:rPr>
                          <w:t>Juncus maritimus geminivirus 1</w:t>
                        </w:r>
                      </w:p>
                    </w:tc>
                    <w:tc>
                      <w:tcPr>
                        <w:tcW w:w="1054" w:type="dxa"/>
                        <w:tcBorders>
                          <w:top w:val="single" w:sz="4" w:space="0" w:color="auto"/>
                          <w:left w:val="nil"/>
                          <w:bottom w:val="single" w:sz="4" w:space="0" w:color="auto"/>
                          <w:right w:val="nil"/>
                        </w:tcBorders>
                        <w:shd w:val="clear" w:color="auto" w:fill="auto"/>
                        <w:noWrap/>
                        <w:hideMark/>
                      </w:tcPr>
                      <w:p w14:paraId="20A4C45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MG001958</w:t>
                        </w:r>
                      </w:p>
                    </w:tc>
                    <w:tc>
                      <w:tcPr>
                        <w:tcW w:w="1616" w:type="dxa"/>
                        <w:tcBorders>
                          <w:top w:val="single" w:sz="4" w:space="0" w:color="auto"/>
                          <w:left w:val="nil"/>
                          <w:bottom w:val="single" w:sz="4" w:space="0" w:color="auto"/>
                          <w:right w:val="nil"/>
                        </w:tcBorders>
                        <w:shd w:val="clear" w:color="auto" w:fill="auto"/>
                        <w:noWrap/>
                        <w:hideMark/>
                      </w:tcPr>
                      <w:p w14:paraId="6C0E051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i/>
                            <w:color w:val="C00000"/>
                            <w:sz w:val="14"/>
                            <w:szCs w:val="14"/>
                            <w:lang w:val="en-GB"/>
                          </w:rPr>
                          <w:t xml:space="preserve">Juncus maritimus </w:t>
                        </w:r>
                        <w:r w:rsidRPr="008E47C1">
                          <w:rPr>
                            <w:rFonts w:ascii="Arial Narrow" w:hAnsi="Arial Narrow" w:cs="Arial"/>
                            <w:color w:val="C00000"/>
                            <w:sz w:val="14"/>
                            <w:szCs w:val="14"/>
                            <w:lang w:val="en-GB"/>
                          </w:rPr>
                          <w:t>geminivirus 1</w:t>
                        </w:r>
                      </w:p>
                    </w:tc>
                    <w:tc>
                      <w:tcPr>
                        <w:tcW w:w="950" w:type="dxa"/>
                        <w:tcBorders>
                          <w:top w:val="single" w:sz="4" w:space="0" w:color="auto"/>
                          <w:left w:val="nil"/>
                          <w:bottom w:val="single" w:sz="4" w:space="0" w:color="auto"/>
                          <w:right w:val="nil"/>
                        </w:tcBorders>
                        <w:shd w:val="clear" w:color="auto" w:fill="auto"/>
                        <w:noWrap/>
                        <w:hideMark/>
                      </w:tcPr>
                      <w:p w14:paraId="70E727D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JmGV1</w:t>
                        </w:r>
                      </w:p>
                    </w:tc>
                    <w:tc>
                      <w:tcPr>
                        <w:tcW w:w="1800" w:type="dxa"/>
                        <w:tcBorders>
                          <w:top w:val="single" w:sz="4" w:space="0" w:color="auto"/>
                          <w:left w:val="nil"/>
                          <w:bottom w:val="single" w:sz="4" w:space="0" w:color="auto"/>
                          <w:right w:val="nil"/>
                        </w:tcBorders>
                        <w:shd w:val="clear" w:color="auto" w:fill="auto"/>
                        <w:noWrap/>
                        <w:hideMark/>
                      </w:tcPr>
                      <w:p w14:paraId="6EF12CB6"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FR-13-FMN-1-12</w:t>
                        </w:r>
                      </w:p>
                    </w:tc>
                    <w:tc>
                      <w:tcPr>
                        <w:tcW w:w="1086" w:type="dxa"/>
                        <w:tcBorders>
                          <w:top w:val="single" w:sz="4" w:space="0" w:color="auto"/>
                          <w:left w:val="nil"/>
                          <w:bottom w:val="single" w:sz="4" w:space="0" w:color="auto"/>
                          <w:right w:val="nil"/>
                        </w:tcBorders>
                        <w:shd w:val="clear" w:color="auto" w:fill="auto"/>
                        <w:noWrap/>
                        <w:hideMark/>
                      </w:tcPr>
                      <w:p w14:paraId="354D43D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France</w:t>
                        </w:r>
                      </w:p>
                    </w:tc>
                    <w:tc>
                      <w:tcPr>
                        <w:tcW w:w="1111" w:type="dxa"/>
                        <w:tcBorders>
                          <w:top w:val="single" w:sz="4" w:space="0" w:color="auto"/>
                          <w:left w:val="nil"/>
                          <w:bottom w:val="single" w:sz="4" w:space="0" w:color="auto"/>
                          <w:right w:val="nil"/>
                        </w:tcBorders>
                        <w:shd w:val="clear" w:color="auto" w:fill="auto"/>
                        <w:noWrap/>
                        <w:hideMark/>
                      </w:tcPr>
                      <w:p w14:paraId="702F92F2"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Juncus maritimus</w:t>
                        </w:r>
                      </w:p>
                    </w:tc>
                  </w:tr>
                  <w:tr w:rsidR="00D44738" w:rsidRPr="008E47C1" w14:paraId="43D42B19" w14:textId="77777777" w:rsidTr="00755F62">
                    <w:trPr>
                      <w:trHeight w:val="144"/>
                    </w:trPr>
                    <w:tc>
                      <w:tcPr>
                        <w:tcW w:w="990" w:type="dxa"/>
                        <w:tcBorders>
                          <w:top w:val="single" w:sz="4" w:space="0" w:color="auto"/>
                          <w:left w:val="nil"/>
                          <w:right w:val="nil"/>
                        </w:tcBorders>
                        <w:shd w:val="clear" w:color="auto" w:fill="auto"/>
                        <w:noWrap/>
                        <w:vAlign w:val="center"/>
                        <w:hideMark/>
                      </w:tcPr>
                      <w:p w14:paraId="6E52454C" w14:textId="77777777" w:rsidR="00D44738" w:rsidRPr="008E47C1" w:rsidRDefault="00D44738" w:rsidP="00755F62">
                        <w:pPr>
                          <w:rPr>
                            <w:rFonts w:ascii="Arial Narrow" w:hAnsi="Arial Narrow" w:cs="Arial"/>
                            <w:i/>
                            <w:color w:val="000000" w:themeColor="text1"/>
                            <w:sz w:val="14"/>
                            <w:szCs w:val="14"/>
                            <w:lang w:val="en-GB"/>
                          </w:rPr>
                        </w:pPr>
                        <w:r w:rsidRPr="008E47C1">
                          <w:rPr>
                            <w:rFonts w:ascii="Arial Narrow" w:eastAsia="Times New Roman" w:hAnsi="Arial Narrow" w:cs="Arial"/>
                            <w:i/>
                            <w:iCs/>
                            <w:color w:val="C00000"/>
                            <w:sz w:val="14"/>
                            <w:szCs w:val="14"/>
                            <w:lang w:val="en-GB"/>
                          </w:rPr>
                          <w:t>Opunvirus</w:t>
                        </w:r>
                      </w:p>
                    </w:tc>
                    <w:tc>
                      <w:tcPr>
                        <w:tcW w:w="1080" w:type="dxa"/>
                        <w:tcBorders>
                          <w:top w:val="single" w:sz="4" w:space="0" w:color="auto"/>
                          <w:left w:val="nil"/>
                          <w:right w:val="nil"/>
                        </w:tcBorders>
                        <w:shd w:val="clear" w:color="auto" w:fill="auto"/>
                        <w:noWrap/>
                        <w:vAlign w:val="center"/>
                        <w:hideMark/>
                      </w:tcPr>
                      <w:p w14:paraId="6539550A" w14:textId="77777777" w:rsidR="00D44738" w:rsidRPr="008E47C1" w:rsidRDefault="00D44738" w:rsidP="00755F62">
                        <w:pPr>
                          <w:rPr>
                            <w:rFonts w:ascii="Arial Narrow" w:hAnsi="Arial Narrow" w:cs="Arial"/>
                            <w:i/>
                            <w:color w:val="C00000"/>
                            <w:sz w:val="14"/>
                            <w:szCs w:val="14"/>
                            <w:lang w:val="en-GB"/>
                          </w:rPr>
                        </w:pPr>
                        <w:r w:rsidRPr="008E47C1">
                          <w:rPr>
                            <w:rFonts w:ascii="Arial Narrow" w:eastAsia="Times New Roman" w:hAnsi="Arial Narrow" w:cs="Arial"/>
                            <w:i/>
                            <w:iCs/>
                            <w:color w:val="C00000"/>
                            <w:sz w:val="14"/>
                            <w:szCs w:val="14"/>
                            <w:lang w:val="en-GB"/>
                          </w:rPr>
                          <w:t>Opuntia virus 1</w:t>
                        </w:r>
                      </w:p>
                    </w:tc>
                    <w:tc>
                      <w:tcPr>
                        <w:tcW w:w="1054" w:type="dxa"/>
                        <w:tcBorders>
                          <w:top w:val="single" w:sz="4" w:space="0" w:color="auto"/>
                          <w:left w:val="nil"/>
                          <w:bottom w:val="single" w:sz="4" w:space="0" w:color="auto"/>
                          <w:right w:val="nil"/>
                        </w:tcBorders>
                        <w:shd w:val="clear" w:color="auto" w:fill="auto"/>
                        <w:noWrap/>
                        <w:vAlign w:val="center"/>
                        <w:hideMark/>
                      </w:tcPr>
                      <w:p w14:paraId="6380582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MN099960</w:t>
                        </w:r>
                      </w:p>
                    </w:tc>
                    <w:tc>
                      <w:tcPr>
                        <w:tcW w:w="1616" w:type="dxa"/>
                        <w:tcBorders>
                          <w:top w:val="single" w:sz="4" w:space="0" w:color="auto"/>
                          <w:left w:val="nil"/>
                          <w:bottom w:val="single" w:sz="4" w:space="0" w:color="auto"/>
                          <w:right w:val="nil"/>
                        </w:tcBorders>
                        <w:shd w:val="clear" w:color="auto" w:fill="auto"/>
                        <w:noWrap/>
                        <w:vAlign w:val="center"/>
                        <w:hideMark/>
                      </w:tcPr>
                      <w:p w14:paraId="4DC2526A"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hideMark/>
                      </w:tcPr>
                      <w:p w14:paraId="32E09795"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hideMark/>
                      </w:tcPr>
                      <w:p w14:paraId="6D23F84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US-2013_1-2015</w:t>
                        </w:r>
                      </w:p>
                    </w:tc>
                    <w:tc>
                      <w:tcPr>
                        <w:tcW w:w="1086" w:type="dxa"/>
                        <w:tcBorders>
                          <w:top w:val="single" w:sz="4" w:space="0" w:color="auto"/>
                          <w:left w:val="nil"/>
                          <w:bottom w:val="single" w:sz="4" w:space="0" w:color="auto"/>
                          <w:right w:val="nil"/>
                        </w:tcBorders>
                        <w:shd w:val="clear" w:color="auto" w:fill="auto"/>
                        <w:noWrap/>
                        <w:vAlign w:val="center"/>
                        <w:hideMark/>
                      </w:tcPr>
                      <w:p w14:paraId="17F7E09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hideMark/>
                      </w:tcPr>
                      <w:p w14:paraId="1B70720D"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Lophocereus schottii</w:t>
                        </w:r>
                      </w:p>
                    </w:tc>
                  </w:tr>
                  <w:tr w:rsidR="00D44738" w:rsidRPr="008E47C1" w14:paraId="32F54440" w14:textId="77777777" w:rsidTr="00755F62">
                    <w:trPr>
                      <w:trHeight w:val="144"/>
                    </w:trPr>
                    <w:tc>
                      <w:tcPr>
                        <w:tcW w:w="990" w:type="dxa"/>
                        <w:tcBorders>
                          <w:left w:val="nil"/>
                          <w:right w:val="nil"/>
                        </w:tcBorders>
                        <w:shd w:val="clear" w:color="auto" w:fill="auto"/>
                        <w:noWrap/>
                        <w:vAlign w:val="bottom"/>
                      </w:tcPr>
                      <w:p w14:paraId="3D8637C6"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61166AAA"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3406DD6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MN099981</w:t>
                        </w:r>
                      </w:p>
                    </w:tc>
                    <w:tc>
                      <w:tcPr>
                        <w:tcW w:w="1616" w:type="dxa"/>
                        <w:tcBorders>
                          <w:top w:val="single" w:sz="4" w:space="0" w:color="auto"/>
                          <w:left w:val="nil"/>
                          <w:bottom w:val="single" w:sz="4" w:space="0" w:color="auto"/>
                          <w:right w:val="nil"/>
                        </w:tcBorders>
                        <w:shd w:val="clear" w:color="auto" w:fill="auto"/>
                        <w:noWrap/>
                        <w:vAlign w:val="center"/>
                      </w:tcPr>
                      <w:p w14:paraId="066812CF"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61A63BA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414A84A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US-2013_2-2015</w:t>
                        </w:r>
                      </w:p>
                    </w:tc>
                    <w:tc>
                      <w:tcPr>
                        <w:tcW w:w="1086" w:type="dxa"/>
                        <w:tcBorders>
                          <w:top w:val="single" w:sz="4" w:space="0" w:color="auto"/>
                          <w:left w:val="nil"/>
                          <w:bottom w:val="single" w:sz="4" w:space="0" w:color="auto"/>
                          <w:right w:val="nil"/>
                        </w:tcBorders>
                        <w:shd w:val="clear" w:color="auto" w:fill="auto"/>
                        <w:noWrap/>
                        <w:vAlign w:val="center"/>
                      </w:tcPr>
                      <w:p w14:paraId="62D0BDF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7D153DEA"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Lophocereus schottii</w:t>
                        </w:r>
                      </w:p>
                    </w:tc>
                  </w:tr>
                  <w:tr w:rsidR="00D44738" w:rsidRPr="008E47C1" w14:paraId="36A7BE8C" w14:textId="77777777" w:rsidTr="00755F62">
                    <w:trPr>
                      <w:trHeight w:val="144"/>
                    </w:trPr>
                    <w:tc>
                      <w:tcPr>
                        <w:tcW w:w="990" w:type="dxa"/>
                        <w:tcBorders>
                          <w:left w:val="nil"/>
                          <w:right w:val="nil"/>
                        </w:tcBorders>
                        <w:shd w:val="clear" w:color="auto" w:fill="auto"/>
                        <w:noWrap/>
                        <w:vAlign w:val="bottom"/>
                      </w:tcPr>
                      <w:p w14:paraId="06482A0A"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19816C7F"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152BF3B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MN099982</w:t>
                        </w:r>
                      </w:p>
                    </w:tc>
                    <w:tc>
                      <w:tcPr>
                        <w:tcW w:w="1616" w:type="dxa"/>
                        <w:tcBorders>
                          <w:top w:val="single" w:sz="4" w:space="0" w:color="auto"/>
                          <w:left w:val="nil"/>
                          <w:bottom w:val="single" w:sz="4" w:space="0" w:color="auto"/>
                          <w:right w:val="nil"/>
                        </w:tcBorders>
                        <w:shd w:val="clear" w:color="auto" w:fill="auto"/>
                        <w:noWrap/>
                        <w:vAlign w:val="center"/>
                      </w:tcPr>
                      <w:p w14:paraId="52319A6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53FE5DD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60626F1F"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US-2013_3-2015</w:t>
                        </w:r>
                      </w:p>
                    </w:tc>
                    <w:tc>
                      <w:tcPr>
                        <w:tcW w:w="1086" w:type="dxa"/>
                        <w:tcBorders>
                          <w:top w:val="single" w:sz="4" w:space="0" w:color="auto"/>
                          <w:left w:val="nil"/>
                          <w:bottom w:val="single" w:sz="4" w:space="0" w:color="auto"/>
                          <w:right w:val="nil"/>
                        </w:tcBorders>
                        <w:shd w:val="clear" w:color="auto" w:fill="auto"/>
                        <w:noWrap/>
                        <w:vAlign w:val="center"/>
                      </w:tcPr>
                      <w:p w14:paraId="3B4DE1B0"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35D7E638"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Lophocereus schottii</w:t>
                        </w:r>
                      </w:p>
                    </w:tc>
                  </w:tr>
                  <w:tr w:rsidR="00D44738" w:rsidRPr="008E47C1" w14:paraId="605D80CD" w14:textId="77777777" w:rsidTr="00755F62">
                    <w:trPr>
                      <w:trHeight w:val="144"/>
                    </w:trPr>
                    <w:tc>
                      <w:tcPr>
                        <w:tcW w:w="990" w:type="dxa"/>
                        <w:tcBorders>
                          <w:left w:val="nil"/>
                          <w:right w:val="nil"/>
                        </w:tcBorders>
                        <w:shd w:val="clear" w:color="auto" w:fill="auto"/>
                        <w:noWrap/>
                        <w:vAlign w:val="bottom"/>
                      </w:tcPr>
                      <w:p w14:paraId="5C45D048"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7D5448AC"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2574EB9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MN099983</w:t>
                        </w:r>
                      </w:p>
                    </w:tc>
                    <w:tc>
                      <w:tcPr>
                        <w:tcW w:w="1616" w:type="dxa"/>
                        <w:tcBorders>
                          <w:top w:val="single" w:sz="4" w:space="0" w:color="auto"/>
                          <w:left w:val="nil"/>
                          <w:bottom w:val="single" w:sz="4" w:space="0" w:color="auto"/>
                          <w:right w:val="nil"/>
                        </w:tcBorders>
                        <w:shd w:val="clear" w:color="auto" w:fill="auto"/>
                        <w:noWrap/>
                        <w:vAlign w:val="center"/>
                      </w:tcPr>
                      <w:p w14:paraId="117FCD1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6EEAAF4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3C53608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US-2014_1-2015</w:t>
                        </w:r>
                      </w:p>
                    </w:tc>
                    <w:tc>
                      <w:tcPr>
                        <w:tcW w:w="1086" w:type="dxa"/>
                        <w:tcBorders>
                          <w:top w:val="single" w:sz="4" w:space="0" w:color="auto"/>
                          <w:left w:val="nil"/>
                          <w:bottom w:val="single" w:sz="4" w:space="0" w:color="auto"/>
                          <w:right w:val="nil"/>
                        </w:tcBorders>
                        <w:shd w:val="clear" w:color="auto" w:fill="auto"/>
                        <w:noWrap/>
                        <w:vAlign w:val="center"/>
                      </w:tcPr>
                      <w:p w14:paraId="65AA1EB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4A6A0563"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stenopetala</w:t>
                        </w:r>
                      </w:p>
                    </w:tc>
                  </w:tr>
                  <w:tr w:rsidR="00D44738" w:rsidRPr="008E47C1" w14:paraId="3CAF496B" w14:textId="77777777" w:rsidTr="00755F62">
                    <w:trPr>
                      <w:trHeight w:val="144"/>
                    </w:trPr>
                    <w:tc>
                      <w:tcPr>
                        <w:tcW w:w="990" w:type="dxa"/>
                        <w:tcBorders>
                          <w:left w:val="nil"/>
                          <w:right w:val="nil"/>
                        </w:tcBorders>
                        <w:shd w:val="clear" w:color="auto" w:fill="auto"/>
                        <w:noWrap/>
                        <w:vAlign w:val="bottom"/>
                      </w:tcPr>
                      <w:p w14:paraId="7E233081"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2708C49E"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166BAFB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MN099984</w:t>
                        </w:r>
                      </w:p>
                    </w:tc>
                    <w:tc>
                      <w:tcPr>
                        <w:tcW w:w="1616" w:type="dxa"/>
                        <w:tcBorders>
                          <w:top w:val="single" w:sz="4" w:space="0" w:color="auto"/>
                          <w:left w:val="nil"/>
                          <w:bottom w:val="single" w:sz="4" w:space="0" w:color="auto"/>
                          <w:right w:val="nil"/>
                        </w:tcBorders>
                        <w:shd w:val="clear" w:color="auto" w:fill="auto"/>
                        <w:noWrap/>
                        <w:vAlign w:val="center"/>
                      </w:tcPr>
                      <w:p w14:paraId="3C4038C0"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06CDE59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23EE4C9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US-2014_2-2015</w:t>
                        </w:r>
                      </w:p>
                    </w:tc>
                    <w:tc>
                      <w:tcPr>
                        <w:tcW w:w="1086" w:type="dxa"/>
                        <w:tcBorders>
                          <w:top w:val="single" w:sz="4" w:space="0" w:color="auto"/>
                          <w:left w:val="nil"/>
                          <w:bottom w:val="single" w:sz="4" w:space="0" w:color="auto"/>
                          <w:right w:val="nil"/>
                        </w:tcBorders>
                        <w:shd w:val="clear" w:color="auto" w:fill="auto"/>
                        <w:noWrap/>
                        <w:vAlign w:val="center"/>
                      </w:tcPr>
                      <w:p w14:paraId="07FC27A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6F8AD8E2"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stenopetala</w:t>
                        </w:r>
                      </w:p>
                    </w:tc>
                  </w:tr>
                  <w:tr w:rsidR="00D44738" w:rsidRPr="008E47C1" w14:paraId="6B66BE3F" w14:textId="77777777" w:rsidTr="00755F62">
                    <w:trPr>
                      <w:trHeight w:val="144"/>
                    </w:trPr>
                    <w:tc>
                      <w:tcPr>
                        <w:tcW w:w="990" w:type="dxa"/>
                        <w:tcBorders>
                          <w:left w:val="nil"/>
                          <w:right w:val="nil"/>
                        </w:tcBorders>
                        <w:shd w:val="clear" w:color="auto" w:fill="auto"/>
                        <w:noWrap/>
                        <w:vAlign w:val="bottom"/>
                      </w:tcPr>
                      <w:p w14:paraId="2BA05654"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411CA0CB"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0251622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MN099985</w:t>
                        </w:r>
                      </w:p>
                    </w:tc>
                    <w:tc>
                      <w:tcPr>
                        <w:tcW w:w="1616" w:type="dxa"/>
                        <w:tcBorders>
                          <w:top w:val="single" w:sz="4" w:space="0" w:color="auto"/>
                          <w:left w:val="nil"/>
                          <w:bottom w:val="single" w:sz="4" w:space="0" w:color="auto"/>
                          <w:right w:val="nil"/>
                        </w:tcBorders>
                        <w:shd w:val="clear" w:color="auto" w:fill="auto"/>
                        <w:noWrap/>
                        <w:vAlign w:val="center"/>
                      </w:tcPr>
                      <w:p w14:paraId="072EC31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280006A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240D1533"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US-2014_3-2015</w:t>
                        </w:r>
                      </w:p>
                    </w:tc>
                    <w:tc>
                      <w:tcPr>
                        <w:tcW w:w="1086" w:type="dxa"/>
                        <w:tcBorders>
                          <w:top w:val="single" w:sz="4" w:space="0" w:color="auto"/>
                          <w:left w:val="nil"/>
                          <w:bottom w:val="single" w:sz="4" w:space="0" w:color="auto"/>
                          <w:right w:val="nil"/>
                        </w:tcBorders>
                        <w:shd w:val="clear" w:color="auto" w:fill="auto"/>
                        <w:noWrap/>
                        <w:vAlign w:val="center"/>
                      </w:tcPr>
                      <w:p w14:paraId="24F3018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198DAE5C"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stenopetala</w:t>
                        </w:r>
                      </w:p>
                    </w:tc>
                  </w:tr>
                  <w:tr w:rsidR="00D44738" w:rsidRPr="008E47C1" w14:paraId="09F9978C" w14:textId="77777777" w:rsidTr="00755F62">
                    <w:trPr>
                      <w:trHeight w:val="144"/>
                    </w:trPr>
                    <w:tc>
                      <w:tcPr>
                        <w:tcW w:w="990" w:type="dxa"/>
                        <w:tcBorders>
                          <w:left w:val="nil"/>
                          <w:right w:val="nil"/>
                        </w:tcBorders>
                        <w:shd w:val="clear" w:color="auto" w:fill="auto"/>
                        <w:noWrap/>
                        <w:vAlign w:val="bottom"/>
                      </w:tcPr>
                      <w:p w14:paraId="5F9D6FA2"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35D07BEF"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1A2F50C0"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MN099986</w:t>
                        </w:r>
                      </w:p>
                    </w:tc>
                    <w:tc>
                      <w:tcPr>
                        <w:tcW w:w="1616" w:type="dxa"/>
                        <w:tcBorders>
                          <w:top w:val="single" w:sz="4" w:space="0" w:color="auto"/>
                          <w:left w:val="nil"/>
                          <w:bottom w:val="single" w:sz="4" w:space="0" w:color="auto"/>
                          <w:right w:val="nil"/>
                        </w:tcBorders>
                        <w:shd w:val="clear" w:color="auto" w:fill="auto"/>
                        <w:noWrap/>
                        <w:vAlign w:val="center"/>
                      </w:tcPr>
                      <w:p w14:paraId="24398FD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4F4F3C5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2DCB83C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US-2014_4-2015</w:t>
                        </w:r>
                      </w:p>
                    </w:tc>
                    <w:tc>
                      <w:tcPr>
                        <w:tcW w:w="1086" w:type="dxa"/>
                        <w:tcBorders>
                          <w:top w:val="single" w:sz="4" w:space="0" w:color="auto"/>
                          <w:left w:val="nil"/>
                          <w:bottom w:val="single" w:sz="4" w:space="0" w:color="auto"/>
                          <w:right w:val="nil"/>
                        </w:tcBorders>
                        <w:shd w:val="clear" w:color="auto" w:fill="auto"/>
                        <w:noWrap/>
                        <w:vAlign w:val="center"/>
                      </w:tcPr>
                      <w:p w14:paraId="738BCB93"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550DB585"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stenopetala</w:t>
                        </w:r>
                      </w:p>
                    </w:tc>
                  </w:tr>
                  <w:tr w:rsidR="00D44738" w:rsidRPr="008E47C1" w14:paraId="45F76890" w14:textId="77777777" w:rsidTr="00755F62">
                    <w:trPr>
                      <w:trHeight w:val="144"/>
                    </w:trPr>
                    <w:tc>
                      <w:tcPr>
                        <w:tcW w:w="990" w:type="dxa"/>
                        <w:tcBorders>
                          <w:left w:val="nil"/>
                          <w:right w:val="nil"/>
                        </w:tcBorders>
                        <w:shd w:val="clear" w:color="auto" w:fill="auto"/>
                        <w:noWrap/>
                        <w:vAlign w:val="bottom"/>
                      </w:tcPr>
                      <w:p w14:paraId="47377C5F"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36AB304A"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60685050"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MN099987</w:t>
                        </w:r>
                      </w:p>
                    </w:tc>
                    <w:tc>
                      <w:tcPr>
                        <w:tcW w:w="1616" w:type="dxa"/>
                        <w:tcBorders>
                          <w:top w:val="single" w:sz="4" w:space="0" w:color="auto"/>
                          <w:left w:val="nil"/>
                          <w:bottom w:val="single" w:sz="4" w:space="0" w:color="auto"/>
                          <w:right w:val="nil"/>
                        </w:tcBorders>
                        <w:shd w:val="clear" w:color="auto" w:fill="auto"/>
                        <w:noWrap/>
                        <w:vAlign w:val="center"/>
                      </w:tcPr>
                      <w:p w14:paraId="1CDDE73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07FB7D1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55FA0AC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US-2014_5-2015</w:t>
                        </w:r>
                      </w:p>
                    </w:tc>
                    <w:tc>
                      <w:tcPr>
                        <w:tcW w:w="1086" w:type="dxa"/>
                        <w:tcBorders>
                          <w:top w:val="single" w:sz="4" w:space="0" w:color="auto"/>
                          <w:left w:val="nil"/>
                          <w:bottom w:val="single" w:sz="4" w:space="0" w:color="auto"/>
                          <w:right w:val="nil"/>
                        </w:tcBorders>
                        <w:shd w:val="clear" w:color="auto" w:fill="auto"/>
                        <w:noWrap/>
                        <w:vAlign w:val="center"/>
                      </w:tcPr>
                      <w:p w14:paraId="747D76E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0C481FC4"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stenopetala</w:t>
                        </w:r>
                      </w:p>
                    </w:tc>
                  </w:tr>
                  <w:tr w:rsidR="00D44738" w:rsidRPr="008E47C1" w14:paraId="11476DBE" w14:textId="77777777" w:rsidTr="00755F62">
                    <w:trPr>
                      <w:trHeight w:val="144"/>
                    </w:trPr>
                    <w:tc>
                      <w:tcPr>
                        <w:tcW w:w="990" w:type="dxa"/>
                        <w:tcBorders>
                          <w:left w:val="nil"/>
                          <w:right w:val="nil"/>
                        </w:tcBorders>
                        <w:shd w:val="clear" w:color="auto" w:fill="auto"/>
                        <w:noWrap/>
                        <w:vAlign w:val="bottom"/>
                      </w:tcPr>
                      <w:p w14:paraId="3F73254B"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3F6A84F0"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747ACB1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MN099961</w:t>
                        </w:r>
                      </w:p>
                    </w:tc>
                    <w:tc>
                      <w:tcPr>
                        <w:tcW w:w="1616" w:type="dxa"/>
                        <w:tcBorders>
                          <w:top w:val="single" w:sz="4" w:space="0" w:color="auto"/>
                          <w:left w:val="nil"/>
                          <w:bottom w:val="single" w:sz="4" w:space="0" w:color="auto"/>
                          <w:right w:val="nil"/>
                        </w:tcBorders>
                        <w:shd w:val="clear" w:color="auto" w:fill="auto"/>
                        <w:noWrap/>
                        <w:vAlign w:val="center"/>
                      </w:tcPr>
                      <w:p w14:paraId="25CE44B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752FEB96"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4A6DCD0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US-ASU_PP2-2018</w:t>
                        </w:r>
                      </w:p>
                    </w:tc>
                    <w:tc>
                      <w:tcPr>
                        <w:tcW w:w="1086" w:type="dxa"/>
                        <w:tcBorders>
                          <w:top w:val="single" w:sz="4" w:space="0" w:color="auto"/>
                          <w:left w:val="nil"/>
                          <w:bottom w:val="single" w:sz="4" w:space="0" w:color="auto"/>
                          <w:right w:val="nil"/>
                        </w:tcBorders>
                        <w:shd w:val="clear" w:color="auto" w:fill="auto"/>
                        <w:noWrap/>
                        <w:vAlign w:val="center"/>
                      </w:tcPr>
                      <w:p w14:paraId="715F8957"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7924BBD9"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Cylindropuntia fulgida</w:t>
                        </w:r>
                      </w:p>
                    </w:tc>
                  </w:tr>
                  <w:tr w:rsidR="00D44738" w:rsidRPr="008E47C1" w14:paraId="5971A33E" w14:textId="77777777" w:rsidTr="00755F62">
                    <w:trPr>
                      <w:trHeight w:val="144"/>
                    </w:trPr>
                    <w:tc>
                      <w:tcPr>
                        <w:tcW w:w="990" w:type="dxa"/>
                        <w:tcBorders>
                          <w:left w:val="nil"/>
                          <w:right w:val="nil"/>
                        </w:tcBorders>
                        <w:shd w:val="clear" w:color="auto" w:fill="auto"/>
                        <w:noWrap/>
                        <w:vAlign w:val="bottom"/>
                      </w:tcPr>
                      <w:p w14:paraId="7C49D9E0"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38386DFF"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67E0A0C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MN099962</w:t>
                        </w:r>
                      </w:p>
                    </w:tc>
                    <w:tc>
                      <w:tcPr>
                        <w:tcW w:w="1616" w:type="dxa"/>
                        <w:tcBorders>
                          <w:top w:val="single" w:sz="4" w:space="0" w:color="auto"/>
                          <w:left w:val="nil"/>
                          <w:bottom w:val="single" w:sz="4" w:space="0" w:color="auto"/>
                          <w:right w:val="nil"/>
                        </w:tcBorders>
                        <w:shd w:val="clear" w:color="auto" w:fill="auto"/>
                        <w:noWrap/>
                        <w:vAlign w:val="center"/>
                      </w:tcPr>
                      <w:p w14:paraId="2F850DFF"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1E76B45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4AF18376"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MX-ASUH_12-2002</w:t>
                        </w:r>
                      </w:p>
                    </w:tc>
                    <w:tc>
                      <w:tcPr>
                        <w:tcW w:w="1086" w:type="dxa"/>
                        <w:tcBorders>
                          <w:top w:val="single" w:sz="4" w:space="0" w:color="auto"/>
                          <w:left w:val="nil"/>
                          <w:bottom w:val="single" w:sz="4" w:space="0" w:color="auto"/>
                          <w:right w:val="nil"/>
                        </w:tcBorders>
                        <w:shd w:val="clear" w:color="auto" w:fill="auto"/>
                        <w:noWrap/>
                        <w:vAlign w:val="center"/>
                      </w:tcPr>
                      <w:p w14:paraId="2E4D2A7F"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Baja, California, Mexico</w:t>
                        </w:r>
                      </w:p>
                    </w:tc>
                    <w:tc>
                      <w:tcPr>
                        <w:tcW w:w="1111" w:type="dxa"/>
                        <w:tcBorders>
                          <w:top w:val="single" w:sz="4" w:space="0" w:color="auto"/>
                          <w:left w:val="nil"/>
                          <w:bottom w:val="single" w:sz="4" w:space="0" w:color="auto"/>
                          <w:right w:val="nil"/>
                        </w:tcBorders>
                        <w:shd w:val="clear" w:color="auto" w:fill="auto"/>
                        <w:noWrap/>
                        <w:vAlign w:val="center"/>
                      </w:tcPr>
                      <w:p w14:paraId="616421CD"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tapona</w:t>
                        </w:r>
                      </w:p>
                    </w:tc>
                  </w:tr>
                  <w:tr w:rsidR="00D44738" w:rsidRPr="008E47C1" w14:paraId="303CB226" w14:textId="77777777" w:rsidTr="00755F62">
                    <w:trPr>
                      <w:trHeight w:val="144"/>
                    </w:trPr>
                    <w:tc>
                      <w:tcPr>
                        <w:tcW w:w="990" w:type="dxa"/>
                        <w:tcBorders>
                          <w:left w:val="nil"/>
                          <w:right w:val="nil"/>
                        </w:tcBorders>
                        <w:shd w:val="clear" w:color="auto" w:fill="auto"/>
                        <w:noWrap/>
                        <w:vAlign w:val="bottom"/>
                      </w:tcPr>
                      <w:p w14:paraId="77905F55"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78A62999"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1996DE2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MN099963</w:t>
                        </w:r>
                      </w:p>
                    </w:tc>
                    <w:tc>
                      <w:tcPr>
                        <w:tcW w:w="1616" w:type="dxa"/>
                        <w:tcBorders>
                          <w:top w:val="single" w:sz="4" w:space="0" w:color="auto"/>
                          <w:left w:val="nil"/>
                          <w:bottom w:val="single" w:sz="4" w:space="0" w:color="auto"/>
                          <w:right w:val="nil"/>
                        </w:tcBorders>
                        <w:shd w:val="clear" w:color="auto" w:fill="auto"/>
                        <w:noWrap/>
                        <w:vAlign w:val="center"/>
                      </w:tcPr>
                      <w:p w14:paraId="4BD6271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71A730F0"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360D6A3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US-ASUH_16-2010</w:t>
                        </w:r>
                      </w:p>
                    </w:tc>
                    <w:tc>
                      <w:tcPr>
                        <w:tcW w:w="1086" w:type="dxa"/>
                        <w:tcBorders>
                          <w:top w:val="single" w:sz="4" w:space="0" w:color="auto"/>
                          <w:left w:val="nil"/>
                          <w:bottom w:val="single" w:sz="4" w:space="0" w:color="auto"/>
                          <w:right w:val="nil"/>
                        </w:tcBorders>
                        <w:shd w:val="clear" w:color="auto" w:fill="auto"/>
                        <w:noWrap/>
                        <w:vAlign w:val="center"/>
                      </w:tcPr>
                      <w:p w14:paraId="3BB1742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21C2261C"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engelmannii</w:t>
                        </w:r>
                      </w:p>
                    </w:tc>
                  </w:tr>
                  <w:tr w:rsidR="00D44738" w:rsidRPr="008E47C1" w14:paraId="63E2A338" w14:textId="77777777" w:rsidTr="00755F62">
                    <w:trPr>
                      <w:trHeight w:val="144"/>
                    </w:trPr>
                    <w:tc>
                      <w:tcPr>
                        <w:tcW w:w="990" w:type="dxa"/>
                        <w:tcBorders>
                          <w:left w:val="nil"/>
                          <w:right w:val="nil"/>
                        </w:tcBorders>
                        <w:shd w:val="clear" w:color="auto" w:fill="auto"/>
                        <w:noWrap/>
                        <w:vAlign w:val="bottom"/>
                      </w:tcPr>
                      <w:p w14:paraId="238B3B91"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2F78E266"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4B9229C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MN099964</w:t>
                        </w:r>
                      </w:p>
                    </w:tc>
                    <w:tc>
                      <w:tcPr>
                        <w:tcW w:w="1616" w:type="dxa"/>
                        <w:tcBorders>
                          <w:top w:val="single" w:sz="4" w:space="0" w:color="auto"/>
                          <w:left w:val="nil"/>
                          <w:bottom w:val="single" w:sz="4" w:space="0" w:color="auto"/>
                          <w:right w:val="nil"/>
                        </w:tcBorders>
                        <w:shd w:val="clear" w:color="auto" w:fill="auto"/>
                        <w:noWrap/>
                        <w:vAlign w:val="center"/>
                      </w:tcPr>
                      <w:p w14:paraId="4159EFD7"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3252F38F"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3356705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MX-ASUH_2-2002</w:t>
                        </w:r>
                      </w:p>
                    </w:tc>
                    <w:tc>
                      <w:tcPr>
                        <w:tcW w:w="1086" w:type="dxa"/>
                        <w:tcBorders>
                          <w:top w:val="single" w:sz="4" w:space="0" w:color="auto"/>
                          <w:left w:val="nil"/>
                          <w:bottom w:val="single" w:sz="4" w:space="0" w:color="auto"/>
                          <w:right w:val="nil"/>
                        </w:tcBorders>
                        <w:shd w:val="clear" w:color="auto" w:fill="auto"/>
                        <w:noWrap/>
                        <w:vAlign w:val="center"/>
                      </w:tcPr>
                      <w:p w14:paraId="1621A190"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Sonora, Mexico</w:t>
                        </w:r>
                      </w:p>
                    </w:tc>
                    <w:tc>
                      <w:tcPr>
                        <w:tcW w:w="1111" w:type="dxa"/>
                        <w:tcBorders>
                          <w:top w:val="single" w:sz="4" w:space="0" w:color="auto"/>
                          <w:left w:val="nil"/>
                          <w:bottom w:val="single" w:sz="4" w:space="0" w:color="auto"/>
                          <w:right w:val="nil"/>
                        </w:tcBorders>
                        <w:shd w:val="clear" w:color="auto" w:fill="auto"/>
                        <w:noWrap/>
                        <w:vAlign w:val="center"/>
                      </w:tcPr>
                      <w:p w14:paraId="233FDBDE"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santa-rita</w:t>
                        </w:r>
                      </w:p>
                    </w:tc>
                  </w:tr>
                  <w:tr w:rsidR="00D44738" w:rsidRPr="008E47C1" w14:paraId="13A14010" w14:textId="77777777" w:rsidTr="00755F62">
                    <w:trPr>
                      <w:trHeight w:val="144"/>
                    </w:trPr>
                    <w:tc>
                      <w:tcPr>
                        <w:tcW w:w="990" w:type="dxa"/>
                        <w:tcBorders>
                          <w:left w:val="nil"/>
                          <w:right w:val="nil"/>
                        </w:tcBorders>
                        <w:shd w:val="clear" w:color="auto" w:fill="auto"/>
                        <w:noWrap/>
                        <w:vAlign w:val="bottom"/>
                      </w:tcPr>
                      <w:p w14:paraId="089C97CE"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7A7861FF"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77545B4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MN099988</w:t>
                        </w:r>
                      </w:p>
                    </w:tc>
                    <w:tc>
                      <w:tcPr>
                        <w:tcW w:w="1616" w:type="dxa"/>
                        <w:tcBorders>
                          <w:top w:val="single" w:sz="4" w:space="0" w:color="auto"/>
                          <w:left w:val="nil"/>
                          <w:bottom w:val="single" w:sz="4" w:space="0" w:color="auto"/>
                          <w:right w:val="nil"/>
                        </w:tcBorders>
                        <w:shd w:val="clear" w:color="auto" w:fill="auto"/>
                        <w:noWrap/>
                        <w:vAlign w:val="center"/>
                      </w:tcPr>
                      <w:p w14:paraId="7A3DFB45"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36DD6F7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680AFE20"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US-Cacti_2_1-2017</w:t>
                        </w:r>
                      </w:p>
                    </w:tc>
                    <w:tc>
                      <w:tcPr>
                        <w:tcW w:w="1086" w:type="dxa"/>
                        <w:tcBorders>
                          <w:top w:val="single" w:sz="4" w:space="0" w:color="auto"/>
                          <w:left w:val="nil"/>
                          <w:bottom w:val="single" w:sz="4" w:space="0" w:color="auto"/>
                          <w:right w:val="nil"/>
                        </w:tcBorders>
                        <w:shd w:val="clear" w:color="auto" w:fill="auto"/>
                        <w:noWrap/>
                        <w:vAlign w:val="center"/>
                      </w:tcPr>
                      <w:p w14:paraId="08C40B2A"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63ECEF32"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santa-rita</w:t>
                        </w:r>
                      </w:p>
                    </w:tc>
                  </w:tr>
                  <w:tr w:rsidR="00D44738" w:rsidRPr="008E47C1" w14:paraId="24675DC2" w14:textId="77777777" w:rsidTr="00755F62">
                    <w:trPr>
                      <w:trHeight w:val="144"/>
                    </w:trPr>
                    <w:tc>
                      <w:tcPr>
                        <w:tcW w:w="990" w:type="dxa"/>
                        <w:tcBorders>
                          <w:left w:val="nil"/>
                          <w:right w:val="nil"/>
                        </w:tcBorders>
                        <w:shd w:val="clear" w:color="auto" w:fill="auto"/>
                        <w:noWrap/>
                        <w:vAlign w:val="bottom"/>
                      </w:tcPr>
                      <w:p w14:paraId="2C2352B2"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622848EF"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3E82E39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MN099989</w:t>
                        </w:r>
                      </w:p>
                    </w:tc>
                    <w:tc>
                      <w:tcPr>
                        <w:tcW w:w="1616" w:type="dxa"/>
                        <w:tcBorders>
                          <w:top w:val="single" w:sz="4" w:space="0" w:color="auto"/>
                          <w:left w:val="nil"/>
                          <w:bottom w:val="single" w:sz="4" w:space="0" w:color="auto"/>
                          <w:right w:val="nil"/>
                        </w:tcBorders>
                        <w:shd w:val="clear" w:color="auto" w:fill="auto"/>
                        <w:noWrap/>
                        <w:vAlign w:val="center"/>
                      </w:tcPr>
                      <w:p w14:paraId="3E62383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5912F1A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46CCF6BF"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US-Cacti_2_2-2017</w:t>
                        </w:r>
                      </w:p>
                    </w:tc>
                    <w:tc>
                      <w:tcPr>
                        <w:tcW w:w="1086" w:type="dxa"/>
                        <w:tcBorders>
                          <w:top w:val="single" w:sz="4" w:space="0" w:color="auto"/>
                          <w:left w:val="nil"/>
                          <w:bottom w:val="single" w:sz="4" w:space="0" w:color="auto"/>
                          <w:right w:val="nil"/>
                        </w:tcBorders>
                        <w:shd w:val="clear" w:color="auto" w:fill="auto"/>
                        <w:noWrap/>
                        <w:vAlign w:val="center"/>
                      </w:tcPr>
                      <w:p w14:paraId="4022D2E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1300E53F"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santa-rita</w:t>
                        </w:r>
                      </w:p>
                    </w:tc>
                  </w:tr>
                  <w:tr w:rsidR="00D44738" w:rsidRPr="008E47C1" w14:paraId="6BCE6792" w14:textId="77777777" w:rsidTr="00755F62">
                    <w:trPr>
                      <w:trHeight w:val="144"/>
                    </w:trPr>
                    <w:tc>
                      <w:tcPr>
                        <w:tcW w:w="990" w:type="dxa"/>
                        <w:tcBorders>
                          <w:left w:val="nil"/>
                          <w:right w:val="nil"/>
                        </w:tcBorders>
                        <w:shd w:val="clear" w:color="auto" w:fill="auto"/>
                        <w:noWrap/>
                        <w:vAlign w:val="bottom"/>
                      </w:tcPr>
                      <w:p w14:paraId="2C8493F9"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752D8FA5"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6FECA520"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MN099990</w:t>
                        </w:r>
                      </w:p>
                    </w:tc>
                    <w:tc>
                      <w:tcPr>
                        <w:tcW w:w="1616" w:type="dxa"/>
                        <w:tcBorders>
                          <w:top w:val="single" w:sz="4" w:space="0" w:color="auto"/>
                          <w:left w:val="nil"/>
                          <w:bottom w:val="single" w:sz="4" w:space="0" w:color="auto"/>
                          <w:right w:val="nil"/>
                        </w:tcBorders>
                        <w:shd w:val="clear" w:color="auto" w:fill="auto"/>
                        <w:noWrap/>
                        <w:vAlign w:val="center"/>
                      </w:tcPr>
                      <w:p w14:paraId="6487A3F3"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42A98DB3"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7DADDF7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US-DBG10_5-2017</w:t>
                        </w:r>
                      </w:p>
                    </w:tc>
                    <w:tc>
                      <w:tcPr>
                        <w:tcW w:w="1086" w:type="dxa"/>
                        <w:tcBorders>
                          <w:top w:val="single" w:sz="4" w:space="0" w:color="auto"/>
                          <w:left w:val="nil"/>
                          <w:bottom w:val="single" w:sz="4" w:space="0" w:color="auto"/>
                          <w:right w:val="nil"/>
                        </w:tcBorders>
                        <w:shd w:val="clear" w:color="auto" w:fill="auto"/>
                        <w:noWrap/>
                        <w:vAlign w:val="center"/>
                      </w:tcPr>
                      <w:p w14:paraId="1263F25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1F53C58D"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cespitosa</w:t>
                        </w:r>
                      </w:p>
                    </w:tc>
                  </w:tr>
                  <w:tr w:rsidR="00D44738" w:rsidRPr="008E47C1" w14:paraId="2267307A" w14:textId="77777777" w:rsidTr="00755F62">
                    <w:trPr>
                      <w:trHeight w:val="144"/>
                    </w:trPr>
                    <w:tc>
                      <w:tcPr>
                        <w:tcW w:w="990" w:type="dxa"/>
                        <w:tcBorders>
                          <w:left w:val="nil"/>
                          <w:right w:val="nil"/>
                        </w:tcBorders>
                        <w:shd w:val="clear" w:color="auto" w:fill="auto"/>
                        <w:noWrap/>
                        <w:vAlign w:val="bottom"/>
                      </w:tcPr>
                      <w:p w14:paraId="68683277"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0064E4C3"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39A8C50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MN099991</w:t>
                        </w:r>
                      </w:p>
                    </w:tc>
                    <w:tc>
                      <w:tcPr>
                        <w:tcW w:w="1616" w:type="dxa"/>
                        <w:tcBorders>
                          <w:top w:val="single" w:sz="4" w:space="0" w:color="auto"/>
                          <w:left w:val="nil"/>
                          <w:bottom w:val="single" w:sz="4" w:space="0" w:color="auto"/>
                          <w:right w:val="nil"/>
                        </w:tcBorders>
                        <w:shd w:val="clear" w:color="auto" w:fill="auto"/>
                        <w:noWrap/>
                        <w:vAlign w:val="center"/>
                      </w:tcPr>
                      <w:p w14:paraId="1A9BCCF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661276F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6D6AE920"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US-DBG10_9-2017</w:t>
                        </w:r>
                      </w:p>
                    </w:tc>
                    <w:tc>
                      <w:tcPr>
                        <w:tcW w:w="1086" w:type="dxa"/>
                        <w:tcBorders>
                          <w:top w:val="single" w:sz="4" w:space="0" w:color="auto"/>
                          <w:left w:val="nil"/>
                          <w:bottom w:val="single" w:sz="4" w:space="0" w:color="auto"/>
                          <w:right w:val="nil"/>
                        </w:tcBorders>
                        <w:shd w:val="clear" w:color="auto" w:fill="auto"/>
                        <w:noWrap/>
                        <w:vAlign w:val="center"/>
                      </w:tcPr>
                      <w:p w14:paraId="397E5315"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3E461A2E"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cespitosa</w:t>
                        </w:r>
                      </w:p>
                    </w:tc>
                  </w:tr>
                  <w:tr w:rsidR="00D44738" w:rsidRPr="008E47C1" w14:paraId="03BA6D59" w14:textId="77777777" w:rsidTr="00755F62">
                    <w:trPr>
                      <w:trHeight w:val="144"/>
                    </w:trPr>
                    <w:tc>
                      <w:tcPr>
                        <w:tcW w:w="990" w:type="dxa"/>
                        <w:tcBorders>
                          <w:left w:val="nil"/>
                          <w:right w:val="nil"/>
                        </w:tcBorders>
                        <w:shd w:val="clear" w:color="auto" w:fill="auto"/>
                        <w:noWrap/>
                        <w:vAlign w:val="bottom"/>
                      </w:tcPr>
                      <w:p w14:paraId="6BBB8305"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139E5AB1"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3D0A0627"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MN099992</w:t>
                        </w:r>
                      </w:p>
                    </w:tc>
                    <w:tc>
                      <w:tcPr>
                        <w:tcW w:w="1616" w:type="dxa"/>
                        <w:tcBorders>
                          <w:top w:val="single" w:sz="4" w:space="0" w:color="auto"/>
                          <w:left w:val="nil"/>
                          <w:bottom w:val="single" w:sz="4" w:space="0" w:color="auto"/>
                          <w:right w:val="nil"/>
                        </w:tcBorders>
                        <w:shd w:val="clear" w:color="auto" w:fill="auto"/>
                        <w:noWrap/>
                        <w:vAlign w:val="center"/>
                      </w:tcPr>
                      <w:p w14:paraId="449AD57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02FB30A3"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798595D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US-DBG10_149-2017</w:t>
                        </w:r>
                      </w:p>
                    </w:tc>
                    <w:tc>
                      <w:tcPr>
                        <w:tcW w:w="1086" w:type="dxa"/>
                        <w:tcBorders>
                          <w:top w:val="single" w:sz="4" w:space="0" w:color="auto"/>
                          <w:left w:val="nil"/>
                          <w:bottom w:val="single" w:sz="4" w:space="0" w:color="auto"/>
                          <w:right w:val="nil"/>
                        </w:tcBorders>
                        <w:shd w:val="clear" w:color="auto" w:fill="auto"/>
                        <w:noWrap/>
                        <w:vAlign w:val="center"/>
                      </w:tcPr>
                      <w:p w14:paraId="14D2FF0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7D8F764D"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cespitosa</w:t>
                        </w:r>
                      </w:p>
                    </w:tc>
                  </w:tr>
                  <w:tr w:rsidR="00D44738" w:rsidRPr="008E47C1" w14:paraId="5577DB3B" w14:textId="77777777" w:rsidTr="00755F62">
                    <w:trPr>
                      <w:trHeight w:val="144"/>
                    </w:trPr>
                    <w:tc>
                      <w:tcPr>
                        <w:tcW w:w="990" w:type="dxa"/>
                        <w:tcBorders>
                          <w:left w:val="nil"/>
                          <w:right w:val="nil"/>
                        </w:tcBorders>
                        <w:shd w:val="clear" w:color="auto" w:fill="auto"/>
                        <w:noWrap/>
                        <w:vAlign w:val="bottom"/>
                      </w:tcPr>
                      <w:p w14:paraId="2201AF19"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35A71BAA"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66DD0A7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MN099993</w:t>
                        </w:r>
                      </w:p>
                    </w:tc>
                    <w:tc>
                      <w:tcPr>
                        <w:tcW w:w="1616" w:type="dxa"/>
                        <w:tcBorders>
                          <w:top w:val="single" w:sz="4" w:space="0" w:color="auto"/>
                          <w:left w:val="nil"/>
                          <w:bottom w:val="single" w:sz="4" w:space="0" w:color="auto"/>
                          <w:right w:val="nil"/>
                        </w:tcBorders>
                        <w:shd w:val="clear" w:color="auto" w:fill="auto"/>
                        <w:noWrap/>
                        <w:vAlign w:val="center"/>
                      </w:tcPr>
                      <w:p w14:paraId="48E782E6"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74957B35"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25A48F4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US-DBG10_1972-2017</w:t>
                        </w:r>
                      </w:p>
                    </w:tc>
                    <w:tc>
                      <w:tcPr>
                        <w:tcW w:w="1086" w:type="dxa"/>
                        <w:tcBorders>
                          <w:top w:val="single" w:sz="4" w:space="0" w:color="auto"/>
                          <w:left w:val="nil"/>
                          <w:bottom w:val="single" w:sz="4" w:space="0" w:color="auto"/>
                          <w:right w:val="nil"/>
                        </w:tcBorders>
                        <w:shd w:val="clear" w:color="auto" w:fill="auto"/>
                        <w:noWrap/>
                        <w:vAlign w:val="center"/>
                      </w:tcPr>
                      <w:p w14:paraId="351A37F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49E0F084"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cespitosa</w:t>
                        </w:r>
                      </w:p>
                    </w:tc>
                  </w:tr>
                  <w:tr w:rsidR="00D44738" w:rsidRPr="008E47C1" w14:paraId="3E6CB0DA" w14:textId="77777777" w:rsidTr="00755F62">
                    <w:trPr>
                      <w:trHeight w:val="144"/>
                    </w:trPr>
                    <w:tc>
                      <w:tcPr>
                        <w:tcW w:w="990" w:type="dxa"/>
                        <w:tcBorders>
                          <w:left w:val="nil"/>
                          <w:right w:val="nil"/>
                        </w:tcBorders>
                        <w:shd w:val="clear" w:color="auto" w:fill="auto"/>
                        <w:noWrap/>
                        <w:vAlign w:val="bottom"/>
                      </w:tcPr>
                      <w:p w14:paraId="72225A1F"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2AE8427C"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2B4B663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MN099994</w:t>
                        </w:r>
                      </w:p>
                    </w:tc>
                    <w:tc>
                      <w:tcPr>
                        <w:tcW w:w="1616" w:type="dxa"/>
                        <w:tcBorders>
                          <w:top w:val="single" w:sz="4" w:space="0" w:color="auto"/>
                          <w:left w:val="nil"/>
                          <w:bottom w:val="single" w:sz="4" w:space="0" w:color="auto"/>
                          <w:right w:val="nil"/>
                        </w:tcBorders>
                        <w:shd w:val="clear" w:color="auto" w:fill="auto"/>
                        <w:noWrap/>
                        <w:vAlign w:val="center"/>
                      </w:tcPr>
                      <w:p w14:paraId="069C22C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2EEF9A0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38F558B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US-DBG10_2558-2017</w:t>
                        </w:r>
                      </w:p>
                    </w:tc>
                    <w:tc>
                      <w:tcPr>
                        <w:tcW w:w="1086" w:type="dxa"/>
                        <w:tcBorders>
                          <w:top w:val="single" w:sz="4" w:space="0" w:color="auto"/>
                          <w:left w:val="nil"/>
                          <w:bottom w:val="single" w:sz="4" w:space="0" w:color="auto"/>
                          <w:right w:val="nil"/>
                        </w:tcBorders>
                        <w:shd w:val="clear" w:color="auto" w:fill="auto"/>
                        <w:noWrap/>
                        <w:vAlign w:val="center"/>
                      </w:tcPr>
                      <w:p w14:paraId="3759FBB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121B5A87"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cespitosa</w:t>
                        </w:r>
                      </w:p>
                    </w:tc>
                  </w:tr>
                  <w:tr w:rsidR="00D44738" w:rsidRPr="008E47C1" w14:paraId="132F8D90" w14:textId="77777777" w:rsidTr="00755F62">
                    <w:trPr>
                      <w:trHeight w:val="144"/>
                    </w:trPr>
                    <w:tc>
                      <w:tcPr>
                        <w:tcW w:w="990" w:type="dxa"/>
                        <w:tcBorders>
                          <w:left w:val="nil"/>
                          <w:right w:val="nil"/>
                        </w:tcBorders>
                        <w:shd w:val="clear" w:color="auto" w:fill="auto"/>
                        <w:noWrap/>
                        <w:vAlign w:val="bottom"/>
                      </w:tcPr>
                      <w:p w14:paraId="6AC983CB"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4FD1F277"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444F927A"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MN099995</w:t>
                        </w:r>
                      </w:p>
                    </w:tc>
                    <w:tc>
                      <w:tcPr>
                        <w:tcW w:w="1616" w:type="dxa"/>
                        <w:tcBorders>
                          <w:top w:val="single" w:sz="4" w:space="0" w:color="auto"/>
                          <w:left w:val="nil"/>
                          <w:bottom w:val="single" w:sz="4" w:space="0" w:color="auto"/>
                          <w:right w:val="nil"/>
                        </w:tcBorders>
                        <w:shd w:val="clear" w:color="auto" w:fill="auto"/>
                        <w:noWrap/>
                        <w:vAlign w:val="center"/>
                      </w:tcPr>
                      <w:p w14:paraId="3BB3249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628F9FA0"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3AEBB71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US-DBG10_2562-2017</w:t>
                        </w:r>
                      </w:p>
                    </w:tc>
                    <w:tc>
                      <w:tcPr>
                        <w:tcW w:w="1086" w:type="dxa"/>
                        <w:tcBorders>
                          <w:top w:val="single" w:sz="4" w:space="0" w:color="auto"/>
                          <w:left w:val="nil"/>
                          <w:bottom w:val="single" w:sz="4" w:space="0" w:color="auto"/>
                          <w:right w:val="nil"/>
                        </w:tcBorders>
                        <w:shd w:val="clear" w:color="auto" w:fill="auto"/>
                        <w:noWrap/>
                        <w:vAlign w:val="center"/>
                      </w:tcPr>
                      <w:p w14:paraId="7FDC7BE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488AE2E7"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cespitosa</w:t>
                        </w:r>
                      </w:p>
                    </w:tc>
                  </w:tr>
                  <w:tr w:rsidR="00D44738" w:rsidRPr="008E47C1" w14:paraId="39A4F5C8" w14:textId="77777777" w:rsidTr="00755F62">
                    <w:trPr>
                      <w:trHeight w:val="144"/>
                    </w:trPr>
                    <w:tc>
                      <w:tcPr>
                        <w:tcW w:w="990" w:type="dxa"/>
                        <w:tcBorders>
                          <w:left w:val="nil"/>
                          <w:right w:val="nil"/>
                        </w:tcBorders>
                        <w:shd w:val="clear" w:color="auto" w:fill="auto"/>
                        <w:noWrap/>
                        <w:vAlign w:val="bottom"/>
                      </w:tcPr>
                      <w:p w14:paraId="22569865"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6F210E50"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622F190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MN099996</w:t>
                        </w:r>
                      </w:p>
                    </w:tc>
                    <w:tc>
                      <w:tcPr>
                        <w:tcW w:w="1616" w:type="dxa"/>
                        <w:tcBorders>
                          <w:top w:val="single" w:sz="4" w:space="0" w:color="auto"/>
                          <w:left w:val="nil"/>
                          <w:bottom w:val="single" w:sz="4" w:space="0" w:color="auto"/>
                          <w:right w:val="nil"/>
                        </w:tcBorders>
                        <w:shd w:val="clear" w:color="auto" w:fill="auto"/>
                        <w:noWrap/>
                        <w:vAlign w:val="center"/>
                      </w:tcPr>
                      <w:p w14:paraId="43E03F6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0CEDBAD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1725DB8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US-DBG13_5-2017</w:t>
                        </w:r>
                      </w:p>
                    </w:tc>
                    <w:tc>
                      <w:tcPr>
                        <w:tcW w:w="1086" w:type="dxa"/>
                        <w:tcBorders>
                          <w:top w:val="single" w:sz="4" w:space="0" w:color="auto"/>
                          <w:left w:val="nil"/>
                          <w:bottom w:val="single" w:sz="4" w:space="0" w:color="auto"/>
                          <w:right w:val="nil"/>
                        </w:tcBorders>
                        <w:shd w:val="clear" w:color="auto" w:fill="auto"/>
                        <w:noWrap/>
                        <w:vAlign w:val="center"/>
                      </w:tcPr>
                      <w:p w14:paraId="22642CA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7810DAC0"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basilaris</w:t>
                        </w:r>
                      </w:p>
                    </w:tc>
                  </w:tr>
                  <w:tr w:rsidR="00D44738" w:rsidRPr="008E47C1" w14:paraId="5A33E8A0" w14:textId="77777777" w:rsidTr="00755F62">
                    <w:trPr>
                      <w:trHeight w:val="144"/>
                    </w:trPr>
                    <w:tc>
                      <w:tcPr>
                        <w:tcW w:w="990" w:type="dxa"/>
                        <w:tcBorders>
                          <w:left w:val="nil"/>
                          <w:right w:val="nil"/>
                        </w:tcBorders>
                        <w:shd w:val="clear" w:color="auto" w:fill="auto"/>
                        <w:noWrap/>
                        <w:vAlign w:val="bottom"/>
                      </w:tcPr>
                      <w:p w14:paraId="0875C137"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2882205E"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23207145"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MN099997</w:t>
                        </w:r>
                      </w:p>
                    </w:tc>
                    <w:tc>
                      <w:tcPr>
                        <w:tcW w:w="1616" w:type="dxa"/>
                        <w:tcBorders>
                          <w:top w:val="single" w:sz="4" w:space="0" w:color="auto"/>
                          <w:left w:val="nil"/>
                          <w:bottom w:val="single" w:sz="4" w:space="0" w:color="auto"/>
                          <w:right w:val="nil"/>
                        </w:tcBorders>
                        <w:shd w:val="clear" w:color="auto" w:fill="auto"/>
                        <w:noWrap/>
                        <w:vAlign w:val="center"/>
                      </w:tcPr>
                      <w:p w14:paraId="2EA6239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36B0CC5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379C406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US-DBG13_9-2017</w:t>
                        </w:r>
                      </w:p>
                    </w:tc>
                    <w:tc>
                      <w:tcPr>
                        <w:tcW w:w="1086" w:type="dxa"/>
                        <w:tcBorders>
                          <w:top w:val="single" w:sz="4" w:space="0" w:color="auto"/>
                          <w:left w:val="nil"/>
                          <w:bottom w:val="single" w:sz="4" w:space="0" w:color="auto"/>
                          <w:right w:val="nil"/>
                        </w:tcBorders>
                        <w:shd w:val="clear" w:color="auto" w:fill="auto"/>
                        <w:noWrap/>
                        <w:vAlign w:val="center"/>
                      </w:tcPr>
                      <w:p w14:paraId="005FB9F7"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736DE695"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basilaris</w:t>
                        </w:r>
                      </w:p>
                    </w:tc>
                  </w:tr>
                  <w:tr w:rsidR="00D44738" w:rsidRPr="008E47C1" w14:paraId="1068870B" w14:textId="77777777" w:rsidTr="00755F62">
                    <w:trPr>
                      <w:trHeight w:val="144"/>
                    </w:trPr>
                    <w:tc>
                      <w:tcPr>
                        <w:tcW w:w="990" w:type="dxa"/>
                        <w:tcBorders>
                          <w:left w:val="nil"/>
                          <w:right w:val="nil"/>
                        </w:tcBorders>
                        <w:shd w:val="clear" w:color="auto" w:fill="auto"/>
                        <w:noWrap/>
                        <w:vAlign w:val="bottom"/>
                      </w:tcPr>
                      <w:p w14:paraId="14702C27"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2E5A8878"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62323530"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MN099998</w:t>
                        </w:r>
                      </w:p>
                    </w:tc>
                    <w:tc>
                      <w:tcPr>
                        <w:tcW w:w="1616" w:type="dxa"/>
                        <w:tcBorders>
                          <w:top w:val="single" w:sz="4" w:space="0" w:color="auto"/>
                          <w:left w:val="nil"/>
                          <w:bottom w:val="single" w:sz="4" w:space="0" w:color="auto"/>
                          <w:right w:val="nil"/>
                        </w:tcBorders>
                        <w:shd w:val="clear" w:color="auto" w:fill="auto"/>
                        <w:noWrap/>
                        <w:vAlign w:val="center"/>
                      </w:tcPr>
                      <w:p w14:paraId="3B2F6B3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25313C0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6CD9B076"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US-DBG13_1987-2017</w:t>
                        </w:r>
                      </w:p>
                    </w:tc>
                    <w:tc>
                      <w:tcPr>
                        <w:tcW w:w="1086" w:type="dxa"/>
                        <w:tcBorders>
                          <w:top w:val="single" w:sz="4" w:space="0" w:color="auto"/>
                          <w:left w:val="nil"/>
                          <w:bottom w:val="single" w:sz="4" w:space="0" w:color="auto"/>
                          <w:right w:val="nil"/>
                        </w:tcBorders>
                        <w:shd w:val="clear" w:color="auto" w:fill="auto"/>
                        <w:noWrap/>
                        <w:vAlign w:val="center"/>
                      </w:tcPr>
                      <w:p w14:paraId="765394BA"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7F7D9921"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basilaris</w:t>
                        </w:r>
                      </w:p>
                    </w:tc>
                  </w:tr>
                  <w:tr w:rsidR="00D44738" w:rsidRPr="008E47C1" w14:paraId="3C2F6B30" w14:textId="77777777" w:rsidTr="00755F62">
                    <w:trPr>
                      <w:trHeight w:val="144"/>
                    </w:trPr>
                    <w:tc>
                      <w:tcPr>
                        <w:tcW w:w="990" w:type="dxa"/>
                        <w:tcBorders>
                          <w:left w:val="nil"/>
                          <w:right w:val="nil"/>
                        </w:tcBorders>
                        <w:shd w:val="clear" w:color="auto" w:fill="auto"/>
                        <w:noWrap/>
                        <w:vAlign w:val="bottom"/>
                      </w:tcPr>
                      <w:p w14:paraId="151174CF"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59BAEB6F"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72E6F10A"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MN100000</w:t>
                        </w:r>
                      </w:p>
                    </w:tc>
                    <w:tc>
                      <w:tcPr>
                        <w:tcW w:w="1616" w:type="dxa"/>
                        <w:tcBorders>
                          <w:top w:val="single" w:sz="4" w:space="0" w:color="auto"/>
                          <w:left w:val="nil"/>
                          <w:bottom w:val="single" w:sz="4" w:space="0" w:color="auto"/>
                          <w:right w:val="nil"/>
                        </w:tcBorders>
                        <w:shd w:val="clear" w:color="auto" w:fill="auto"/>
                        <w:noWrap/>
                        <w:vAlign w:val="center"/>
                      </w:tcPr>
                      <w:p w14:paraId="20BA062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1B8B6B1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4E978E5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US-DBG_14_1-2017</w:t>
                        </w:r>
                      </w:p>
                    </w:tc>
                    <w:tc>
                      <w:tcPr>
                        <w:tcW w:w="1086" w:type="dxa"/>
                        <w:tcBorders>
                          <w:top w:val="single" w:sz="4" w:space="0" w:color="auto"/>
                          <w:left w:val="nil"/>
                          <w:bottom w:val="single" w:sz="4" w:space="0" w:color="auto"/>
                          <w:right w:val="nil"/>
                        </w:tcBorders>
                        <w:shd w:val="clear" w:color="auto" w:fill="auto"/>
                        <w:noWrap/>
                        <w:vAlign w:val="center"/>
                      </w:tcPr>
                      <w:p w14:paraId="273D9D8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01D0A3FA"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 xml:space="preserve">Opuntia echios </w:t>
                        </w:r>
                        <w:r w:rsidRPr="008E47C1">
                          <w:rPr>
                            <w:rFonts w:ascii="Arial Narrow" w:hAnsi="Arial Narrow" w:cs="Arial"/>
                            <w:color w:val="C00000"/>
                            <w:sz w:val="14"/>
                            <w:szCs w:val="14"/>
                            <w:lang w:val="en-GB"/>
                          </w:rPr>
                          <w:t>var. echios</w:t>
                        </w:r>
                      </w:p>
                    </w:tc>
                  </w:tr>
                  <w:tr w:rsidR="00D44738" w:rsidRPr="008E47C1" w14:paraId="3E369C38" w14:textId="77777777" w:rsidTr="00755F62">
                    <w:trPr>
                      <w:trHeight w:val="144"/>
                    </w:trPr>
                    <w:tc>
                      <w:tcPr>
                        <w:tcW w:w="990" w:type="dxa"/>
                        <w:tcBorders>
                          <w:left w:val="nil"/>
                          <w:right w:val="nil"/>
                        </w:tcBorders>
                        <w:shd w:val="clear" w:color="auto" w:fill="auto"/>
                        <w:noWrap/>
                        <w:vAlign w:val="bottom"/>
                      </w:tcPr>
                      <w:p w14:paraId="022FE137"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01DFBE1F"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7F8D5525"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MN100001</w:t>
                        </w:r>
                      </w:p>
                    </w:tc>
                    <w:tc>
                      <w:tcPr>
                        <w:tcW w:w="1616" w:type="dxa"/>
                        <w:tcBorders>
                          <w:top w:val="single" w:sz="4" w:space="0" w:color="auto"/>
                          <w:left w:val="nil"/>
                          <w:bottom w:val="single" w:sz="4" w:space="0" w:color="auto"/>
                          <w:right w:val="nil"/>
                        </w:tcBorders>
                        <w:shd w:val="clear" w:color="auto" w:fill="auto"/>
                        <w:noWrap/>
                        <w:vAlign w:val="center"/>
                      </w:tcPr>
                      <w:p w14:paraId="6C0871E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1B05D0A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49218F1F"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US-DBG_14_2-2017</w:t>
                        </w:r>
                      </w:p>
                    </w:tc>
                    <w:tc>
                      <w:tcPr>
                        <w:tcW w:w="1086" w:type="dxa"/>
                        <w:tcBorders>
                          <w:top w:val="single" w:sz="4" w:space="0" w:color="auto"/>
                          <w:left w:val="nil"/>
                          <w:bottom w:val="single" w:sz="4" w:space="0" w:color="auto"/>
                          <w:right w:val="nil"/>
                        </w:tcBorders>
                        <w:shd w:val="clear" w:color="auto" w:fill="auto"/>
                        <w:noWrap/>
                        <w:vAlign w:val="center"/>
                      </w:tcPr>
                      <w:p w14:paraId="277C81EA"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6E90A5D4"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 xml:space="preserve">Opuntia echios </w:t>
                        </w:r>
                        <w:r w:rsidRPr="008E47C1">
                          <w:rPr>
                            <w:rFonts w:ascii="Arial Narrow" w:hAnsi="Arial Narrow" w:cs="Arial"/>
                            <w:color w:val="C00000"/>
                            <w:sz w:val="14"/>
                            <w:szCs w:val="14"/>
                            <w:lang w:val="en-GB"/>
                          </w:rPr>
                          <w:t>var. echios</w:t>
                        </w:r>
                      </w:p>
                    </w:tc>
                  </w:tr>
                  <w:tr w:rsidR="00D44738" w:rsidRPr="008E47C1" w14:paraId="6680650D" w14:textId="77777777" w:rsidTr="00755F62">
                    <w:trPr>
                      <w:trHeight w:val="144"/>
                    </w:trPr>
                    <w:tc>
                      <w:tcPr>
                        <w:tcW w:w="990" w:type="dxa"/>
                        <w:tcBorders>
                          <w:left w:val="nil"/>
                          <w:right w:val="nil"/>
                        </w:tcBorders>
                        <w:shd w:val="clear" w:color="auto" w:fill="auto"/>
                        <w:noWrap/>
                        <w:vAlign w:val="bottom"/>
                      </w:tcPr>
                      <w:p w14:paraId="5013E0E4"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25A76EC9"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2351D456"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MN100002</w:t>
                        </w:r>
                      </w:p>
                    </w:tc>
                    <w:tc>
                      <w:tcPr>
                        <w:tcW w:w="1616" w:type="dxa"/>
                        <w:tcBorders>
                          <w:top w:val="single" w:sz="4" w:space="0" w:color="auto"/>
                          <w:left w:val="nil"/>
                          <w:bottom w:val="single" w:sz="4" w:space="0" w:color="auto"/>
                          <w:right w:val="nil"/>
                        </w:tcBorders>
                        <w:shd w:val="clear" w:color="auto" w:fill="auto"/>
                        <w:noWrap/>
                        <w:vAlign w:val="center"/>
                      </w:tcPr>
                      <w:p w14:paraId="154BAD6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1347165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292FDE1F"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US-DBG_14_3-2017</w:t>
                        </w:r>
                      </w:p>
                    </w:tc>
                    <w:tc>
                      <w:tcPr>
                        <w:tcW w:w="1086" w:type="dxa"/>
                        <w:tcBorders>
                          <w:top w:val="single" w:sz="4" w:space="0" w:color="auto"/>
                          <w:left w:val="nil"/>
                          <w:bottom w:val="single" w:sz="4" w:space="0" w:color="auto"/>
                          <w:right w:val="nil"/>
                        </w:tcBorders>
                        <w:shd w:val="clear" w:color="auto" w:fill="auto"/>
                        <w:noWrap/>
                        <w:vAlign w:val="center"/>
                      </w:tcPr>
                      <w:p w14:paraId="2C6903AF"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53BF21CC"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 xml:space="preserve">Opuntia echios </w:t>
                        </w:r>
                        <w:r w:rsidRPr="008E47C1">
                          <w:rPr>
                            <w:rFonts w:ascii="Arial Narrow" w:hAnsi="Arial Narrow" w:cs="Arial"/>
                            <w:color w:val="C00000"/>
                            <w:sz w:val="14"/>
                            <w:szCs w:val="14"/>
                            <w:lang w:val="en-GB"/>
                          </w:rPr>
                          <w:t>var. echios</w:t>
                        </w:r>
                      </w:p>
                    </w:tc>
                  </w:tr>
                  <w:tr w:rsidR="00D44738" w:rsidRPr="008E47C1" w14:paraId="6C429BE0" w14:textId="77777777" w:rsidTr="00755F62">
                    <w:trPr>
                      <w:trHeight w:val="144"/>
                    </w:trPr>
                    <w:tc>
                      <w:tcPr>
                        <w:tcW w:w="990" w:type="dxa"/>
                        <w:tcBorders>
                          <w:left w:val="nil"/>
                          <w:right w:val="nil"/>
                        </w:tcBorders>
                        <w:shd w:val="clear" w:color="auto" w:fill="auto"/>
                        <w:noWrap/>
                        <w:vAlign w:val="bottom"/>
                      </w:tcPr>
                      <w:p w14:paraId="66B18AAC"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4421D85A"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6175D5C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MN100003</w:t>
                        </w:r>
                      </w:p>
                    </w:tc>
                    <w:tc>
                      <w:tcPr>
                        <w:tcW w:w="1616" w:type="dxa"/>
                        <w:tcBorders>
                          <w:top w:val="single" w:sz="4" w:space="0" w:color="auto"/>
                          <w:left w:val="nil"/>
                          <w:bottom w:val="single" w:sz="4" w:space="0" w:color="auto"/>
                          <w:right w:val="nil"/>
                        </w:tcBorders>
                        <w:shd w:val="clear" w:color="auto" w:fill="auto"/>
                        <w:noWrap/>
                        <w:vAlign w:val="center"/>
                      </w:tcPr>
                      <w:p w14:paraId="009802E7"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62B3FAD5"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2DAAAFF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US-DBG_14_4-2017</w:t>
                        </w:r>
                      </w:p>
                    </w:tc>
                    <w:tc>
                      <w:tcPr>
                        <w:tcW w:w="1086" w:type="dxa"/>
                        <w:tcBorders>
                          <w:top w:val="single" w:sz="4" w:space="0" w:color="auto"/>
                          <w:left w:val="nil"/>
                          <w:bottom w:val="single" w:sz="4" w:space="0" w:color="auto"/>
                          <w:right w:val="nil"/>
                        </w:tcBorders>
                        <w:shd w:val="clear" w:color="auto" w:fill="auto"/>
                        <w:noWrap/>
                        <w:vAlign w:val="center"/>
                      </w:tcPr>
                      <w:p w14:paraId="082CB1C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35ADEBFA"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 xml:space="preserve">Opuntia echios </w:t>
                        </w:r>
                        <w:r w:rsidRPr="008E47C1">
                          <w:rPr>
                            <w:rFonts w:ascii="Arial Narrow" w:hAnsi="Arial Narrow" w:cs="Arial"/>
                            <w:color w:val="C00000"/>
                            <w:sz w:val="14"/>
                            <w:szCs w:val="14"/>
                            <w:lang w:val="en-GB"/>
                          </w:rPr>
                          <w:t>var. echios</w:t>
                        </w:r>
                      </w:p>
                    </w:tc>
                  </w:tr>
                  <w:tr w:rsidR="00D44738" w:rsidRPr="008E47C1" w14:paraId="2A77AE47" w14:textId="77777777" w:rsidTr="00755F62">
                    <w:trPr>
                      <w:trHeight w:val="144"/>
                    </w:trPr>
                    <w:tc>
                      <w:tcPr>
                        <w:tcW w:w="990" w:type="dxa"/>
                        <w:tcBorders>
                          <w:left w:val="nil"/>
                          <w:right w:val="nil"/>
                        </w:tcBorders>
                        <w:shd w:val="clear" w:color="auto" w:fill="auto"/>
                        <w:noWrap/>
                        <w:vAlign w:val="bottom"/>
                      </w:tcPr>
                      <w:p w14:paraId="5262DA35"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355A0A95"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5A54BC1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MN100013</w:t>
                        </w:r>
                      </w:p>
                    </w:tc>
                    <w:tc>
                      <w:tcPr>
                        <w:tcW w:w="1616" w:type="dxa"/>
                        <w:tcBorders>
                          <w:top w:val="single" w:sz="4" w:space="0" w:color="auto"/>
                          <w:left w:val="nil"/>
                          <w:bottom w:val="single" w:sz="4" w:space="0" w:color="auto"/>
                          <w:right w:val="nil"/>
                        </w:tcBorders>
                        <w:shd w:val="clear" w:color="auto" w:fill="auto"/>
                        <w:noWrap/>
                        <w:vAlign w:val="center"/>
                      </w:tcPr>
                      <w:p w14:paraId="7FC1710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3B1A519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7BB805B5"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US-DBG_46-2018</w:t>
                        </w:r>
                      </w:p>
                    </w:tc>
                    <w:tc>
                      <w:tcPr>
                        <w:tcW w:w="1086" w:type="dxa"/>
                        <w:tcBorders>
                          <w:top w:val="single" w:sz="4" w:space="0" w:color="auto"/>
                          <w:left w:val="nil"/>
                          <w:bottom w:val="single" w:sz="4" w:space="0" w:color="auto"/>
                          <w:right w:val="nil"/>
                        </w:tcBorders>
                        <w:shd w:val="clear" w:color="auto" w:fill="auto"/>
                        <w:noWrap/>
                        <w:vAlign w:val="center"/>
                      </w:tcPr>
                      <w:p w14:paraId="5DBFEF6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274F5B8B"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 xml:space="preserve">Opuntia echios </w:t>
                        </w:r>
                        <w:r w:rsidRPr="008E47C1">
                          <w:rPr>
                            <w:rFonts w:ascii="Arial Narrow" w:hAnsi="Arial Narrow" w:cs="Arial"/>
                            <w:color w:val="C00000"/>
                            <w:sz w:val="14"/>
                            <w:szCs w:val="14"/>
                            <w:lang w:val="en-GB"/>
                          </w:rPr>
                          <w:t>var. echios</w:t>
                        </w:r>
                      </w:p>
                    </w:tc>
                  </w:tr>
                  <w:tr w:rsidR="00D44738" w:rsidRPr="008E47C1" w14:paraId="6D058F04" w14:textId="77777777" w:rsidTr="00755F62">
                    <w:trPr>
                      <w:trHeight w:val="144"/>
                    </w:trPr>
                    <w:tc>
                      <w:tcPr>
                        <w:tcW w:w="990" w:type="dxa"/>
                        <w:tcBorders>
                          <w:left w:val="nil"/>
                          <w:right w:val="nil"/>
                        </w:tcBorders>
                        <w:shd w:val="clear" w:color="auto" w:fill="auto"/>
                        <w:noWrap/>
                        <w:vAlign w:val="bottom"/>
                      </w:tcPr>
                      <w:p w14:paraId="4C6597E8"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70818F5F"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35662586"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MN100014</w:t>
                        </w:r>
                      </w:p>
                    </w:tc>
                    <w:tc>
                      <w:tcPr>
                        <w:tcW w:w="1616" w:type="dxa"/>
                        <w:tcBorders>
                          <w:top w:val="single" w:sz="4" w:space="0" w:color="auto"/>
                          <w:left w:val="nil"/>
                          <w:bottom w:val="single" w:sz="4" w:space="0" w:color="auto"/>
                          <w:right w:val="nil"/>
                        </w:tcBorders>
                        <w:shd w:val="clear" w:color="auto" w:fill="auto"/>
                        <w:noWrap/>
                        <w:vAlign w:val="center"/>
                      </w:tcPr>
                      <w:p w14:paraId="2ABA62D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4B6DBD4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4C03F07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US-DBG_47-2018</w:t>
                        </w:r>
                      </w:p>
                    </w:tc>
                    <w:tc>
                      <w:tcPr>
                        <w:tcW w:w="1086" w:type="dxa"/>
                        <w:tcBorders>
                          <w:top w:val="single" w:sz="4" w:space="0" w:color="auto"/>
                          <w:left w:val="nil"/>
                          <w:bottom w:val="single" w:sz="4" w:space="0" w:color="auto"/>
                          <w:right w:val="nil"/>
                        </w:tcBorders>
                        <w:shd w:val="clear" w:color="auto" w:fill="auto"/>
                        <w:noWrap/>
                        <w:vAlign w:val="center"/>
                      </w:tcPr>
                      <w:p w14:paraId="4E2DCA1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4DAFD184"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 xml:space="preserve">Opuntia echios </w:t>
                        </w:r>
                        <w:r w:rsidRPr="008E47C1">
                          <w:rPr>
                            <w:rFonts w:ascii="Arial Narrow" w:hAnsi="Arial Narrow" w:cs="Arial"/>
                            <w:color w:val="C00000"/>
                            <w:sz w:val="14"/>
                            <w:szCs w:val="14"/>
                            <w:lang w:val="en-GB"/>
                          </w:rPr>
                          <w:t>var. echios</w:t>
                        </w:r>
                      </w:p>
                    </w:tc>
                  </w:tr>
                  <w:tr w:rsidR="00D44738" w:rsidRPr="008E47C1" w14:paraId="5B39A825" w14:textId="77777777" w:rsidTr="00755F62">
                    <w:trPr>
                      <w:trHeight w:val="144"/>
                    </w:trPr>
                    <w:tc>
                      <w:tcPr>
                        <w:tcW w:w="990" w:type="dxa"/>
                        <w:tcBorders>
                          <w:left w:val="nil"/>
                          <w:right w:val="nil"/>
                        </w:tcBorders>
                        <w:shd w:val="clear" w:color="auto" w:fill="auto"/>
                        <w:noWrap/>
                        <w:vAlign w:val="bottom"/>
                      </w:tcPr>
                      <w:p w14:paraId="094C7309"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54E5C702"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0E106E0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MN100015</w:t>
                        </w:r>
                      </w:p>
                    </w:tc>
                    <w:tc>
                      <w:tcPr>
                        <w:tcW w:w="1616" w:type="dxa"/>
                        <w:tcBorders>
                          <w:top w:val="single" w:sz="4" w:space="0" w:color="auto"/>
                          <w:left w:val="nil"/>
                          <w:bottom w:val="single" w:sz="4" w:space="0" w:color="auto"/>
                          <w:right w:val="nil"/>
                        </w:tcBorders>
                        <w:shd w:val="clear" w:color="auto" w:fill="auto"/>
                        <w:noWrap/>
                        <w:vAlign w:val="center"/>
                      </w:tcPr>
                      <w:p w14:paraId="275A7F6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55D753D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40B901E7"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US-DBG_48-2018</w:t>
                        </w:r>
                      </w:p>
                    </w:tc>
                    <w:tc>
                      <w:tcPr>
                        <w:tcW w:w="1086" w:type="dxa"/>
                        <w:tcBorders>
                          <w:top w:val="single" w:sz="4" w:space="0" w:color="auto"/>
                          <w:left w:val="nil"/>
                          <w:bottom w:val="single" w:sz="4" w:space="0" w:color="auto"/>
                          <w:right w:val="nil"/>
                        </w:tcBorders>
                        <w:shd w:val="clear" w:color="auto" w:fill="auto"/>
                        <w:noWrap/>
                        <w:vAlign w:val="center"/>
                      </w:tcPr>
                      <w:p w14:paraId="148AD2B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2CC34BA4"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 xml:space="preserve">Opuntia echios </w:t>
                        </w:r>
                        <w:r w:rsidRPr="008E47C1">
                          <w:rPr>
                            <w:rFonts w:ascii="Arial Narrow" w:hAnsi="Arial Narrow" w:cs="Arial"/>
                            <w:color w:val="C00000"/>
                            <w:sz w:val="14"/>
                            <w:szCs w:val="14"/>
                            <w:lang w:val="en-GB"/>
                          </w:rPr>
                          <w:t>var. echios</w:t>
                        </w:r>
                      </w:p>
                    </w:tc>
                  </w:tr>
                  <w:tr w:rsidR="00D44738" w:rsidRPr="008E47C1" w14:paraId="078F85D4" w14:textId="77777777" w:rsidTr="00755F62">
                    <w:trPr>
                      <w:trHeight w:val="144"/>
                    </w:trPr>
                    <w:tc>
                      <w:tcPr>
                        <w:tcW w:w="990" w:type="dxa"/>
                        <w:tcBorders>
                          <w:left w:val="nil"/>
                          <w:right w:val="nil"/>
                        </w:tcBorders>
                        <w:shd w:val="clear" w:color="auto" w:fill="auto"/>
                        <w:noWrap/>
                        <w:vAlign w:val="bottom"/>
                      </w:tcPr>
                      <w:p w14:paraId="4DF47DEA"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378F581E"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11345623"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MN100004</w:t>
                        </w:r>
                      </w:p>
                    </w:tc>
                    <w:tc>
                      <w:tcPr>
                        <w:tcW w:w="1616" w:type="dxa"/>
                        <w:tcBorders>
                          <w:top w:val="single" w:sz="4" w:space="0" w:color="auto"/>
                          <w:left w:val="nil"/>
                          <w:bottom w:val="single" w:sz="4" w:space="0" w:color="auto"/>
                          <w:right w:val="nil"/>
                        </w:tcBorders>
                        <w:shd w:val="clear" w:color="auto" w:fill="auto"/>
                        <w:noWrap/>
                        <w:vAlign w:val="center"/>
                      </w:tcPr>
                      <w:p w14:paraId="1FD92B06"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69544265"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608405E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US-DBG_26-2018</w:t>
                        </w:r>
                      </w:p>
                    </w:tc>
                    <w:tc>
                      <w:tcPr>
                        <w:tcW w:w="1086" w:type="dxa"/>
                        <w:tcBorders>
                          <w:top w:val="single" w:sz="4" w:space="0" w:color="auto"/>
                          <w:left w:val="nil"/>
                          <w:bottom w:val="single" w:sz="4" w:space="0" w:color="auto"/>
                          <w:right w:val="nil"/>
                        </w:tcBorders>
                        <w:shd w:val="clear" w:color="auto" w:fill="auto"/>
                        <w:noWrap/>
                        <w:vAlign w:val="center"/>
                      </w:tcPr>
                      <w:p w14:paraId="43E2D69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704E513D"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rufida</w:t>
                        </w:r>
                      </w:p>
                    </w:tc>
                  </w:tr>
                  <w:tr w:rsidR="00D44738" w:rsidRPr="008E47C1" w14:paraId="1D6D4B8B" w14:textId="77777777" w:rsidTr="00755F62">
                    <w:trPr>
                      <w:trHeight w:val="144"/>
                    </w:trPr>
                    <w:tc>
                      <w:tcPr>
                        <w:tcW w:w="990" w:type="dxa"/>
                        <w:tcBorders>
                          <w:left w:val="nil"/>
                          <w:right w:val="nil"/>
                        </w:tcBorders>
                        <w:shd w:val="clear" w:color="auto" w:fill="auto"/>
                        <w:noWrap/>
                        <w:vAlign w:val="bottom"/>
                      </w:tcPr>
                      <w:p w14:paraId="280DC273"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32E9849A"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4390E515"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MN100005</w:t>
                        </w:r>
                      </w:p>
                    </w:tc>
                    <w:tc>
                      <w:tcPr>
                        <w:tcW w:w="1616" w:type="dxa"/>
                        <w:tcBorders>
                          <w:top w:val="single" w:sz="4" w:space="0" w:color="auto"/>
                          <w:left w:val="nil"/>
                          <w:bottom w:val="single" w:sz="4" w:space="0" w:color="auto"/>
                          <w:right w:val="nil"/>
                        </w:tcBorders>
                        <w:shd w:val="clear" w:color="auto" w:fill="auto"/>
                        <w:noWrap/>
                        <w:vAlign w:val="center"/>
                      </w:tcPr>
                      <w:p w14:paraId="28B1280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2F586BE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6E2F757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US-DBG_31_1-2018</w:t>
                        </w:r>
                      </w:p>
                    </w:tc>
                    <w:tc>
                      <w:tcPr>
                        <w:tcW w:w="1086" w:type="dxa"/>
                        <w:tcBorders>
                          <w:top w:val="single" w:sz="4" w:space="0" w:color="auto"/>
                          <w:left w:val="nil"/>
                          <w:bottom w:val="single" w:sz="4" w:space="0" w:color="auto"/>
                          <w:right w:val="nil"/>
                        </w:tcBorders>
                        <w:shd w:val="clear" w:color="auto" w:fill="auto"/>
                        <w:noWrap/>
                        <w:vAlign w:val="center"/>
                      </w:tcPr>
                      <w:p w14:paraId="2DB9870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417E180C"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mackensenii</w:t>
                        </w:r>
                      </w:p>
                    </w:tc>
                  </w:tr>
                  <w:tr w:rsidR="00D44738" w:rsidRPr="008E47C1" w14:paraId="291AB934" w14:textId="77777777" w:rsidTr="00755F62">
                    <w:trPr>
                      <w:trHeight w:val="144"/>
                    </w:trPr>
                    <w:tc>
                      <w:tcPr>
                        <w:tcW w:w="990" w:type="dxa"/>
                        <w:tcBorders>
                          <w:left w:val="nil"/>
                          <w:right w:val="nil"/>
                        </w:tcBorders>
                        <w:shd w:val="clear" w:color="auto" w:fill="auto"/>
                        <w:noWrap/>
                        <w:vAlign w:val="bottom"/>
                      </w:tcPr>
                      <w:p w14:paraId="04F7DC68"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33CF2B25"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2DB6E81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MN100006</w:t>
                        </w:r>
                      </w:p>
                    </w:tc>
                    <w:tc>
                      <w:tcPr>
                        <w:tcW w:w="1616" w:type="dxa"/>
                        <w:tcBorders>
                          <w:top w:val="single" w:sz="4" w:space="0" w:color="auto"/>
                          <w:left w:val="nil"/>
                          <w:bottom w:val="single" w:sz="4" w:space="0" w:color="auto"/>
                          <w:right w:val="nil"/>
                        </w:tcBorders>
                        <w:shd w:val="clear" w:color="auto" w:fill="auto"/>
                        <w:noWrap/>
                        <w:vAlign w:val="center"/>
                      </w:tcPr>
                      <w:p w14:paraId="5CF3407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7AFC8A83"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455AC4C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US-DBG_31_2-2018</w:t>
                        </w:r>
                      </w:p>
                    </w:tc>
                    <w:tc>
                      <w:tcPr>
                        <w:tcW w:w="1086" w:type="dxa"/>
                        <w:tcBorders>
                          <w:top w:val="single" w:sz="4" w:space="0" w:color="auto"/>
                          <w:left w:val="nil"/>
                          <w:bottom w:val="single" w:sz="4" w:space="0" w:color="auto"/>
                          <w:right w:val="nil"/>
                        </w:tcBorders>
                        <w:shd w:val="clear" w:color="auto" w:fill="auto"/>
                        <w:noWrap/>
                        <w:vAlign w:val="center"/>
                      </w:tcPr>
                      <w:p w14:paraId="463B72B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71AD86D6"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mackensenii</w:t>
                        </w:r>
                      </w:p>
                    </w:tc>
                  </w:tr>
                  <w:tr w:rsidR="00D44738" w:rsidRPr="008E47C1" w14:paraId="3CFFBE1C" w14:textId="77777777" w:rsidTr="00755F62">
                    <w:trPr>
                      <w:trHeight w:val="144"/>
                    </w:trPr>
                    <w:tc>
                      <w:tcPr>
                        <w:tcW w:w="990" w:type="dxa"/>
                        <w:tcBorders>
                          <w:left w:val="nil"/>
                          <w:right w:val="nil"/>
                        </w:tcBorders>
                        <w:shd w:val="clear" w:color="auto" w:fill="auto"/>
                        <w:noWrap/>
                        <w:vAlign w:val="bottom"/>
                      </w:tcPr>
                      <w:p w14:paraId="013FC44E"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065A9199"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5B9042F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MN099999</w:t>
                        </w:r>
                      </w:p>
                    </w:tc>
                    <w:tc>
                      <w:tcPr>
                        <w:tcW w:w="1616" w:type="dxa"/>
                        <w:tcBorders>
                          <w:top w:val="single" w:sz="4" w:space="0" w:color="auto"/>
                          <w:left w:val="nil"/>
                          <w:bottom w:val="single" w:sz="4" w:space="0" w:color="auto"/>
                          <w:right w:val="nil"/>
                        </w:tcBorders>
                        <w:shd w:val="clear" w:color="auto" w:fill="auto"/>
                        <w:noWrap/>
                        <w:vAlign w:val="center"/>
                      </w:tcPr>
                      <w:p w14:paraId="486605C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0CF7C00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178E197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US-DBG34-2018</w:t>
                        </w:r>
                      </w:p>
                    </w:tc>
                    <w:tc>
                      <w:tcPr>
                        <w:tcW w:w="1086" w:type="dxa"/>
                        <w:tcBorders>
                          <w:top w:val="single" w:sz="4" w:space="0" w:color="auto"/>
                          <w:left w:val="nil"/>
                          <w:bottom w:val="single" w:sz="4" w:space="0" w:color="auto"/>
                          <w:right w:val="nil"/>
                        </w:tcBorders>
                        <w:shd w:val="clear" w:color="auto" w:fill="auto"/>
                        <w:noWrap/>
                        <w:vAlign w:val="center"/>
                      </w:tcPr>
                      <w:p w14:paraId="4172E28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6F697D7B"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robusta</w:t>
                        </w:r>
                      </w:p>
                    </w:tc>
                  </w:tr>
                  <w:tr w:rsidR="00D44738" w:rsidRPr="008E47C1" w14:paraId="5343C30C" w14:textId="77777777" w:rsidTr="00755F62">
                    <w:trPr>
                      <w:trHeight w:val="144"/>
                    </w:trPr>
                    <w:tc>
                      <w:tcPr>
                        <w:tcW w:w="990" w:type="dxa"/>
                        <w:tcBorders>
                          <w:left w:val="nil"/>
                          <w:right w:val="nil"/>
                        </w:tcBorders>
                        <w:shd w:val="clear" w:color="auto" w:fill="auto"/>
                        <w:noWrap/>
                        <w:vAlign w:val="bottom"/>
                      </w:tcPr>
                      <w:p w14:paraId="3A2D1DB3"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6FD93A96"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7BA96F2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MN100007</w:t>
                        </w:r>
                      </w:p>
                    </w:tc>
                    <w:tc>
                      <w:tcPr>
                        <w:tcW w:w="1616" w:type="dxa"/>
                        <w:tcBorders>
                          <w:top w:val="single" w:sz="4" w:space="0" w:color="auto"/>
                          <w:left w:val="nil"/>
                          <w:bottom w:val="single" w:sz="4" w:space="0" w:color="auto"/>
                          <w:right w:val="nil"/>
                        </w:tcBorders>
                        <w:shd w:val="clear" w:color="auto" w:fill="auto"/>
                        <w:noWrap/>
                        <w:vAlign w:val="center"/>
                      </w:tcPr>
                      <w:p w14:paraId="2E1ACD5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554555A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5FF3E4F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US-DBG_34-2018</w:t>
                        </w:r>
                      </w:p>
                    </w:tc>
                    <w:tc>
                      <w:tcPr>
                        <w:tcW w:w="1086" w:type="dxa"/>
                        <w:tcBorders>
                          <w:top w:val="single" w:sz="4" w:space="0" w:color="auto"/>
                          <w:left w:val="nil"/>
                          <w:bottom w:val="single" w:sz="4" w:space="0" w:color="auto"/>
                          <w:right w:val="nil"/>
                        </w:tcBorders>
                        <w:shd w:val="clear" w:color="auto" w:fill="auto"/>
                        <w:noWrap/>
                        <w:vAlign w:val="center"/>
                      </w:tcPr>
                      <w:p w14:paraId="2AA30CB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4C2C1C3A"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robusta</w:t>
                        </w:r>
                      </w:p>
                    </w:tc>
                  </w:tr>
                  <w:tr w:rsidR="00D44738" w:rsidRPr="008E47C1" w14:paraId="467E2370" w14:textId="77777777" w:rsidTr="00755F62">
                    <w:trPr>
                      <w:trHeight w:val="144"/>
                    </w:trPr>
                    <w:tc>
                      <w:tcPr>
                        <w:tcW w:w="990" w:type="dxa"/>
                        <w:tcBorders>
                          <w:left w:val="nil"/>
                          <w:right w:val="nil"/>
                        </w:tcBorders>
                        <w:shd w:val="clear" w:color="auto" w:fill="auto"/>
                        <w:noWrap/>
                        <w:vAlign w:val="bottom"/>
                      </w:tcPr>
                      <w:p w14:paraId="699E855D"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016F311B"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21BB9700"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MN100008</w:t>
                        </w:r>
                      </w:p>
                    </w:tc>
                    <w:tc>
                      <w:tcPr>
                        <w:tcW w:w="1616" w:type="dxa"/>
                        <w:tcBorders>
                          <w:top w:val="single" w:sz="4" w:space="0" w:color="auto"/>
                          <w:left w:val="nil"/>
                          <w:bottom w:val="single" w:sz="4" w:space="0" w:color="auto"/>
                          <w:right w:val="nil"/>
                        </w:tcBorders>
                        <w:shd w:val="clear" w:color="auto" w:fill="auto"/>
                        <w:noWrap/>
                        <w:vAlign w:val="center"/>
                      </w:tcPr>
                      <w:p w14:paraId="349CABB3"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7973C90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69F50A2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US-DBG_36-2018</w:t>
                        </w:r>
                      </w:p>
                    </w:tc>
                    <w:tc>
                      <w:tcPr>
                        <w:tcW w:w="1086" w:type="dxa"/>
                        <w:tcBorders>
                          <w:top w:val="single" w:sz="4" w:space="0" w:color="auto"/>
                          <w:left w:val="nil"/>
                          <w:bottom w:val="single" w:sz="4" w:space="0" w:color="auto"/>
                          <w:right w:val="nil"/>
                        </w:tcBorders>
                        <w:shd w:val="clear" w:color="auto" w:fill="auto"/>
                        <w:noWrap/>
                        <w:vAlign w:val="center"/>
                      </w:tcPr>
                      <w:p w14:paraId="78940163"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61063723" w14:textId="77777777" w:rsidR="00D44738" w:rsidRPr="000D4836" w:rsidRDefault="00D44738" w:rsidP="00755F62">
                        <w:pPr>
                          <w:rPr>
                            <w:rFonts w:ascii="Arial Narrow" w:hAnsi="Arial Narrow" w:cs="Arial"/>
                            <w:i/>
                            <w:color w:val="C00000"/>
                            <w:sz w:val="14"/>
                            <w:szCs w:val="14"/>
                            <w:lang w:val="it-IT"/>
                          </w:rPr>
                        </w:pPr>
                        <w:r w:rsidRPr="000D4836">
                          <w:rPr>
                            <w:rFonts w:ascii="Arial Narrow" w:hAnsi="Arial Narrow" w:cs="Arial"/>
                            <w:i/>
                            <w:color w:val="C00000"/>
                            <w:sz w:val="14"/>
                            <w:szCs w:val="14"/>
                            <w:lang w:val="it-IT"/>
                          </w:rPr>
                          <w:t>Opuntia englemannii x.O. rufida</w:t>
                        </w:r>
                      </w:p>
                    </w:tc>
                  </w:tr>
                  <w:tr w:rsidR="00D44738" w:rsidRPr="008E47C1" w14:paraId="78AAF2BF" w14:textId="77777777" w:rsidTr="00755F62">
                    <w:trPr>
                      <w:trHeight w:val="144"/>
                    </w:trPr>
                    <w:tc>
                      <w:tcPr>
                        <w:tcW w:w="990" w:type="dxa"/>
                        <w:tcBorders>
                          <w:left w:val="nil"/>
                          <w:right w:val="nil"/>
                        </w:tcBorders>
                        <w:shd w:val="clear" w:color="auto" w:fill="auto"/>
                        <w:noWrap/>
                        <w:vAlign w:val="bottom"/>
                      </w:tcPr>
                      <w:p w14:paraId="702264D7" w14:textId="77777777" w:rsidR="00D44738" w:rsidRPr="000D4836" w:rsidRDefault="00D44738" w:rsidP="00755F62">
                        <w:pPr>
                          <w:rPr>
                            <w:rFonts w:ascii="Arial Narrow" w:hAnsi="Arial Narrow" w:cs="Arial"/>
                            <w:i/>
                            <w:color w:val="C00000"/>
                            <w:sz w:val="14"/>
                            <w:szCs w:val="14"/>
                            <w:lang w:val="it-IT"/>
                          </w:rPr>
                        </w:pPr>
                      </w:p>
                    </w:tc>
                    <w:tc>
                      <w:tcPr>
                        <w:tcW w:w="1080" w:type="dxa"/>
                        <w:tcBorders>
                          <w:left w:val="nil"/>
                          <w:right w:val="nil"/>
                        </w:tcBorders>
                        <w:shd w:val="clear" w:color="auto" w:fill="auto"/>
                        <w:noWrap/>
                        <w:vAlign w:val="bottom"/>
                      </w:tcPr>
                      <w:p w14:paraId="72836E2F" w14:textId="77777777" w:rsidR="00D44738" w:rsidRPr="000D4836" w:rsidRDefault="00D44738" w:rsidP="00755F62">
                        <w:pPr>
                          <w:rPr>
                            <w:rFonts w:ascii="Arial Narrow" w:hAnsi="Arial Narrow" w:cs="Arial"/>
                            <w:i/>
                            <w:color w:val="C00000"/>
                            <w:sz w:val="14"/>
                            <w:szCs w:val="14"/>
                            <w:lang w:val="it-IT"/>
                          </w:rPr>
                        </w:pPr>
                      </w:p>
                    </w:tc>
                    <w:tc>
                      <w:tcPr>
                        <w:tcW w:w="1054" w:type="dxa"/>
                        <w:tcBorders>
                          <w:top w:val="single" w:sz="4" w:space="0" w:color="auto"/>
                          <w:left w:val="nil"/>
                          <w:bottom w:val="single" w:sz="4" w:space="0" w:color="auto"/>
                          <w:right w:val="nil"/>
                        </w:tcBorders>
                        <w:shd w:val="clear" w:color="auto" w:fill="auto"/>
                        <w:noWrap/>
                        <w:vAlign w:val="center"/>
                      </w:tcPr>
                      <w:p w14:paraId="3726F870"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MN100009</w:t>
                        </w:r>
                      </w:p>
                    </w:tc>
                    <w:tc>
                      <w:tcPr>
                        <w:tcW w:w="1616" w:type="dxa"/>
                        <w:tcBorders>
                          <w:top w:val="single" w:sz="4" w:space="0" w:color="auto"/>
                          <w:left w:val="nil"/>
                          <w:bottom w:val="single" w:sz="4" w:space="0" w:color="auto"/>
                          <w:right w:val="nil"/>
                        </w:tcBorders>
                        <w:shd w:val="clear" w:color="auto" w:fill="auto"/>
                        <w:noWrap/>
                        <w:vAlign w:val="center"/>
                      </w:tcPr>
                      <w:p w14:paraId="6D15A1C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71ED096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2D8E2BF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US-DBG_38-2018</w:t>
                        </w:r>
                      </w:p>
                    </w:tc>
                    <w:tc>
                      <w:tcPr>
                        <w:tcW w:w="1086" w:type="dxa"/>
                        <w:tcBorders>
                          <w:top w:val="single" w:sz="4" w:space="0" w:color="auto"/>
                          <w:left w:val="nil"/>
                          <w:bottom w:val="single" w:sz="4" w:space="0" w:color="auto"/>
                          <w:right w:val="nil"/>
                        </w:tcBorders>
                        <w:shd w:val="clear" w:color="auto" w:fill="auto"/>
                        <w:noWrap/>
                        <w:vAlign w:val="center"/>
                      </w:tcPr>
                      <w:p w14:paraId="4238F566"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1E2B2804"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martiniana</w:t>
                        </w:r>
                      </w:p>
                    </w:tc>
                  </w:tr>
                  <w:tr w:rsidR="00D44738" w:rsidRPr="008E47C1" w14:paraId="25085979" w14:textId="77777777" w:rsidTr="00755F62">
                    <w:trPr>
                      <w:trHeight w:val="144"/>
                    </w:trPr>
                    <w:tc>
                      <w:tcPr>
                        <w:tcW w:w="990" w:type="dxa"/>
                        <w:tcBorders>
                          <w:left w:val="nil"/>
                          <w:right w:val="nil"/>
                        </w:tcBorders>
                        <w:shd w:val="clear" w:color="auto" w:fill="auto"/>
                        <w:noWrap/>
                        <w:vAlign w:val="bottom"/>
                      </w:tcPr>
                      <w:p w14:paraId="512F8CA9"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2834123A"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70AC04F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MN100010</w:t>
                        </w:r>
                      </w:p>
                    </w:tc>
                    <w:tc>
                      <w:tcPr>
                        <w:tcW w:w="1616" w:type="dxa"/>
                        <w:tcBorders>
                          <w:top w:val="single" w:sz="4" w:space="0" w:color="auto"/>
                          <w:left w:val="nil"/>
                          <w:bottom w:val="single" w:sz="4" w:space="0" w:color="auto"/>
                          <w:right w:val="nil"/>
                        </w:tcBorders>
                        <w:shd w:val="clear" w:color="auto" w:fill="auto"/>
                        <w:noWrap/>
                        <w:vAlign w:val="center"/>
                      </w:tcPr>
                      <w:p w14:paraId="1246BBD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3EA1E22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636ED0D5"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US-DBG_41-2018</w:t>
                        </w:r>
                      </w:p>
                    </w:tc>
                    <w:tc>
                      <w:tcPr>
                        <w:tcW w:w="1086" w:type="dxa"/>
                        <w:tcBorders>
                          <w:top w:val="single" w:sz="4" w:space="0" w:color="auto"/>
                          <w:left w:val="nil"/>
                          <w:bottom w:val="single" w:sz="4" w:space="0" w:color="auto"/>
                          <w:right w:val="nil"/>
                        </w:tcBorders>
                        <w:shd w:val="clear" w:color="auto" w:fill="auto"/>
                        <w:noWrap/>
                        <w:vAlign w:val="center"/>
                      </w:tcPr>
                      <w:p w14:paraId="2D4E5837"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319B11D8"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rooneyi</w:t>
                        </w:r>
                      </w:p>
                    </w:tc>
                  </w:tr>
                  <w:tr w:rsidR="00D44738" w:rsidRPr="008E47C1" w14:paraId="0A5B8137" w14:textId="77777777" w:rsidTr="00755F62">
                    <w:trPr>
                      <w:trHeight w:val="144"/>
                    </w:trPr>
                    <w:tc>
                      <w:tcPr>
                        <w:tcW w:w="990" w:type="dxa"/>
                        <w:tcBorders>
                          <w:left w:val="nil"/>
                          <w:right w:val="nil"/>
                        </w:tcBorders>
                        <w:shd w:val="clear" w:color="auto" w:fill="auto"/>
                        <w:noWrap/>
                        <w:vAlign w:val="bottom"/>
                      </w:tcPr>
                      <w:p w14:paraId="4C5D2DCE"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2DB3102E"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49806E1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MN100011</w:t>
                        </w:r>
                      </w:p>
                    </w:tc>
                    <w:tc>
                      <w:tcPr>
                        <w:tcW w:w="1616" w:type="dxa"/>
                        <w:tcBorders>
                          <w:top w:val="single" w:sz="4" w:space="0" w:color="auto"/>
                          <w:left w:val="nil"/>
                          <w:bottom w:val="single" w:sz="4" w:space="0" w:color="auto"/>
                          <w:right w:val="nil"/>
                        </w:tcBorders>
                        <w:shd w:val="clear" w:color="auto" w:fill="auto"/>
                        <w:noWrap/>
                        <w:vAlign w:val="center"/>
                      </w:tcPr>
                      <w:p w14:paraId="5F0CE0E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0C1C77E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3B31848F"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US-DBG_42_1-2018</w:t>
                        </w:r>
                      </w:p>
                    </w:tc>
                    <w:tc>
                      <w:tcPr>
                        <w:tcW w:w="1086" w:type="dxa"/>
                        <w:tcBorders>
                          <w:top w:val="single" w:sz="4" w:space="0" w:color="auto"/>
                          <w:left w:val="nil"/>
                          <w:bottom w:val="single" w:sz="4" w:space="0" w:color="auto"/>
                          <w:right w:val="nil"/>
                        </w:tcBorders>
                        <w:shd w:val="clear" w:color="auto" w:fill="auto"/>
                        <w:noWrap/>
                        <w:vAlign w:val="center"/>
                      </w:tcPr>
                      <w:p w14:paraId="75B7240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0DEE4F0E"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englemannii</w:t>
                        </w:r>
                      </w:p>
                    </w:tc>
                  </w:tr>
                  <w:tr w:rsidR="00D44738" w:rsidRPr="008E47C1" w14:paraId="2017B383" w14:textId="77777777" w:rsidTr="00755F62">
                    <w:trPr>
                      <w:trHeight w:val="144"/>
                    </w:trPr>
                    <w:tc>
                      <w:tcPr>
                        <w:tcW w:w="990" w:type="dxa"/>
                        <w:tcBorders>
                          <w:left w:val="nil"/>
                          <w:right w:val="nil"/>
                        </w:tcBorders>
                        <w:shd w:val="clear" w:color="auto" w:fill="auto"/>
                        <w:noWrap/>
                        <w:vAlign w:val="bottom"/>
                      </w:tcPr>
                      <w:p w14:paraId="7378C623"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7B561E87"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31DE1DF3"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MN100012</w:t>
                        </w:r>
                      </w:p>
                    </w:tc>
                    <w:tc>
                      <w:tcPr>
                        <w:tcW w:w="1616" w:type="dxa"/>
                        <w:tcBorders>
                          <w:top w:val="single" w:sz="4" w:space="0" w:color="auto"/>
                          <w:left w:val="nil"/>
                          <w:bottom w:val="single" w:sz="4" w:space="0" w:color="auto"/>
                          <w:right w:val="nil"/>
                        </w:tcBorders>
                        <w:shd w:val="clear" w:color="auto" w:fill="auto"/>
                        <w:noWrap/>
                        <w:vAlign w:val="center"/>
                      </w:tcPr>
                      <w:p w14:paraId="312FC553"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10B1D706"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1192BAC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US-DBG_42_2-2018</w:t>
                        </w:r>
                      </w:p>
                    </w:tc>
                    <w:tc>
                      <w:tcPr>
                        <w:tcW w:w="1086" w:type="dxa"/>
                        <w:tcBorders>
                          <w:top w:val="single" w:sz="4" w:space="0" w:color="auto"/>
                          <w:left w:val="nil"/>
                          <w:bottom w:val="single" w:sz="4" w:space="0" w:color="auto"/>
                          <w:right w:val="nil"/>
                        </w:tcBorders>
                        <w:shd w:val="clear" w:color="auto" w:fill="auto"/>
                        <w:noWrap/>
                        <w:vAlign w:val="center"/>
                      </w:tcPr>
                      <w:p w14:paraId="4515181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554A57D0"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englemannii</w:t>
                        </w:r>
                      </w:p>
                    </w:tc>
                  </w:tr>
                  <w:tr w:rsidR="00D44738" w:rsidRPr="008E47C1" w14:paraId="2C64C28E" w14:textId="77777777" w:rsidTr="00755F62">
                    <w:trPr>
                      <w:trHeight w:val="144"/>
                    </w:trPr>
                    <w:tc>
                      <w:tcPr>
                        <w:tcW w:w="990" w:type="dxa"/>
                        <w:tcBorders>
                          <w:left w:val="nil"/>
                          <w:right w:val="nil"/>
                        </w:tcBorders>
                        <w:shd w:val="clear" w:color="auto" w:fill="auto"/>
                        <w:noWrap/>
                        <w:vAlign w:val="bottom"/>
                      </w:tcPr>
                      <w:p w14:paraId="484E601D"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01CA02DE"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3DDCB95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MN099971</w:t>
                        </w:r>
                      </w:p>
                    </w:tc>
                    <w:tc>
                      <w:tcPr>
                        <w:tcW w:w="1616" w:type="dxa"/>
                        <w:tcBorders>
                          <w:top w:val="single" w:sz="4" w:space="0" w:color="auto"/>
                          <w:left w:val="nil"/>
                          <w:bottom w:val="single" w:sz="4" w:space="0" w:color="auto"/>
                          <w:right w:val="nil"/>
                        </w:tcBorders>
                        <w:shd w:val="clear" w:color="auto" w:fill="auto"/>
                        <w:noWrap/>
                        <w:vAlign w:val="center"/>
                      </w:tcPr>
                      <w:p w14:paraId="57BE3AE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37E5D48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071641F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US-DBG_42_3-2018</w:t>
                        </w:r>
                      </w:p>
                    </w:tc>
                    <w:tc>
                      <w:tcPr>
                        <w:tcW w:w="1086" w:type="dxa"/>
                        <w:tcBorders>
                          <w:top w:val="single" w:sz="4" w:space="0" w:color="auto"/>
                          <w:left w:val="nil"/>
                          <w:bottom w:val="single" w:sz="4" w:space="0" w:color="auto"/>
                          <w:right w:val="nil"/>
                        </w:tcBorders>
                        <w:shd w:val="clear" w:color="auto" w:fill="auto"/>
                        <w:noWrap/>
                        <w:vAlign w:val="center"/>
                      </w:tcPr>
                      <w:p w14:paraId="7BEE5AA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0219A1E7"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englemannii</w:t>
                        </w:r>
                      </w:p>
                    </w:tc>
                  </w:tr>
                  <w:tr w:rsidR="00D44738" w:rsidRPr="008E47C1" w14:paraId="3F1E4045" w14:textId="77777777" w:rsidTr="00755F62">
                    <w:trPr>
                      <w:trHeight w:val="144"/>
                    </w:trPr>
                    <w:tc>
                      <w:tcPr>
                        <w:tcW w:w="990" w:type="dxa"/>
                        <w:tcBorders>
                          <w:left w:val="nil"/>
                          <w:right w:val="nil"/>
                        </w:tcBorders>
                        <w:shd w:val="clear" w:color="auto" w:fill="auto"/>
                        <w:noWrap/>
                        <w:vAlign w:val="bottom"/>
                      </w:tcPr>
                      <w:p w14:paraId="30889ECD"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0440E775"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48FC23D5"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MN099972</w:t>
                        </w:r>
                      </w:p>
                    </w:tc>
                    <w:tc>
                      <w:tcPr>
                        <w:tcW w:w="1616" w:type="dxa"/>
                        <w:tcBorders>
                          <w:top w:val="single" w:sz="4" w:space="0" w:color="auto"/>
                          <w:left w:val="nil"/>
                          <w:bottom w:val="single" w:sz="4" w:space="0" w:color="auto"/>
                          <w:right w:val="nil"/>
                        </w:tcBorders>
                        <w:shd w:val="clear" w:color="auto" w:fill="auto"/>
                        <w:noWrap/>
                        <w:vAlign w:val="center"/>
                      </w:tcPr>
                      <w:p w14:paraId="0BF7824A"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314E178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1BE9EDF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US-DBG_56-2018</w:t>
                        </w:r>
                      </w:p>
                    </w:tc>
                    <w:tc>
                      <w:tcPr>
                        <w:tcW w:w="1086" w:type="dxa"/>
                        <w:tcBorders>
                          <w:top w:val="single" w:sz="4" w:space="0" w:color="auto"/>
                          <w:left w:val="nil"/>
                          <w:bottom w:val="single" w:sz="4" w:space="0" w:color="auto"/>
                          <w:right w:val="nil"/>
                        </w:tcBorders>
                        <w:shd w:val="clear" w:color="auto" w:fill="auto"/>
                        <w:noWrap/>
                        <w:vAlign w:val="center"/>
                      </w:tcPr>
                      <w:p w14:paraId="785BC91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743F654D"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basilaris</w:t>
                        </w:r>
                      </w:p>
                    </w:tc>
                  </w:tr>
                  <w:tr w:rsidR="00D44738" w:rsidRPr="008E47C1" w14:paraId="037507A6" w14:textId="77777777" w:rsidTr="00755F62">
                    <w:trPr>
                      <w:trHeight w:val="144"/>
                    </w:trPr>
                    <w:tc>
                      <w:tcPr>
                        <w:tcW w:w="990" w:type="dxa"/>
                        <w:tcBorders>
                          <w:left w:val="nil"/>
                          <w:right w:val="nil"/>
                        </w:tcBorders>
                        <w:shd w:val="clear" w:color="auto" w:fill="auto"/>
                        <w:noWrap/>
                        <w:vAlign w:val="bottom"/>
                      </w:tcPr>
                      <w:p w14:paraId="0694764E"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088B3CA5"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60A2432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MN099973</w:t>
                        </w:r>
                      </w:p>
                    </w:tc>
                    <w:tc>
                      <w:tcPr>
                        <w:tcW w:w="1616" w:type="dxa"/>
                        <w:tcBorders>
                          <w:top w:val="single" w:sz="4" w:space="0" w:color="auto"/>
                          <w:left w:val="nil"/>
                          <w:bottom w:val="single" w:sz="4" w:space="0" w:color="auto"/>
                          <w:right w:val="nil"/>
                        </w:tcBorders>
                        <w:shd w:val="clear" w:color="auto" w:fill="auto"/>
                        <w:noWrap/>
                        <w:vAlign w:val="center"/>
                      </w:tcPr>
                      <w:p w14:paraId="4BF73EB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672E66A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7A25AD0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US-DBG_57-2018</w:t>
                        </w:r>
                      </w:p>
                    </w:tc>
                    <w:tc>
                      <w:tcPr>
                        <w:tcW w:w="1086" w:type="dxa"/>
                        <w:tcBorders>
                          <w:top w:val="single" w:sz="4" w:space="0" w:color="auto"/>
                          <w:left w:val="nil"/>
                          <w:bottom w:val="single" w:sz="4" w:space="0" w:color="auto"/>
                          <w:right w:val="nil"/>
                        </w:tcBorders>
                        <w:shd w:val="clear" w:color="auto" w:fill="auto"/>
                        <w:noWrap/>
                        <w:vAlign w:val="center"/>
                      </w:tcPr>
                      <w:p w14:paraId="126C9A07"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6B5DAAF9"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basilaris</w:t>
                        </w:r>
                      </w:p>
                    </w:tc>
                  </w:tr>
                  <w:tr w:rsidR="00D44738" w:rsidRPr="008E47C1" w14:paraId="37295F50" w14:textId="77777777" w:rsidTr="00755F62">
                    <w:trPr>
                      <w:trHeight w:val="144"/>
                    </w:trPr>
                    <w:tc>
                      <w:tcPr>
                        <w:tcW w:w="990" w:type="dxa"/>
                        <w:tcBorders>
                          <w:left w:val="nil"/>
                          <w:right w:val="nil"/>
                        </w:tcBorders>
                        <w:shd w:val="clear" w:color="auto" w:fill="auto"/>
                        <w:noWrap/>
                        <w:vAlign w:val="bottom"/>
                      </w:tcPr>
                      <w:p w14:paraId="3BB32214"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622F2AA3"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4683931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MN099974</w:t>
                        </w:r>
                      </w:p>
                    </w:tc>
                    <w:tc>
                      <w:tcPr>
                        <w:tcW w:w="1616" w:type="dxa"/>
                        <w:tcBorders>
                          <w:top w:val="single" w:sz="4" w:space="0" w:color="auto"/>
                          <w:left w:val="nil"/>
                          <w:bottom w:val="single" w:sz="4" w:space="0" w:color="auto"/>
                          <w:right w:val="nil"/>
                        </w:tcBorders>
                        <w:shd w:val="clear" w:color="auto" w:fill="auto"/>
                        <w:noWrap/>
                        <w:vAlign w:val="center"/>
                      </w:tcPr>
                      <w:p w14:paraId="40AEDE6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0F97EC3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524DD40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US-DBG_57_2-2018</w:t>
                        </w:r>
                      </w:p>
                    </w:tc>
                    <w:tc>
                      <w:tcPr>
                        <w:tcW w:w="1086" w:type="dxa"/>
                        <w:tcBorders>
                          <w:top w:val="single" w:sz="4" w:space="0" w:color="auto"/>
                          <w:left w:val="nil"/>
                          <w:bottom w:val="single" w:sz="4" w:space="0" w:color="auto"/>
                          <w:right w:val="nil"/>
                        </w:tcBorders>
                        <w:shd w:val="clear" w:color="auto" w:fill="auto"/>
                        <w:noWrap/>
                        <w:vAlign w:val="center"/>
                      </w:tcPr>
                      <w:p w14:paraId="0ECC909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58D3246D"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basilaris</w:t>
                        </w:r>
                      </w:p>
                    </w:tc>
                  </w:tr>
                  <w:tr w:rsidR="00D44738" w:rsidRPr="008E47C1" w14:paraId="2283E338" w14:textId="77777777" w:rsidTr="00755F62">
                    <w:trPr>
                      <w:trHeight w:val="144"/>
                    </w:trPr>
                    <w:tc>
                      <w:tcPr>
                        <w:tcW w:w="990" w:type="dxa"/>
                        <w:tcBorders>
                          <w:left w:val="nil"/>
                          <w:right w:val="nil"/>
                        </w:tcBorders>
                        <w:shd w:val="clear" w:color="auto" w:fill="auto"/>
                        <w:noWrap/>
                        <w:vAlign w:val="bottom"/>
                      </w:tcPr>
                      <w:p w14:paraId="493A4140"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5AE60F23"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46DF9837"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MN099975</w:t>
                        </w:r>
                      </w:p>
                    </w:tc>
                    <w:tc>
                      <w:tcPr>
                        <w:tcW w:w="1616" w:type="dxa"/>
                        <w:tcBorders>
                          <w:top w:val="single" w:sz="4" w:space="0" w:color="auto"/>
                          <w:left w:val="nil"/>
                          <w:bottom w:val="single" w:sz="4" w:space="0" w:color="auto"/>
                          <w:right w:val="nil"/>
                        </w:tcBorders>
                        <w:shd w:val="clear" w:color="auto" w:fill="auto"/>
                        <w:noWrap/>
                        <w:vAlign w:val="center"/>
                      </w:tcPr>
                      <w:p w14:paraId="0ADF626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36CEDCE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38FCD7A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US-DBG_58-2018</w:t>
                        </w:r>
                      </w:p>
                    </w:tc>
                    <w:tc>
                      <w:tcPr>
                        <w:tcW w:w="1086" w:type="dxa"/>
                        <w:tcBorders>
                          <w:top w:val="single" w:sz="4" w:space="0" w:color="auto"/>
                          <w:left w:val="nil"/>
                          <w:bottom w:val="single" w:sz="4" w:space="0" w:color="auto"/>
                          <w:right w:val="nil"/>
                        </w:tcBorders>
                        <w:shd w:val="clear" w:color="auto" w:fill="auto"/>
                        <w:noWrap/>
                        <w:vAlign w:val="center"/>
                      </w:tcPr>
                      <w:p w14:paraId="56E98CF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58D29AA7"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basilaris</w:t>
                        </w:r>
                      </w:p>
                    </w:tc>
                  </w:tr>
                  <w:tr w:rsidR="00D44738" w:rsidRPr="008E47C1" w14:paraId="76481AE7" w14:textId="77777777" w:rsidTr="00755F62">
                    <w:trPr>
                      <w:trHeight w:val="144"/>
                    </w:trPr>
                    <w:tc>
                      <w:tcPr>
                        <w:tcW w:w="990" w:type="dxa"/>
                        <w:tcBorders>
                          <w:left w:val="nil"/>
                          <w:right w:val="nil"/>
                        </w:tcBorders>
                        <w:shd w:val="clear" w:color="auto" w:fill="auto"/>
                        <w:noWrap/>
                        <w:vAlign w:val="bottom"/>
                      </w:tcPr>
                      <w:p w14:paraId="38B09A0F"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6A130C8F"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77D5C55A"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MN099976</w:t>
                        </w:r>
                      </w:p>
                    </w:tc>
                    <w:tc>
                      <w:tcPr>
                        <w:tcW w:w="1616" w:type="dxa"/>
                        <w:tcBorders>
                          <w:top w:val="single" w:sz="4" w:space="0" w:color="auto"/>
                          <w:left w:val="nil"/>
                          <w:bottom w:val="single" w:sz="4" w:space="0" w:color="auto"/>
                          <w:right w:val="nil"/>
                        </w:tcBorders>
                        <w:shd w:val="clear" w:color="auto" w:fill="auto"/>
                        <w:noWrap/>
                        <w:vAlign w:val="center"/>
                      </w:tcPr>
                      <w:p w14:paraId="5F01141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476D97A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525F5920"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US-DBG_72-2018</w:t>
                        </w:r>
                      </w:p>
                    </w:tc>
                    <w:tc>
                      <w:tcPr>
                        <w:tcW w:w="1086" w:type="dxa"/>
                        <w:tcBorders>
                          <w:top w:val="single" w:sz="4" w:space="0" w:color="auto"/>
                          <w:left w:val="nil"/>
                          <w:bottom w:val="single" w:sz="4" w:space="0" w:color="auto"/>
                          <w:right w:val="nil"/>
                        </w:tcBorders>
                        <w:shd w:val="clear" w:color="auto" w:fill="auto"/>
                        <w:noWrap/>
                        <w:vAlign w:val="center"/>
                      </w:tcPr>
                      <w:p w14:paraId="2EEB05B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0946A582"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rufida</w:t>
                        </w:r>
                      </w:p>
                    </w:tc>
                  </w:tr>
                  <w:tr w:rsidR="00D44738" w:rsidRPr="008E47C1" w14:paraId="1C833548" w14:textId="77777777" w:rsidTr="00755F62">
                    <w:trPr>
                      <w:trHeight w:val="144"/>
                    </w:trPr>
                    <w:tc>
                      <w:tcPr>
                        <w:tcW w:w="990" w:type="dxa"/>
                        <w:tcBorders>
                          <w:left w:val="nil"/>
                          <w:right w:val="nil"/>
                        </w:tcBorders>
                        <w:shd w:val="clear" w:color="auto" w:fill="auto"/>
                        <w:noWrap/>
                        <w:vAlign w:val="bottom"/>
                      </w:tcPr>
                      <w:p w14:paraId="473D1657"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0D8EDC5A"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3CA82CE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MN099965</w:t>
                        </w:r>
                      </w:p>
                    </w:tc>
                    <w:tc>
                      <w:tcPr>
                        <w:tcW w:w="1616" w:type="dxa"/>
                        <w:tcBorders>
                          <w:top w:val="single" w:sz="4" w:space="0" w:color="auto"/>
                          <w:left w:val="nil"/>
                          <w:bottom w:val="single" w:sz="4" w:space="0" w:color="auto"/>
                          <w:right w:val="nil"/>
                        </w:tcBorders>
                        <w:shd w:val="clear" w:color="auto" w:fill="auto"/>
                        <w:noWrap/>
                        <w:vAlign w:val="center"/>
                      </w:tcPr>
                      <w:p w14:paraId="1ACE98D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02C9650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033605A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US-DBG74-2018</w:t>
                        </w:r>
                      </w:p>
                    </w:tc>
                    <w:tc>
                      <w:tcPr>
                        <w:tcW w:w="1086" w:type="dxa"/>
                        <w:tcBorders>
                          <w:top w:val="single" w:sz="4" w:space="0" w:color="auto"/>
                          <w:left w:val="nil"/>
                          <w:bottom w:val="single" w:sz="4" w:space="0" w:color="auto"/>
                          <w:right w:val="nil"/>
                        </w:tcBorders>
                        <w:shd w:val="clear" w:color="auto" w:fill="auto"/>
                        <w:noWrap/>
                        <w:vAlign w:val="center"/>
                      </w:tcPr>
                      <w:p w14:paraId="4A849DE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5CAAB8DF"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robusta</w:t>
                        </w:r>
                      </w:p>
                    </w:tc>
                  </w:tr>
                  <w:tr w:rsidR="00D44738" w:rsidRPr="008E47C1" w14:paraId="0320DE22" w14:textId="77777777" w:rsidTr="00755F62">
                    <w:trPr>
                      <w:trHeight w:val="144"/>
                    </w:trPr>
                    <w:tc>
                      <w:tcPr>
                        <w:tcW w:w="990" w:type="dxa"/>
                        <w:tcBorders>
                          <w:left w:val="nil"/>
                          <w:right w:val="nil"/>
                        </w:tcBorders>
                        <w:shd w:val="clear" w:color="auto" w:fill="auto"/>
                        <w:noWrap/>
                        <w:vAlign w:val="bottom"/>
                      </w:tcPr>
                      <w:p w14:paraId="709FBEB4"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3B63FE65"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06233E0A"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MN099966</w:t>
                        </w:r>
                      </w:p>
                    </w:tc>
                    <w:tc>
                      <w:tcPr>
                        <w:tcW w:w="1616" w:type="dxa"/>
                        <w:tcBorders>
                          <w:top w:val="single" w:sz="4" w:space="0" w:color="auto"/>
                          <w:left w:val="nil"/>
                          <w:bottom w:val="single" w:sz="4" w:space="0" w:color="auto"/>
                          <w:right w:val="nil"/>
                        </w:tcBorders>
                        <w:shd w:val="clear" w:color="auto" w:fill="auto"/>
                        <w:noWrap/>
                        <w:vAlign w:val="center"/>
                      </w:tcPr>
                      <w:p w14:paraId="110FB4D7"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2299603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710CFC16"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US-DBG75-2018</w:t>
                        </w:r>
                      </w:p>
                    </w:tc>
                    <w:tc>
                      <w:tcPr>
                        <w:tcW w:w="1086" w:type="dxa"/>
                        <w:tcBorders>
                          <w:top w:val="single" w:sz="4" w:space="0" w:color="auto"/>
                          <w:left w:val="nil"/>
                          <w:bottom w:val="single" w:sz="4" w:space="0" w:color="auto"/>
                          <w:right w:val="nil"/>
                        </w:tcBorders>
                        <w:shd w:val="clear" w:color="auto" w:fill="auto"/>
                        <w:noWrap/>
                        <w:vAlign w:val="center"/>
                      </w:tcPr>
                      <w:p w14:paraId="1A2FDD9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3954BE9A"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basilaris</w:t>
                        </w:r>
                      </w:p>
                    </w:tc>
                  </w:tr>
                  <w:tr w:rsidR="00D44738" w:rsidRPr="008E47C1" w14:paraId="06E4D5A9" w14:textId="77777777" w:rsidTr="00755F62">
                    <w:trPr>
                      <w:trHeight w:val="144"/>
                    </w:trPr>
                    <w:tc>
                      <w:tcPr>
                        <w:tcW w:w="990" w:type="dxa"/>
                        <w:tcBorders>
                          <w:left w:val="nil"/>
                          <w:right w:val="nil"/>
                        </w:tcBorders>
                        <w:shd w:val="clear" w:color="auto" w:fill="auto"/>
                        <w:noWrap/>
                        <w:vAlign w:val="bottom"/>
                      </w:tcPr>
                      <w:p w14:paraId="1EF67D12"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7128D04A"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45CB92E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MN099967</w:t>
                        </w:r>
                      </w:p>
                    </w:tc>
                    <w:tc>
                      <w:tcPr>
                        <w:tcW w:w="1616" w:type="dxa"/>
                        <w:tcBorders>
                          <w:top w:val="single" w:sz="4" w:space="0" w:color="auto"/>
                          <w:left w:val="nil"/>
                          <w:bottom w:val="single" w:sz="4" w:space="0" w:color="auto"/>
                          <w:right w:val="nil"/>
                        </w:tcBorders>
                        <w:shd w:val="clear" w:color="auto" w:fill="auto"/>
                        <w:noWrap/>
                        <w:vAlign w:val="center"/>
                      </w:tcPr>
                      <w:p w14:paraId="2DD08B9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3488764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722F3C4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US-DBG80-2018</w:t>
                        </w:r>
                      </w:p>
                    </w:tc>
                    <w:tc>
                      <w:tcPr>
                        <w:tcW w:w="1086" w:type="dxa"/>
                        <w:tcBorders>
                          <w:top w:val="single" w:sz="4" w:space="0" w:color="auto"/>
                          <w:left w:val="nil"/>
                          <w:bottom w:val="single" w:sz="4" w:space="0" w:color="auto"/>
                          <w:right w:val="nil"/>
                        </w:tcBorders>
                        <w:shd w:val="clear" w:color="auto" w:fill="auto"/>
                        <w:noWrap/>
                        <w:vAlign w:val="center"/>
                      </w:tcPr>
                      <w:p w14:paraId="1927E3CF"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2A5B2D47"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Cylindropuntia echinocarpa</w:t>
                        </w:r>
                      </w:p>
                    </w:tc>
                  </w:tr>
                  <w:tr w:rsidR="00D44738" w:rsidRPr="008E47C1" w14:paraId="5D97EFBF" w14:textId="77777777" w:rsidTr="00755F62">
                    <w:trPr>
                      <w:trHeight w:val="144"/>
                    </w:trPr>
                    <w:tc>
                      <w:tcPr>
                        <w:tcW w:w="990" w:type="dxa"/>
                        <w:tcBorders>
                          <w:left w:val="nil"/>
                          <w:right w:val="nil"/>
                        </w:tcBorders>
                        <w:shd w:val="clear" w:color="auto" w:fill="auto"/>
                        <w:noWrap/>
                        <w:vAlign w:val="bottom"/>
                      </w:tcPr>
                      <w:p w14:paraId="13E57835"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65414B7D"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14F9EA2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MN099968</w:t>
                        </w:r>
                      </w:p>
                    </w:tc>
                    <w:tc>
                      <w:tcPr>
                        <w:tcW w:w="1616" w:type="dxa"/>
                        <w:tcBorders>
                          <w:top w:val="single" w:sz="4" w:space="0" w:color="auto"/>
                          <w:left w:val="nil"/>
                          <w:bottom w:val="single" w:sz="4" w:space="0" w:color="auto"/>
                          <w:right w:val="nil"/>
                        </w:tcBorders>
                        <w:shd w:val="clear" w:color="auto" w:fill="auto"/>
                        <w:noWrap/>
                        <w:vAlign w:val="center"/>
                      </w:tcPr>
                      <w:p w14:paraId="5297C72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23C03B33"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20ABDC0F"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US-DBG86-2018</w:t>
                        </w:r>
                      </w:p>
                    </w:tc>
                    <w:tc>
                      <w:tcPr>
                        <w:tcW w:w="1086" w:type="dxa"/>
                        <w:tcBorders>
                          <w:top w:val="single" w:sz="4" w:space="0" w:color="auto"/>
                          <w:left w:val="nil"/>
                          <w:bottom w:val="single" w:sz="4" w:space="0" w:color="auto"/>
                          <w:right w:val="nil"/>
                        </w:tcBorders>
                        <w:shd w:val="clear" w:color="auto" w:fill="auto"/>
                        <w:noWrap/>
                        <w:vAlign w:val="center"/>
                      </w:tcPr>
                      <w:p w14:paraId="7C25FEB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58A8C4EF"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Cylindropuntia spinosior</w:t>
                        </w:r>
                      </w:p>
                    </w:tc>
                  </w:tr>
                  <w:tr w:rsidR="00D44738" w:rsidRPr="008E47C1" w14:paraId="680B1A13" w14:textId="77777777" w:rsidTr="00755F62">
                    <w:trPr>
                      <w:trHeight w:val="144"/>
                    </w:trPr>
                    <w:tc>
                      <w:tcPr>
                        <w:tcW w:w="990" w:type="dxa"/>
                        <w:tcBorders>
                          <w:left w:val="nil"/>
                          <w:right w:val="nil"/>
                        </w:tcBorders>
                        <w:shd w:val="clear" w:color="auto" w:fill="auto"/>
                        <w:noWrap/>
                        <w:vAlign w:val="bottom"/>
                      </w:tcPr>
                      <w:p w14:paraId="28D553F2"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1B02316D"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3E2ED327"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MN099977</w:t>
                        </w:r>
                      </w:p>
                    </w:tc>
                    <w:tc>
                      <w:tcPr>
                        <w:tcW w:w="1616" w:type="dxa"/>
                        <w:tcBorders>
                          <w:top w:val="single" w:sz="4" w:space="0" w:color="auto"/>
                          <w:left w:val="nil"/>
                          <w:bottom w:val="single" w:sz="4" w:space="0" w:color="auto"/>
                          <w:right w:val="nil"/>
                        </w:tcBorders>
                        <w:shd w:val="clear" w:color="auto" w:fill="auto"/>
                        <w:noWrap/>
                        <w:vAlign w:val="center"/>
                      </w:tcPr>
                      <w:p w14:paraId="25674D9F"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0719870F"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795F0A0F"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US-DBG_86-2018</w:t>
                        </w:r>
                      </w:p>
                    </w:tc>
                    <w:tc>
                      <w:tcPr>
                        <w:tcW w:w="1086" w:type="dxa"/>
                        <w:tcBorders>
                          <w:top w:val="single" w:sz="4" w:space="0" w:color="auto"/>
                          <w:left w:val="nil"/>
                          <w:bottom w:val="single" w:sz="4" w:space="0" w:color="auto"/>
                          <w:right w:val="nil"/>
                        </w:tcBorders>
                        <w:shd w:val="clear" w:color="auto" w:fill="auto"/>
                        <w:noWrap/>
                        <w:vAlign w:val="center"/>
                      </w:tcPr>
                      <w:p w14:paraId="4E11E9D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2043E73F"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Cylindropuntia spinosior</w:t>
                        </w:r>
                      </w:p>
                    </w:tc>
                  </w:tr>
                  <w:tr w:rsidR="00D44738" w:rsidRPr="008E47C1" w14:paraId="782A4511" w14:textId="77777777" w:rsidTr="00755F62">
                    <w:trPr>
                      <w:trHeight w:val="144"/>
                    </w:trPr>
                    <w:tc>
                      <w:tcPr>
                        <w:tcW w:w="990" w:type="dxa"/>
                        <w:tcBorders>
                          <w:left w:val="nil"/>
                          <w:right w:val="nil"/>
                        </w:tcBorders>
                        <w:shd w:val="clear" w:color="auto" w:fill="auto"/>
                        <w:noWrap/>
                        <w:vAlign w:val="bottom"/>
                      </w:tcPr>
                      <w:p w14:paraId="0CF441F8"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11936C43"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5FACFD6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MN099969</w:t>
                        </w:r>
                      </w:p>
                    </w:tc>
                    <w:tc>
                      <w:tcPr>
                        <w:tcW w:w="1616" w:type="dxa"/>
                        <w:tcBorders>
                          <w:top w:val="single" w:sz="4" w:space="0" w:color="auto"/>
                          <w:left w:val="nil"/>
                          <w:bottom w:val="single" w:sz="4" w:space="0" w:color="auto"/>
                          <w:right w:val="nil"/>
                        </w:tcBorders>
                        <w:shd w:val="clear" w:color="auto" w:fill="auto"/>
                        <w:noWrap/>
                        <w:vAlign w:val="center"/>
                      </w:tcPr>
                      <w:p w14:paraId="0A829265"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4E36D9B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294B6E6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US-DBG88-2018</w:t>
                        </w:r>
                      </w:p>
                    </w:tc>
                    <w:tc>
                      <w:tcPr>
                        <w:tcW w:w="1086" w:type="dxa"/>
                        <w:tcBorders>
                          <w:top w:val="single" w:sz="4" w:space="0" w:color="auto"/>
                          <w:left w:val="nil"/>
                          <w:bottom w:val="single" w:sz="4" w:space="0" w:color="auto"/>
                          <w:right w:val="nil"/>
                        </w:tcBorders>
                        <w:shd w:val="clear" w:color="auto" w:fill="auto"/>
                        <w:noWrap/>
                        <w:vAlign w:val="center"/>
                      </w:tcPr>
                      <w:p w14:paraId="4DD7BB0A"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682F4300"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cf polyacantha</w:t>
                        </w:r>
                      </w:p>
                    </w:tc>
                  </w:tr>
                  <w:tr w:rsidR="00D44738" w:rsidRPr="008E47C1" w14:paraId="59A75563" w14:textId="77777777" w:rsidTr="00755F62">
                    <w:trPr>
                      <w:trHeight w:val="144"/>
                    </w:trPr>
                    <w:tc>
                      <w:tcPr>
                        <w:tcW w:w="990" w:type="dxa"/>
                        <w:tcBorders>
                          <w:left w:val="nil"/>
                          <w:right w:val="nil"/>
                        </w:tcBorders>
                        <w:shd w:val="clear" w:color="auto" w:fill="auto"/>
                        <w:noWrap/>
                        <w:vAlign w:val="bottom"/>
                      </w:tcPr>
                      <w:p w14:paraId="08A896DD"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46B04F29"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74D9BE8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MN099970</w:t>
                        </w:r>
                      </w:p>
                    </w:tc>
                    <w:tc>
                      <w:tcPr>
                        <w:tcW w:w="1616" w:type="dxa"/>
                        <w:tcBorders>
                          <w:top w:val="single" w:sz="4" w:space="0" w:color="auto"/>
                          <w:left w:val="nil"/>
                          <w:bottom w:val="single" w:sz="4" w:space="0" w:color="auto"/>
                          <w:right w:val="nil"/>
                        </w:tcBorders>
                        <w:shd w:val="clear" w:color="auto" w:fill="auto"/>
                        <w:noWrap/>
                        <w:vAlign w:val="center"/>
                      </w:tcPr>
                      <w:p w14:paraId="606FD4DA"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3D45A0D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333906D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US-DBG90-2019</w:t>
                        </w:r>
                      </w:p>
                    </w:tc>
                    <w:tc>
                      <w:tcPr>
                        <w:tcW w:w="1086" w:type="dxa"/>
                        <w:tcBorders>
                          <w:top w:val="single" w:sz="4" w:space="0" w:color="auto"/>
                          <w:left w:val="nil"/>
                          <w:bottom w:val="single" w:sz="4" w:space="0" w:color="auto"/>
                          <w:right w:val="nil"/>
                        </w:tcBorders>
                        <w:shd w:val="clear" w:color="auto" w:fill="auto"/>
                        <w:noWrap/>
                        <w:vAlign w:val="center"/>
                      </w:tcPr>
                      <w:p w14:paraId="2DC7532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52CE9141"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phaeacantha</w:t>
                        </w:r>
                      </w:p>
                    </w:tc>
                  </w:tr>
                  <w:tr w:rsidR="00D44738" w:rsidRPr="008E47C1" w14:paraId="097BE481" w14:textId="77777777" w:rsidTr="00755F62">
                    <w:trPr>
                      <w:trHeight w:val="144"/>
                    </w:trPr>
                    <w:tc>
                      <w:tcPr>
                        <w:tcW w:w="990" w:type="dxa"/>
                        <w:tcBorders>
                          <w:left w:val="nil"/>
                          <w:right w:val="nil"/>
                        </w:tcBorders>
                        <w:shd w:val="clear" w:color="auto" w:fill="auto"/>
                        <w:noWrap/>
                        <w:vAlign w:val="bottom"/>
                      </w:tcPr>
                      <w:p w14:paraId="03838A97"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68686B3D"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08E6FFB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MN100016</w:t>
                        </w:r>
                      </w:p>
                    </w:tc>
                    <w:tc>
                      <w:tcPr>
                        <w:tcW w:w="1616" w:type="dxa"/>
                        <w:tcBorders>
                          <w:top w:val="single" w:sz="4" w:space="0" w:color="auto"/>
                          <w:left w:val="nil"/>
                          <w:bottom w:val="single" w:sz="4" w:space="0" w:color="auto"/>
                          <w:right w:val="nil"/>
                        </w:tcBorders>
                        <w:shd w:val="clear" w:color="auto" w:fill="auto"/>
                        <w:noWrap/>
                        <w:vAlign w:val="center"/>
                      </w:tcPr>
                      <w:p w14:paraId="20EBFEC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189A954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7D5C9A7A"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US-LCM_85-2015</w:t>
                        </w:r>
                      </w:p>
                    </w:tc>
                    <w:tc>
                      <w:tcPr>
                        <w:tcW w:w="1086" w:type="dxa"/>
                        <w:tcBorders>
                          <w:top w:val="single" w:sz="4" w:space="0" w:color="auto"/>
                          <w:left w:val="nil"/>
                          <w:bottom w:val="single" w:sz="4" w:space="0" w:color="auto"/>
                          <w:right w:val="nil"/>
                        </w:tcBorders>
                        <w:shd w:val="clear" w:color="auto" w:fill="auto"/>
                        <w:noWrap/>
                        <w:vAlign w:val="center"/>
                      </w:tcPr>
                      <w:p w14:paraId="649F3F8A"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Texas, USA</w:t>
                        </w:r>
                      </w:p>
                    </w:tc>
                    <w:tc>
                      <w:tcPr>
                        <w:tcW w:w="1111" w:type="dxa"/>
                        <w:tcBorders>
                          <w:top w:val="single" w:sz="4" w:space="0" w:color="auto"/>
                          <w:left w:val="nil"/>
                          <w:bottom w:val="single" w:sz="4" w:space="0" w:color="auto"/>
                          <w:right w:val="nil"/>
                        </w:tcBorders>
                        <w:shd w:val="clear" w:color="auto" w:fill="auto"/>
                        <w:noWrap/>
                        <w:vAlign w:val="center"/>
                      </w:tcPr>
                      <w:p w14:paraId="4C558FD6"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aureispina</w:t>
                        </w:r>
                      </w:p>
                    </w:tc>
                  </w:tr>
                  <w:tr w:rsidR="00D44738" w:rsidRPr="008E47C1" w14:paraId="19BD94FD" w14:textId="77777777" w:rsidTr="00755F62">
                    <w:trPr>
                      <w:trHeight w:val="144"/>
                    </w:trPr>
                    <w:tc>
                      <w:tcPr>
                        <w:tcW w:w="990" w:type="dxa"/>
                        <w:tcBorders>
                          <w:left w:val="nil"/>
                          <w:right w:val="nil"/>
                        </w:tcBorders>
                        <w:shd w:val="clear" w:color="auto" w:fill="auto"/>
                        <w:noWrap/>
                        <w:vAlign w:val="bottom"/>
                      </w:tcPr>
                      <w:p w14:paraId="70F9E195"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3D4FFE3A"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40D8BC87"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MN100017</w:t>
                        </w:r>
                      </w:p>
                    </w:tc>
                    <w:tc>
                      <w:tcPr>
                        <w:tcW w:w="1616" w:type="dxa"/>
                        <w:tcBorders>
                          <w:top w:val="single" w:sz="4" w:space="0" w:color="auto"/>
                          <w:left w:val="nil"/>
                          <w:bottom w:val="single" w:sz="4" w:space="0" w:color="auto"/>
                          <w:right w:val="nil"/>
                        </w:tcBorders>
                        <w:shd w:val="clear" w:color="auto" w:fill="auto"/>
                        <w:noWrap/>
                        <w:vAlign w:val="center"/>
                      </w:tcPr>
                      <w:p w14:paraId="55C56F7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1253168F"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18952100"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US-LCM_91_1-2015</w:t>
                        </w:r>
                      </w:p>
                    </w:tc>
                    <w:tc>
                      <w:tcPr>
                        <w:tcW w:w="1086" w:type="dxa"/>
                        <w:tcBorders>
                          <w:top w:val="single" w:sz="4" w:space="0" w:color="auto"/>
                          <w:left w:val="nil"/>
                          <w:bottom w:val="single" w:sz="4" w:space="0" w:color="auto"/>
                          <w:right w:val="nil"/>
                        </w:tcBorders>
                        <w:shd w:val="clear" w:color="auto" w:fill="auto"/>
                        <w:noWrap/>
                        <w:vAlign w:val="center"/>
                      </w:tcPr>
                      <w:p w14:paraId="2C1FC78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5A376229"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Cylindropuntia arbuscula</w:t>
                        </w:r>
                      </w:p>
                    </w:tc>
                  </w:tr>
                  <w:tr w:rsidR="00D44738" w:rsidRPr="008E47C1" w14:paraId="4A8798B4" w14:textId="77777777" w:rsidTr="00755F62">
                    <w:trPr>
                      <w:trHeight w:val="144"/>
                    </w:trPr>
                    <w:tc>
                      <w:tcPr>
                        <w:tcW w:w="990" w:type="dxa"/>
                        <w:tcBorders>
                          <w:left w:val="nil"/>
                          <w:right w:val="nil"/>
                        </w:tcBorders>
                        <w:shd w:val="clear" w:color="auto" w:fill="auto"/>
                        <w:noWrap/>
                        <w:vAlign w:val="bottom"/>
                      </w:tcPr>
                      <w:p w14:paraId="19097C70"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1BF795F4"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04406D23"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MN100018</w:t>
                        </w:r>
                      </w:p>
                    </w:tc>
                    <w:tc>
                      <w:tcPr>
                        <w:tcW w:w="1616" w:type="dxa"/>
                        <w:tcBorders>
                          <w:top w:val="single" w:sz="4" w:space="0" w:color="auto"/>
                          <w:left w:val="nil"/>
                          <w:bottom w:val="single" w:sz="4" w:space="0" w:color="auto"/>
                          <w:right w:val="nil"/>
                        </w:tcBorders>
                        <w:shd w:val="clear" w:color="auto" w:fill="auto"/>
                        <w:noWrap/>
                        <w:vAlign w:val="center"/>
                      </w:tcPr>
                      <w:p w14:paraId="36A793B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55DB59BA"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5B0E2AE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US-LCM_91_2-2015</w:t>
                        </w:r>
                      </w:p>
                    </w:tc>
                    <w:tc>
                      <w:tcPr>
                        <w:tcW w:w="1086" w:type="dxa"/>
                        <w:tcBorders>
                          <w:top w:val="single" w:sz="4" w:space="0" w:color="auto"/>
                          <w:left w:val="nil"/>
                          <w:bottom w:val="single" w:sz="4" w:space="0" w:color="auto"/>
                          <w:right w:val="nil"/>
                        </w:tcBorders>
                        <w:shd w:val="clear" w:color="auto" w:fill="auto"/>
                        <w:noWrap/>
                        <w:vAlign w:val="center"/>
                      </w:tcPr>
                      <w:p w14:paraId="498FF2A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325D90C5"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Cylindropuntia arbuscula</w:t>
                        </w:r>
                      </w:p>
                    </w:tc>
                  </w:tr>
                  <w:tr w:rsidR="00D44738" w:rsidRPr="008E47C1" w14:paraId="4D628A30" w14:textId="77777777" w:rsidTr="00755F62">
                    <w:trPr>
                      <w:trHeight w:val="144"/>
                    </w:trPr>
                    <w:tc>
                      <w:tcPr>
                        <w:tcW w:w="990" w:type="dxa"/>
                        <w:tcBorders>
                          <w:left w:val="nil"/>
                          <w:right w:val="nil"/>
                        </w:tcBorders>
                        <w:shd w:val="clear" w:color="auto" w:fill="auto"/>
                        <w:noWrap/>
                        <w:vAlign w:val="bottom"/>
                      </w:tcPr>
                      <w:p w14:paraId="4EFA01A3"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681DB8A8"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5741FB3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MN099978</w:t>
                        </w:r>
                      </w:p>
                    </w:tc>
                    <w:tc>
                      <w:tcPr>
                        <w:tcW w:w="1616" w:type="dxa"/>
                        <w:tcBorders>
                          <w:top w:val="single" w:sz="4" w:space="0" w:color="auto"/>
                          <w:left w:val="nil"/>
                          <w:bottom w:val="single" w:sz="4" w:space="0" w:color="auto"/>
                          <w:right w:val="nil"/>
                        </w:tcBorders>
                        <w:shd w:val="clear" w:color="auto" w:fill="auto"/>
                        <w:noWrap/>
                        <w:vAlign w:val="center"/>
                      </w:tcPr>
                      <w:p w14:paraId="194E71C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717087A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05103A9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US-S18_1-2018</w:t>
                        </w:r>
                      </w:p>
                    </w:tc>
                    <w:tc>
                      <w:tcPr>
                        <w:tcW w:w="1086" w:type="dxa"/>
                        <w:tcBorders>
                          <w:top w:val="single" w:sz="4" w:space="0" w:color="auto"/>
                          <w:left w:val="nil"/>
                          <w:bottom w:val="single" w:sz="4" w:space="0" w:color="auto"/>
                          <w:right w:val="nil"/>
                        </w:tcBorders>
                        <w:shd w:val="clear" w:color="auto" w:fill="auto"/>
                        <w:noWrap/>
                        <w:vAlign w:val="center"/>
                      </w:tcPr>
                      <w:p w14:paraId="5AA4FD63"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069997D5"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engelmannii</w:t>
                        </w:r>
                      </w:p>
                    </w:tc>
                  </w:tr>
                  <w:tr w:rsidR="00D44738" w:rsidRPr="008E47C1" w14:paraId="5C62FC40" w14:textId="77777777" w:rsidTr="00755F62">
                    <w:trPr>
                      <w:trHeight w:val="144"/>
                    </w:trPr>
                    <w:tc>
                      <w:tcPr>
                        <w:tcW w:w="990" w:type="dxa"/>
                        <w:tcBorders>
                          <w:left w:val="nil"/>
                          <w:right w:val="nil"/>
                        </w:tcBorders>
                        <w:shd w:val="clear" w:color="auto" w:fill="auto"/>
                        <w:noWrap/>
                        <w:vAlign w:val="bottom"/>
                      </w:tcPr>
                      <w:p w14:paraId="585C3C09"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657814FC"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4ACA0115"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MN099979</w:t>
                        </w:r>
                      </w:p>
                    </w:tc>
                    <w:tc>
                      <w:tcPr>
                        <w:tcW w:w="1616" w:type="dxa"/>
                        <w:tcBorders>
                          <w:top w:val="single" w:sz="4" w:space="0" w:color="auto"/>
                          <w:left w:val="nil"/>
                          <w:bottom w:val="single" w:sz="4" w:space="0" w:color="auto"/>
                          <w:right w:val="nil"/>
                        </w:tcBorders>
                        <w:shd w:val="clear" w:color="auto" w:fill="auto"/>
                        <w:noWrap/>
                        <w:vAlign w:val="center"/>
                      </w:tcPr>
                      <w:p w14:paraId="42984DEF"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67F2925A"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5FE5804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US-S18_8-2018</w:t>
                        </w:r>
                      </w:p>
                    </w:tc>
                    <w:tc>
                      <w:tcPr>
                        <w:tcW w:w="1086" w:type="dxa"/>
                        <w:tcBorders>
                          <w:top w:val="single" w:sz="4" w:space="0" w:color="auto"/>
                          <w:left w:val="nil"/>
                          <w:bottom w:val="single" w:sz="4" w:space="0" w:color="auto"/>
                          <w:right w:val="nil"/>
                        </w:tcBorders>
                        <w:shd w:val="clear" w:color="auto" w:fill="auto"/>
                        <w:noWrap/>
                        <w:vAlign w:val="center"/>
                      </w:tcPr>
                      <w:p w14:paraId="0278029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5108DF15"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santa-rita</w:t>
                        </w:r>
                      </w:p>
                    </w:tc>
                  </w:tr>
                  <w:tr w:rsidR="00D44738" w:rsidRPr="008E47C1" w14:paraId="5ED871E4" w14:textId="77777777" w:rsidTr="00755F62">
                    <w:trPr>
                      <w:trHeight w:val="144"/>
                    </w:trPr>
                    <w:tc>
                      <w:tcPr>
                        <w:tcW w:w="990" w:type="dxa"/>
                        <w:tcBorders>
                          <w:left w:val="nil"/>
                          <w:right w:val="nil"/>
                        </w:tcBorders>
                        <w:shd w:val="clear" w:color="auto" w:fill="auto"/>
                        <w:noWrap/>
                        <w:vAlign w:val="bottom"/>
                      </w:tcPr>
                      <w:p w14:paraId="5C740900"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6A8A3876"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53A5038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MN099980</w:t>
                        </w:r>
                      </w:p>
                    </w:tc>
                    <w:tc>
                      <w:tcPr>
                        <w:tcW w:w="1616" w:type="dxa"/>
                        <w:tcBorders>
                          <w:top w:val="single" w:sz="4" w:space="0" w:color="auto"/>
                          <w:left w:val="nil"/>
                          <w:bottom w:val="single" w:sz="4" w:space="0" w:color="auto"/>
                          <w:right w:val="nil"/>
                        </w:tcBorders>
                        <w:shd w:val="clear" w:color="auto" w:fill="auto"/>
                        <w:noWrap/>
                        <w:vAlign w:val="center"/>
                      </w:tcPr>
                      <w:p w14:paraId="7C85F54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3A1FF325"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76BFB59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US-S18_89-2018</w:t>
                        </w:r>
                      </w:p>
                    </w:tc>
                    <w:tc>
                      <w:tcPr>
                        <w:tcW w:w="1086" w:type="dxa"/>
                        <w:tcBorders>
                          <w:top w:val="single" w:sz="4" w:space="0" w:color="auto"/>
                          <w:left w:val="nil"/>
                          <w:bottom w:val="single" w:sz="4" w:space="0" w:color="auto"/>
                          <w:right w:val="nil"/>
                        </w:tcBorders>
                        <w:shd w:val="clear" w:color="auto" w:fill="auto"/>
                        <w:noWrap/>
                        <w:vAlign w:val="center"/>
                      </w:tcPr>
                      <w:p w14:paraId="33A587C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705743FF"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engelmannii</w:t>
                        </w:r>
                      </w:p>
                    </w:tc>
                  </w:tr>
                  <w:tr w:rsidR="00D44738" w:rsidRPr="008E47C1" w14:paraId="5C091CEC" w14:textId="77777777" w:rsidTr="00755F62">
                    <w:trPr>
                      <w:trHeight w:val="144"/>
                    </w:trPr>
                    <w:tc>
                      <w:tcPr>
                        <w:tcW w:w="990" w:type="dxa"/>
                        <w:tcBorders>
                          <w:left w:val="nil"/>
                          <w:right w:val="nil"/>
                        </w:tcBorders>
                        <w:shd w:val="clear" w:color="auto" w:fill="auto"/>
                        <w:noWrap/>
                        <w:vAlign w:val="bottom"/>
                      </w:tcPr>
                      <w:p w14:paraId="3096132B"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086A1C36"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69C8F0F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MN100037</w:t>
                        </w:r>
                      </w:p>
                    </w:tc>
                    <w:tc>
                      <w:tcPr>
                        <w:tcW w:w="1616" w:type="dxa"/>
                        <w:tcBorders>
                          <w:top w:val="single" w:sz="4" w:space="0" w:color="auto"/>
                          <w:left w:val="nil"/>
                          <w:bottom w:val="single" w:sz="4" w:space="0" w:color="auto"/>
                          <w:right w:val="nil"/>
                        </w:tcBorders>
                        <w:shd w:val="clear" w:color="auto" w:fill="auto"/>
                        <w:noWrap/>
                        <w:vAlign w:val="center"/>
                      </w:tcPr>
                      <w:p w14:paraId="5CD06FF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43655BAF"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227B1E7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US-TM_cacti_2_1-2018</w:t>
                        </w:r>
                      </w:p>
                    </w:tc>
                    <w:tc>
                      <w:tcPr>
                        <w:tcW w:w="1086" w:type="dxa"/>
                        <w:tcBorders>
                          <w:top w:val="single" w:sz="4" w:space="0" w:color="auto"/>
                          <w:left w:val="nil"/>
                          <w:bottom w:val="single" w:sz="4" w:space="0" w:color="auto"/>
                          <w:right w:val="nil"/>
                        </w:tcBorders>
                        <w:shd w:val="clear" w:color="auto" w:fill="auto"/>
                        <w:noWrap/>
                        <w:vAlign w:val="center"/>
                      </w:tcPr>
                      <w:p w14:paraId="684BB50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3B6CE7E5"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engelmannii</w:t>
                        </w:r>
                      </w:p>
                    </w:tc>
                  </w:tr>
                  <w:tr w:rsidR="00D44738" w:rsidRPr="008E47C1" w14:paraId="2D9929B1" w14:textId="77777777" w:rsidTr="00755F62">
                    <w:trPr>
                      <w:trHeight w:val="144"/>
                    </w:trPr>
                    <w:tc>
                      <w:tcPr>
                        <w:tcW w:w="990" w:type="dxa"/>
                        <w:tcBorders>
                          <w:left w:val="nil"/>
                          <w:right w:val="nil"/>
                        </w:tcBorders>
                        <w:shd w:val="clear" w:color="auto" w:fill="auto"/>
                        <w:noWrap/>
                        <w:vAlign w:val="bottom"/>
                      </w:tcPr>
                      <w:p w14:paraId="64A776AE"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0780CF1A"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7395BC6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MN100038</w:t>
                        </w:r>
                      </w:p>
                    </w:tc>
                    <w:tc>
                      <w:tcPr>
                        <w:tcW w:w="1616" w:type="dxa"/>
                        <w:tcBorders>
                          <w:top w:val="single" w:sz="4" w:space="0" w:color="auto"/>
                          <w:left w:val="nil"/>
                          <w:bottom w:val="single" w:sz="4" w:space="0" w:color="auto"/>
                          <w:right w:val="nil"/>
                        </w:tcBorders>
                        <w:shd w:val="clear" w:color="auto" w:fill="auto"/>
                        <w:noWrap/>
                        <w:vAlign w:val="center"/>
                      </w:tcPr>
                      <w:p w14:paraId="5269E92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442345E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183C9D1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US-TM_cacti_2_2-2018</w:t>
                        </w:r>
                      </w:p>
                    </w:tc>
                    <w:tc>
                      <w:tcPr>
                        <w:tcW w:w="1086" w:type="dxa"/>
                        <w:tcBorders>
                          <w:top w:val="single" w:sz="4" w:space="0" w:color="auto"/>
                          <w:left w:val="nil"/>
                          <w:bottom w:val="single" w:sz="4" w:space="0" w:color="auto"/>
                          <w:right w:val="nil"/>
                        </w:tcBorders>
                        <w:shd w:val="clear" w:color="auto" w:fill="auto"/>
                        <w:noWrap/>
                        <w:vAlign w:val="center"/>
                      </w:tcPr>
                      <w:p w14:paraId="686402E0"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5FCF450F"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Opuntia engelmannii</w:t>
                        </w:r>
                      </w:p>
                    </w:tc>
                  </w:tr>
                  <w:tr w:rsidR="00D44738" w:rsidRPr="008E47C1" w14:paraId="46D38702" w14:textId="77777777" w:rsidTr="00755F62">
                    <w:trPr>
                      <w:trHeight w:val="144"/>
                    </w:trPr>
                    <w:tc>
                      <w:tcPr>
                        <w:tcW w:w="990" w:type="dxa"/>
                        <w:tcBorders>
                          <w:left w:val="nil"/>
                          <w:right w:val="nil"/>
                        </w:tcBorders>
                        <w:shd w:val="clear" w:color="auto" w:fill="auto"/>
                        <w:noWrap/>
                        <w:vAlign w:val="bottom"/>
                      </w:tcPr>
                      <w:p w14:paraId="67E12B96"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445213DA"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1BD05D6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MN100019</w:t>
                        </w:r>
                      </w:p>
                    </w:tc>
                    <w:tc>
                      <w:tcPr>
                        <w:tcW w:w="1616" w:type="dxa"/>
                        <w:tcBorders>
                          <w:top w:val="single" w:sz="4" w:space="0" w:color="auto"/>
                          <w:left w:val="nil"/>
                          <w:bottom w:val="single" w:sz="4" w:space="0" w:color="auto"/>
                          <w:right w:val="nil"/>
                        </w:tcBorders>
                        <w:shd w:val="clear" w:color="auto" w:fill="auto"/>
                        <w:noWrap/>
                        <w:vAlign w:val="center"/>
                      </w:tcPr>
                      <w:p w14:paraId="239CE02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54505C43"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29F0483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US-SI_0_1-2017</w:t>
                        </w:r>
                      </w:p>
                    </w:tc>
                    <w:tc>
                      <w:tcPr>
                        <w:tcW w:w="1086" w:type="dxa"/>
                        <w:tcBorders>
                          <w:top w:val="single" w:sz="4" w:space="0" w:color="auto"/>
                          <w:left w:val="nil"/>
                          <w:bottom w:val="single" w:sz="4" w:space="0" w:color="auto"/>
                          <w:right w:val="nil"/>
                        </w:tcBorders>
                        <w:shd w:val="clear" w:color="auto" w:fill="auto"/>
                        <w:noWrap/>
                        <w:vAlign w:val="center"/>
                      </w:tcPr>
                      <w:p w14:paraId="0210141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vAlign w:val="center"/>
                      </w:tcPr>
                      <w:p w14:paraId="3DDF9E95"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 xml:space="preserve">Dactylopius </w:t>
                        </w:r>
                        <w:r w:rsidRPr="008E47C1">
                          <w:rPr>
                            <w:rFonts w:ascii="Arial Narrow" w:hAnsi="Arial Narrow" w:cs="Arial"/>
                            <w:color w:val="C00000"/>
                            <w:sz w:val="14"/>
                            <w:szCs w:val="14"/>
                            <w:lang w:val="en-GB"/>
                          </w:rPr>
                          <w:t>sp.</w:t>
                        </w:r>
                      </w:p>
                    </w:tc>
                  </w:tr>
                  <w:tr w:rsidR="00D44738" w:rsidRPr="008E47C1" w14:paraId="6CCF3A74" w14:textId="77777777" w:rsidTr="00755F62">
                    <w:trPr>
                      <w:trHeight w:val="144"/>
                    </w:trPr>
                    <w:tc>
                      <w:tcPr>
                        <w:tcW w:w="990" w:type="dxa"/>
                        <w:tcBorders>
                          <w:left w:val="nil"/>
                          <w:right w:val="nil"/>
                        </w:tcBorders>
                        <w:shd w:val="clear" w:color="auto" w:fill="auto"/>
                        <w:noWrap/>
                        <w:vAlign w:val="bottom"/>
                      </w:tcPr>
                      <w:p w14:paraId="3BEF3024"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6216BBCE"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1D2FA8C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MN100020</w:t>
                        </w:r>
                      </w:p>
                    </w:tc>
                    <w:tc>
                      <w:tcPr>
                        <w:tcW w:w="1616" w:type="dxa"/>
                        <w:tcBorders>
                          <w:top w:val="single" w:sz="4" w:space="0" w:color="auto"/>
                          <w:left w:val="nil"/>
                          <w:bottom w:val="single" w:sz="4" w:space="0" w:color="auto"/>
                          <w:right w:val="nil"/>
                        </w:tcBorders>
                        <w:shd w:val="clear" w:color="auto" w:fill="auto"/>
                        <w:noWrap/>
                        <w:vAlign w:val="center"/>
                      </w:tcPr>
                      <w:p w14:paraId="486B879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603D2110"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242A5D06"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US-SI_0_2-2017</w:t>
                        </w:r>
                      </w:p>
                    </w:tc>
                    <w:tc>
                      <w:tcPr>
                        <w:tcW w:w="1086" w:type="dxa"/>
                        <w:tcBorders>
                          <w:top w:val="single" w:sz="4" w:space="0" w:color="auto"/>
                          <w:left w:val="nil"/>
                          <w:bottom w:val="single" w:sz="4" w:space="0" w:color="auto"/>
                          <w:right w:val="nil"/>
                        </w:tcBorders>
                        <w:shd w:val="clear" w:color="auto" w:fill="auto"/>
                        <w:noWrap/>
                        <w:vAlign w:val="center"/>
                      </w:tcPr>
                      <w:p w14:paraId="083F6C7A"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tcPr>
                      <w:p w14:paraId="043127C4"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 xml:space="preserve">Dactylopius </w:t>
                        </w:r>
                        <w:r w:rsidRPr="008E47C1">
                          <w:rPr>
                            <w:rFonts w:ascii="Arial Narrow" w:hAnsi="Arial Narrow" w:cs="Arial"/>
                            <w:color w:val="C00000"/>
                            <w:sz w:val="14"/>
                            <w:szCs w:val="14"/>
                            <w:lang w:val="en-GB"/>
                          </w:rPr>
                          <w:t>sp.</w:t>
                        </w:r>
                      </w:p>
                    </w:tc>
                  </w:tr>
                  <w:tr w:rsidR="00D44738" w:rsidRPr="008E47C1" w14:paraId="480D171E" w14:textId="77777777" w:rsidTr="00755F62">
                    <w:trPr>
                      <w:trHeight w:val="144"/>
                    </w:trPr>
                    <w:tc>
                      <w:tcPr>
                        <w:tcW w:w="990" w:type="dxa"/>
                        <w:tcBorders>
                          <w:left w:val="nil"/>
                          <w:right w:val="nil"/>
                        </w:tcBorders>
                        <w:shd w:val="clear" w:color="auto" w:fill="auto"/>
                        <w:noWrap/>
                        <w:vAlign w:val="bottom"/>
                      </w:tcPr>
                      <w:p w14:paraId="65027371"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2A13A745"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4F04C726"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MN100021</w:t>
                        </w:r>
                      </w:p>
                    </w:tc>
                    <w:tc>
                      <w:tcPr>
                        <w:tcW w:w="1616" w:type="dxa"/>
                        <w:tcBorders>
                          <w:top w:val="single" w:sz="4" w:space="0" w:color="auto"/>
                          <w:left w:val="nil"/>
                          <w:bottom w:val="single" w:sz="4" w:space="0" w:color="auto"/>
                          <w:right w:val="nil"/>
                        </w:tcBorders>
                        <w:shd w:val="clear" w:color="auto" w:fill="auto"/>
                        <w:noWrap/>
                        <w:vAlign w:val="center"/>
                      </w:tcPr>
                      <w:p w14:paraId="0558E8C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3EE6EA5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3BB7FEF7"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US-SI_0_3-2017</w:t>
                        </w:r>
                      </w:p>
                    </w:tc>
                    <w:tc>
                      <w:tcPr>
                        <w:tcW w:w="1086" w:type="dxa"/>
                        <w:tcBorders>
                          <w:top w:val="single" w:sz="4" w:space="0" w:color="auto"/>
                          <w:left w:val="nil"/>
                          <w:bottom w:val="single" w:sz="4" w:space="0" w:color="auto"/>
                          <w:right w:val="nil"/>
                        </w:tcBorders>
                        <w:shd w:val="clear" w:color="auto" w:fill="auto"/>
                        <w:noWrap/>
                        <w:vAlign w:val="center"/>
                      </w:tcPr>
                      <w:p w14:paraId="1CBD25E5"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tcPr>
                      <w:p w14:paraId="1F6385B4"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 xml:space="preserve">Dactylopius </w:t>
                        </w:r>
                        <w:r w:rsidRPr="008E47C1">
                          <w:rPr>
                            <w:rFonts w:ascii="Arial Narrow" w:hAnsi="Arial Narrow" w:cs="Arial"/>
                            <w:color w:val="C00000"/>
                            <w:sz w:val="14"/>
                            <w:szCs w:val="14"/>
                            <w:lang w:val="en-GB"/>
                          </w:rPr>
                          <w:t>sp.</w:t>
                        </w:r>
                      </w:p>
                    </w:tc>
                  </w:tr>
                  <w:tr w:rsidR="00D44738" w:rsidRPr="008E47C1" w14:paraId="0494464B" w14:textId="77777777" w:rsidTr="00755F62">
                    <w:trPr>
                      <w:trHeight w:val="144"/>
                    </w:trPr>
                    <w:tc>
                      <w:tcPr>
                        <w:tcW w:w="990" w:type="dxa"/>
                        <w:tcBorders>
                          <w:left w:val="nil"/>
                          <w:right w:val="nil"/>
                        </w:tcBorders>
                        <w:shd w:val="clear" w:color="auto" w:fill="auto"/>
                        <w:noWrap/>
                        <w:vAlign w:val="bottom"/>
                      </w:tcPr>
                      <w:p w14:paraId="393CB3BD"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68C82B54"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6233354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MN100022</w:t>
                        </w:r>
                      </w:p>
                    </w:tc>
                    <w:tc>
                      <w:tcPr>
                        <w:tcW w:w="1616" w:type="dxa"/>
                        <w:tcBorders>
                          <w:top w:val="single" w:sz="4" w:space="0" w:color="auto"/>
                          <w:left w:val="nil"/>
                          <w:bottom w:val="single" w:sz="4" w:space="0" w:color="auto"/>
                          <w:right w:val="nil"/>
                        </w:tcBorders>
                        <w:shd w:val="clear" w:color="auto" w:fill="auto"/>
                        <w:noWrap/>
                        <w:vAlign w:val="center"/>
                      </w:tcPr>
                      <w:p w14:paraId="618F664A"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555416FF"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160326F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US-SI_0_4-2017</w:t>
                        </w:r>
                      </w:p>
                    </w:tc>
                    <w:tc>
                      <w:tcPr>
                        <w:tcW w:w="1086" w:type="dxa"/>
                        <w:tcBorders>
                          <w:top w:val="single" w:sz="4" w:space="0" w:color="auto"/>
                          <w:left w:val="nil"/>
                          <w:bottom w:val="single" w:sz="4" w:space="0" w:color="auto"/>
                          <w:right w:val="nil"/>
                        </w:tcBorders>
                        <w:shd w:val="clear" w:color="auto" w:fill="auto"/>
                        <w:noWrap/>
                        <w:vAlign w:val="center"/>
                      </w:tcPr>
                      <w:p w14:paraId="11FB25B5"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tcPr>
                      <w:p w14:paraId="6AE23EE8"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 xml:space="preserve">Dactylopius </w:t>
                        </w:r>
                        <w:r w:rsidRPr="008E47C1">
                          <w:rPr>
                            <w:rFonts w:ascii="Arial Narrow" w:hAnsi="Arial Narrow" w:cs="Arial"/>
                            <w:color w:val="C00000"/>
                            <w:sz w:val="14"/>
                            <w:szCs w:val="14"/>
                            <w:lang w:val="en-GB"/>
                          </w:rPr>
                          <w:t>sp.</w:t>
                        </w:r>
                      </w:p>
                    </w:tc>
                  </w:tr>
                  <w:tr w:rsidR="00D44738" w:rsidRPr="008E47C1" w14:paraId="635F5E44" w14:textId="77777777" w:rsidTr="00755F62">
                    <w:trPr>
                      <w:trHeight w:val="144"/>
                    </w:trPr>
                    <w:tc>
                      <w:tcPr>
                        <w:tcW w:w="990" w:type="dxa"/>
                        <w:tcBorders>
                          <w:left w:val="nil"/>
                          <w:right w:val="nil"/>
                        </w:tcBorders>
                        <w:shd w:val="clear" w:color="auto" w:fill="auto"/>
                        <w:noWrap/>
                        <w:vAlign w:val="bottom"/>
                      </w:tcPr>
                      <w:p w14:paraId="47595009"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48604A3A"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310C6E8F"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MN100023</w:t>
                        </w:r>
                      </w:p>
                    </w:tc>
                    <w:tc>
                      <w:tcPr>
                        <w:tcW w:w="1616" w:type="dxa"/>
                        <w:tcBorders>
                          <w:top w:val="single" w:sz="4" w:space="0" w:color="auto"/>
                          <w:left w:val="nil"/>
                          <w:bottom w:val="single" w:sz="4" w:space="0" w:color="auto"/>
                          <w:right w:val="nil"/>
                        </w:tcBorders>
                        <w:shd w:val="clear" w:color="auto" w:fill="auto"/>
                        <w:noWrap/>
                        <w:vAlign w:val="center"/>
                      </w:tcPr>
                      <w:p w14:paraId="44FA357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4DE22E6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791B489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US-SI_1_1-2017</w:t>
                        </w:r>
                      </w:p>
                    </w:tc>
                    <w:tc>
                      <w:tcPr>
                        <w:tcW w:w="1086" w:type="dxa"/>
                        <w:tcBorders>
                          <w:top w:val="single" w:sz="4" w:space="0" w:color="auto"/>
                          <w:left w:val="nil"/>
                          <w:bottom w:val="single" w:sz="4" w:space="0" w:color="auto"/>
                          <w:right w:val="nil"/>
                        </w:tcBorders>
                        <w:shd w:val="clear" w:color="auto" w:fill="auto"/>
                        <w:noWrap/>
                        <w:vAlign w:val="center"/>
                      </w:tcPr>
                      <w:p w14:paraId="26BD7A0A"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tcPr>
                      <w:p w14:paraId="4DFFA4BA"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 xml:space="preserve">Dactylopius </w:t>
                        </w:r>
                        <w:r w:rsidRPr="008E47C1">
                          <w:rPr>
                            <w:rFonts w:ascii="Arial Narrow" w:hAnsi="Arial Narrow" w:cs="Arial"/>
                            <w:color w:val="C00000"/>
                            <w:sz w:val="14"/>
                            <w:szCs w:val="14"/>
                            <w:lang w:val="en-GB"/>
                          </w:rPr>
                          <w:t>sp.</w:t>
                        </w:r>
                      </w:p>
                    </w:tc>
                  </w:tr>
                  <w:tr w:rsidR="00D44738" w:rsidRPr="008E47C1" w14:paraId="597572E5" w14:textId="77777777" w:rsidTr="00755F62">
                    <w:trPr>
                      <w:trHeight w:val="144"/>
                    </w:trPr>
                    <w:tc>
                      <w:tcPr>
                        <w:tcW w:w="990" w:type="dxa"/>
                        <w:tcBorders>
                          <w:left w:val="nil"/>
                          <w:right w:val="nil"/>
                        </w:tcBorders>
                        <w:shd w:val="clear" w:color="auto" w:fill="auto"/>
                        <w:noWrap/>
                        <w:vAlign w:val="bottom"/>
                      </w:tcPr>
                      <w:p w14:paraId="5CB049B7"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7208EAB6"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5B214446"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MN100024</w:t>
                        </w:r>
                      </w:p>
                    </w:tc>
                    <w:tc>
                      <w:tcPr>
                        <w:tcW w:w="1616" w:type="dxa"/>
                        <w:tcBorders>
                          <w:top w:val="single" w:sz="4" w:space="0" w:color="auto"/>
                          <w:left w:val="nil"/>
                          <w:bottom w:val="single" w:sz="4" w:space="0" w:color="auto"/>
                          <w:right w:val="nil"/>
                        </w:tcBorders>
                        <w:shd w:val="clear" w:color="auto" w:fill="auto"/>
                        <w:noWrap/>
                        <w:vAlign w:val="center"/>
                      </w:tcPr>
                      <w:p w14:paraId="26450A85"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41B1690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4E17342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US-SI_1_2-2017</w:t>
                        </w:r>
                      </w:p>
                    </w:tc>
                    <w:tc>
                      <w:tcPr>
                        <w:tcW w:w="1086" w:type="dxa"/>
                        <w:tcBorders>
                          <w:top w:val="single" w:sz="4" w:space="0" w:color="auto"/>
                          <w:left w:val="nil"/>
                          <w:bottom w:val="single" w:sz="4" w:space="0" w:color="auto"/>
                          <w:right w:val="nil"/>
                        </w:tcBorders>
                        <w:shd w:val="clear" w:color="auto" w:fill="auto"/>
                        <w:noWrap/>
                        <w:vAlign w:val="center"/>
                      </w:tcPr>
                      <w:p w14:paraId="6B3839E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tcPr>
                      <w:p w14:paraId="6712DB56"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 xml:space="preserve">Dactylopius </w:t>
                        </w:r>
                        <w:r w:rsidRPr="008E47C1">
                          <w:rPr>
                            <w:rFonts w:ascii="Arial Narrow" w:hAnsi="Arial Narrow" w:cs="Arial"/>
                            <w:color w:val="C00000"/>
                            <w:sz w:val="14"/>
                            <w:szCs w:val="14"/>
                            <w:lang w:val="en-GB"/>
                          </w:rPr>
                          <w:t>sp.</w:t>
                        </w:r>
                      </w:p>
                    </w:tc>
                  </w:tr>
                  <w:tr w:rsidR="00D44738" w:rsidRPr="008E47C1" w14:paraId="22C43702" w14:textId="77777777" w:rsidTr="00755F62">
                    <w:trPr>
                      <w:trHeight w:val="144"/>
                    </w:trPr>
                    <w:tc>
                      <w:tcPr>
                        <w:tcW w:w="990" w:type="dxa"/>
                        <w:tcBorders>
                          <w:left w:val="nil"/>
                          <w:right w:val="nil"/>
                        </w:tcBorders>
                        <w:shd w:val="clear" w:color="auto" w:fill="auto"/>
                        <w:noWrap/>
                        <w:vAlign w:val="bottom"/>
                      </w:tcPr>
                      <w:p w14:paraId="09C59050"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7B3E0DB9"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16A1690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MN100025</w:t>
                        </w:r>
                      </w:p>
                    </w:tc>
                    <w:tc>
                      <w:tcPr>
                        <w:tcW w:w="1616" w:type="dxa"/>
                        <w:tcBorders>
                          <w:top w:val="single" w:sz="4" w:space="0" w:color="auto"/>
                          <w:left w:val="nil"/>
                          <w:bottom w:val="single" w:sz="4" w:space="0" w:color="auto"/>
                          <w:right w:val="nil"/>
                        </w:tcBorders>
                        <w:shd w:val="clear" w:color="auto" w:fill="auto"/>
                        <w:noWrap/>
                        <w:vAlign w:val="center"/>
                      </w:tcPr>
                      <w:p w14:paraId="4947A82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5D09F1B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618B2A16"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US-SI_1_3-2017</w:t>
                        </w:r>
                      </w:p>
                    </w:tc>
                    <w:tc>
                      <w:tcPr>
                        <w:tcW w:w="1086" w:type="dxa"/>
                        <w:tcBorders>
                          <w:top w:val="single" w:sz="4" w:space="0" w:color="auto"/>
                          <w:left w:val="nil"/>
                          <w:bottom w:val="single" w:sz="4" w:space="0" w:color="auto"/>
                          <w:right w:val="nil"/>
                        </w:tcBorders>
                        <w:shd w:val="clear" w:color="auto" w:fill="auto"/>
                        <w:noWrap/>
                        <w:vAlign w:val="center"/>
                      </w:tcPr>
                      <w:p w14:paraId="32DA6CB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tcPr>
                      <w:p w14:paraId="0088FFA6"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 xml:space="preserve">Dactylopius </w:t>
                        </w:r>
                        <w:r w:rsidRPr="008E47C1">
                          <w:rPr>
                            <w:rFonts w:ascii="Arial Narrow" w:hAnsi="Arial Narrow" w:cs="Arial"/>
                            <w:color w:val="C00000"/>
                            <w:sz w:val="14"/>
                            <w:szCs w:val="14"/>
                            <w:lang w:val="en-GB"/>
                          </w:rPr>
                          <w:t>sp.</w:t>
                        </w:r>
                      </w:p>
                    </w:tc>
                  </w:tr>
                  <w:tr w:rsidR="00D44738" w:rsidRPr="008E47C1" w14:paraId="1100C932" w14:textId="77777777" w:rsidTr="00755F62">
                    <w:trPr>
                      <w:trHeight w:val="144"/>
                    </w:trPr>
                    <w:tc>
                      <w:tcPr>
                        <w:tcW w:w="990" w:type="dxa"/>
                        <w:tcBorders>
                          <w:left w:val="nil"/>
                          <w:right w:val="nil"/>
                        </w:tcBorders>
                        <w:shd w:val="clear" w:color="auto" w:fill="auto"/>
                        <w:noWrap/>
                        <w:vAlign w:val="bottom"/>
                      </w:tcPr>
                      <w:p w14:paraId="5C7F07F1"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10608115"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6144BA3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MN100026</w:t>
                        </w:r>
                      </w:p>
                    </w:tc>
                    <w:tc>
                      <w:tcPr>
                        <w:tcW w:w="1616" w:type="dxa"/>
                        <w:tcBorders>
                          <w:top w:val="single" w:sz="4" w:space="0" w:color="auto"/>
                          <w:left w:val="nil"/>
                          <w:bottom w:val="single" w:sz="4" w:space="0" w:color="auto"/>
                          <w:right w:val="nil"/>
                        </w:tcBorders>
                        <w:shd w:val="clear" w:color="auto" w:fill="auto"/>
                        <w:noWrap/>
                        <w:vAlign w:val="center"/>
                      </w:tcPr>
                      <w:p w14:paraId="24A9145F"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057F3710"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7C701D47"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US-SI_1_4-2017</w:t>
                        </w:r>
                      </w:p>
                    </w:tc>
                    <w:tc>
                      <w:tcPr>
                        <w:tcW w:w="1086" w:type="dxa"/>
                        <w:tcBorders>
                          <w:top w:val="single" w:sz="4" w:space="0" w:color="auto"/>
                          <w:left w:val="nil"/>
                          <w:bottom w:val="single" w:sz="4" w:space="0" w:color="auto"/>
                          <w:right w:val="nil"/>
                        </w:tcBorders>
                        <w:shd w:val="clear" w:color="auto" w:fill="auto"/>
                        <w:noWrap/>
                        <w:vAlign w:val="center"/>
                      </w:tcPr>
                      <w:p w14:paraId="74201D0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tcPr>
                      <w:p w14:paraId="0F06C002"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 xml:space="preserve">Dactylopius </w:t>
                        </w:r>
                        <w:r w:rsidRPr="008E47C1">
                          <w:rPr>
                            <w:rFonts w:ascii="Arial Narrow" w:hAnsi="Arial Narrow" w:cs="Arial"/>
                            <w:color w:val="C00000"/>
                            <w:sz w:val="14"/>
                            <w:szCs w:val="14"/>
                            <w:lang w:val="en-GB"/>
                          </w:rPr>
                          <w:t>sp.</w:t>
                        </w:r>
                      </w:p>
                    </w:tc>
                  </w:tr>
                  <w:tr w:rsidR="00D44738" w:rsidRPr="008E47C1" w14:paraId="2EC0D149" w14:textId="77777777" w:rsidTr="00755F62">
                    <w:trPr>
                      <w:trHeight w:val="144"/>
                    </w:trPr>
                    <w:tc>
                      <w:tcPr>
                        <w:tcW w:w="990" w:type="dxa"/>
                        <w:tcBorders>
                          <w:left w:val="nil"/>
                          <w:right w:val="nil"/>
                        </w:tcBorders>
                        <w:shd w:val="clear" w:color="auto" w:fill="auto"/>
                        <w:noWrap/>
                        <w:vAlign w:val="bottom"/>
                      </w:tcPr>
                      <w:p w14:paraId="66334D0B"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591F7C95"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27FB34F3"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MN100027</w:t>
                        </w:r>
                      </w:p>
                    </w:tc>
                    <w:tc>
                      <w:tcPr>
                        <w:tcW w:w="1616" w:type="dxa"/>
                        <w:tcBorders>
                          <w:top w:val="single" w:sz="4" w:space="0" w:color="auto"/>
                          <w:left w:val="nil"/>
                          <w:bottom w:val="single" w:sz="4" w:space="0" w:color="auto"/>
                          <w:right w:val="nil"/>
                        </w:tcBorders>
                        <w:shd w:val="clear" w:color="auto" w:fill="auto"/>
                        <w:noWrap/>
                        <w:vAlign w:val="center"/>
                      </w:tcPr>
                      <w:p w14:paraId="6B2B196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6F7B71EA"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6DCE200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US-SI_7_1-2017</w:t>
                        </w:r>
                      </w:p>
                    </w:tc>
                    <w:tc>
                      <w:tcPr>
                        <w:tcW w:w="1086" w:type="dxa"/>
                        <w:tcBorders>
                          <w:top w:val="single" w:sz="4" w:space="0" w:color="auto"/>
                          <w:left w:val="nil"/>
                          <w:bottom w:val="single" w:sz="4" w:space="0" w:color="auto"/>
                          <w:right w:val="nil"/>
                        </w:tcBorders>
                        <w:shd w:val="clear" w:color="auto" w:fill="auto"/>
                        <w:noWrap/>
                        <w:vAlign w:val="center"/>
                      </w:tcPr>
                      <w:p w14:paraId="17AECC43"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tcPr>
                      <w:p w14:paraId="27DEF098"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 xml:space="preserve">Dactylopius </w:t>
                        </w:r>
                        <w:r w:rsidRPr="008E47C1">
                          <w:rPr>
                            <w:rFonts w:ascii="Arial Narrow" w:hAnsi="Arial Narrow" w:cs="Arial"/>
                            <w:color w:val="C00000"/>
                            <w:sz w:val="14"/>
                            <w:szCs w:val="14"/>
                            <w:lang w:val="en-GB"/>
                          </w:rPr>
                          <w:t>sp.</w:t>
                        </w:r>
                      </w:p>
                    </w:tc>
                  </w:tr>
                  <w:tr w:rsidR="00D44738" w:rsidRPr="008E47C1" w14:paraId="3371A4A2" w14:textId="77777777" w:rsidTr="00755F62">
                    <w:trPr>
                      <w:trHeight w:val="144"/>
                    </w:trPr>
                    <w:tc>
                      <w:tcPr>
                        <w:tcW w:w="990" w:type="dxa"/>
                        <w:tcBorders>
                          <w:left w:val="nil"/>
                          <w:right w:val="nil"/>
                        </w:tcBorders>
                        <w:shd w:val="clear" w:color="auto" w:fill="auto"/>
                        <w:noWrap/>
                        <w:vAlign w:val="bottom"/>
                      </w:tcPr>
                      <w:p w14:paraId="36299DBC"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75950252"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7086F980"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MN100028</w:t>
                        </w:r>
                      </w:p>
                    </w:tc>
                    <w:tc>
                      <w:tcPr>
                        <w:tcW w:w="1616" w:type="dxa"/>
                        <w:tcBorders>
                          <w:top w:val="single" w:sz="4" w:space="0" w:color="auto"/>
                          <w:left w:val="nil"/>
                          <w:bottom w:val="single" w:sz="4" w:space="0" w:color="auto"/>
                          <w:right w:val="nil"/>
                        </w:tcBorders>
                        <w:shd w:val="clear" w:color="auto" w:fill="auto"/>
                        <w:noWrap/>
                        <w:vAlign w:val="center"/>
                      </w:tcPr>
                      <w:p w14:paraId="051E8B2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7FCC2C8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56D62CEF"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US-SI_7_2-2017</w:t>
                        </w:r>
                      </w:p>
                    </w:tc>
                    <w:tc>
                      <w:tcPr>
                        <w:tcW w:w="1086" w:type="dxa"/>
                        <w:tcBorders>
                          <w:top w:val="single" w:sz="4" w:space="0" w:color="auto"/>
                          <w:left w:val="nil"/>
                          <w:bottom w:val="single" w:sz="4" w:space="0" w:color="auto"/>
                          <w:right w:val="nil"/>
                        </w:tcBorders>
                        <w:shd w:val="clear" w:color="auto" w:fill="auto"/>
                        <w:noWrap/>
                        <w:vAlign w:val="center"/>
                      </w:tcPr>
                      <w:p w14:paraId="7186B5A5"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tcPr>
                      <w:p w14:paraId="57F37F90"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 xml:space="preserve">Dactylopius </w:t>
                        </w:r>
                        <w:r w:rsidRPr="008E47C1">
                          <w:rPr>
                            <w:rFonts w:ascii="Arial Narrow" w:hAnsi="Arial Narrow" w:cs="Arial"/>
                            <w:color w:val="C00000"/>
                            <w:sz w:val="14"/>
                            <w:szCs w:val="14"/>
                            <w:lang w:val="en-GB"/>
                          </w:rPr>
                          <w:t>sp.</w:t>
                        </w:r>
                      </w:p>
                    </w:tc>
                  </w:tr>
                  <w:tr w:rsidR="00D44738" w:rsidRPr="008E47C1" w14:paraId="63CBF27E" w14:textId="77777777" w:rsidTr="00755F62">
                    <w:trPr>
                      <w:trHeight w:val="144"/>
                    </w:trPr>
                    <w:tc>
                      <w:tcPr>
                        <w:tcW w:w="990" w:type="dxa"/>
                        <w:tcBorders>
                          <w:left w:val="nil"/>
                          <w:right w:val="nil"/>
                        </w:tcBorders>
                        <w:shd w:val="clear" w:color="auto" w:fill="auto"/>
                        <w:noWrap/>
                        <w:vAlign w:val="bottom"/>
                      </w:tcPr>
                      <w:p w14:paraId="29C5B537"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20C5DB12"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6171FE1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MN100029</w:t>
                        </w:r>
                      </w:p>
                    </w:tc>
                    <w:tc>
                      <w:tcPr>
                        <w:tcW w:w="1616" w:type="dxa"/>
                        <w:tcBorders>
                          <w:top w:val="single" w:sz="4" w:space="0" w:color="auto"/>
                          <w:left w:val="nil"/>
                          <w:bottom w:val="single" w:sz="4" w:space="0" w:color="auto"/>
                          <w:right w:val="nil"/>
                        </w:tcBorders>
                        <w:shd w:val="clear" w:color="auto" w:fill="auto"/>
                        <w:noWrap/>
                        <w:vAlign w:val="center"/>
                      </w:tcPr>
                      <w:p w14:paraId="6D2D3C7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7B75EDC8"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76300D5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US-SI_7_3-2017</w:t>
                        </w:r>
                      </w:p>
                    </w:tc>
                    <w:tc>
                      <w:tcPr>
                        <w:tcW w:w="1086" w:type="dxa"/>
                        <w:tcBorders>
                          <w:top w:val="single" w:sz="4" w:space="0" w:color="auto"/>
                          <w:left w:val="nil"/>
                          <w:bottom w:val="single" w:sz="4" w:space="0" w:color="auto"/>
                          <w:right w:val="nil"/>
                        </w:tcBorders>
                        <w:shd w:val="clear" w:color="auto" w:fill="auto"/>
                        <w:noWrap/>
                        <w:vAlign w:val="center"/>
                      </w:tcPr>
                      <w:p w14:paraId="2C7D7E6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tcPr>
                      <w:p w14:paraId="65680D1D"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 xml:space="preserve">Dactylopius </w:t>
                        </w:r>
                        <w:r w:rsidRPr="008E47C1">
                          <w:rPr>
                            <w:rFonts w:ascii="Arial Narrow" w:hAnsi="Arial Narrow" w:cs="Arial"/>
                            <w:color w:val="C00000"/>
                            <w:sz w:val="14"/>
                            <w:szCs w:val="14"/>
                            <w:lang w:val="en-GB"/>
                          </w:rPr>
                          <w:t>sp.</w:t>
                        </w:r>
                      </w:p>
                    </w:tc>
                  </w:tr>
                  <w:tr w:rsidR="00D44738" w:rsidRPr="008E47C1" w14:paraId="502223B7" w14:textId="77777777" w:rsidTr="00755F62">
                    <w:trPr>
                      <w:trHeight w:val="144"/>
                    </w:trPr>
                    <w:tc>
                      <w:tcPr>
                        <w:tcW w:w="990" w:type="dxa"/>
                        <w:tcBorders>
                          <w:left w:val="nil"/>
                          <w:right w:val="nil"/>
                        </w:tcBorders>
                        <w:shd w:val="clear" w:color="auto" w:fill="auto"/>
                        <w:noWrap/>
                        <w:vAlign w:val="bottom"/>
                      </w:tcPr>
                      <w:p w14:paraId="2222A743"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267786DD"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527D97B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MN100030</w:t>
                        </w:r>
                      </w:p>
                    </w:tc>
                    <w:tc>
                      <w:tcPr>
                        <w:tcW w:w="1616" w:type="dxa"/>
                        <w:tcBorders>
                          <w:top w:val="single" w:sz="4" w:space="0" w:color="auto"/>
                          <w:left w:val="nil"/>
                          <w:bottom w:val="single" w:sz="4" w:space="0" w:color="auto"/>
                          <w:right w:val="nil"/>
                        </w:tcBorders>
                        <w:shd w:val="clear" w:color="auto" w:fill="auto"/>
                        <w:noWrap/>
                        <w:vAlign w:val="center"/>
                      </w:tcPr>
                      <w:p w14:paraId="3733042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3B3230F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0F8E534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US-SI_9_1-2017</w:t>
                        </w:r>
                      </w:p>
                    </w:tc>
                    <w:tc>
                      <w:tcPr>
                        <w:tcW w:w="1086" w:type="dxa"/>
                        <w:tcBorders>
                          <w:top w:val="single" w:sz="4" w:space="0" w:color="auto"/>
                          <w:left w:val="nil"/>
                          <w:bottom w:val="single" w:sz="4" w:space="0" w:color="auto"/>
                          <w:right w:val="nil"/>
                        </w:tcBorders>
                        <w:shd w:val="clear" w:color="auto" w:fill="auto"/>
                        <w:noWrap/>
                        <w:vAlign w:val="center"/>
                      </w:tcPr>
                      <w:p w14:paraId="621E47F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tcPr>
                      <w:p w14:paraId="3EBC1298"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 xml:space="preserve">Dactylopius </w:t>
                        </w:r>
                        <w:r w:rsidRPr="008E47C1">
                          <w:rPr>
                            <w:rFonts w:ascii="Arial Narrow" w:hAnsi="Arial Narrow" w:cs="Arial"/>
                            <w:color w:val="C00000"/>
                            <w:sz w:val="14"/>
                            <w:szCs w:val="14"/>
                            <w:lang w:val="en-GB"/>
                          </w:rPr>
                          <w:t>sp.</w:t>
                        </w:r>
                      </w:p>
                    </w:tc>
                  </w:tr>
                  <w:tr w:rsidR="00D44738" w:rsidRPr="008E47C1" w14:paraId="5BD9A87E" w14:textId="77777777" w:rsidTr="00755F62">
                    <w:trPr>
                      <w:trHeight w:val="144"/>
                    </w:trPr>
                    <w:tc>
                      <w:tcPr>
                        <w:tcW w:w="990" w:type="dxa"/>
                        <w:tcBorders>
                          <w:left w:val="nil"/>
                          <w:right w:val="nil"/>
                        </w:tcBorders>
                        <w:shd w:val="clear" w:color="auto" w:fill="auto"/>
                        <w:noWrap/>
                        <w:vAlign w:val="bottom"/>
                      </w:tcPr>
                      <w:p w14:paraId="48C0FCCB"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2EAEE55E"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06A21707"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MN100031</w:t>
                        </w:r>
                      </w:p>
                    </w:tc>
                    <w:tc>
                      <w:tcPr>
                        <w:tcW w:w="1616" w:type="dxa"/>
                        <w:tcBorders>
                          <w:top w:val="single" w:sz="4" w:space="0" w:color="auto"/>
                          <w:left w:val="nil"/>
                          <w:bottom w:val="single" w:sz="4" w:space="0" w:color="auto"/>
                          <w:right w:val="nil"/>
                        </w:tcBorders>
                        <w:shd w:val="clear" w:color="auto" w:fill="auto"/>
                        <w:noWrap/>
                        <w:vAlign w:val="center"/>
                      </w:tcPr>
                      <w:p w14:paraId="135A0CC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00A93910"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76FEDD9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US-SI_9_2-2017</w:t>
                        </w:r>
                      </w:p>
                    </w:tc>
                    <w:tc>
                      <w:tcPr>
                        <w:tcW w:w="1086" w:type="dxa"/>
                        <w:tcBorders>
                          <w:top w:val="single" w:sz="4" w:space="0" w:color="auto"/>
                          <w:left w:val="nil"/>
                          <w:bottom w:val="single" w:sz="4" w:space="0" w:color="auto"/>
                          <w:right w:val="nil"/>
                        </w:tcBorders>
                        <w:shd w:val="clear" w:color="auto" w:fill="auto"/>
                        <w:noWrap/>
                        <w:vAlign w:val="center"/>
                      </w:tcPr>
                      <w:p w14:paraId="2A87242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tcPr>
                      <w:p w14:paraId="1D839436"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 xml:space="preserve">Dactylopius </w:t>
                        </w:r>
                        <w:r w:rsidRPr="008E47C1">
                          <w:rPr>
                            <w:rFonts w:ascii="Arial Narrow" w:hAnsi="Arial Narrow" w:cs="Arial"/>
                            <w:color w:val="C00000"/>
                            <w:sz w:val="14"/>
                            <w:szCs w:val="14"/>
                            <w:lang w:val="en-GB"/>
                          </w:rPr>
                          <w:t>sp.</w:t>
                        </w:r>
                      </w:p>
                    </w:tc>
                  </w:tr>
                  <w:tr w:rsidR="00D44738" w:rsidRPr="008E47C1" w14:paraId="00673890" w14:textId="77777777" w:rsidTr="00755F62">
                    <w:trPr>
                      <w:trHeight w:val="144"/>
                    </w:trPr>
                    <w:tc>
                      <w:tcPr>
                        <w:tcW w:w="990" w:type="dxa"/>
                        <w:tcBorders>
                          <w:left w:val="nil"/>
                          <w:right w:val="nil"/>
                        </w:tcBorders>
                        <w:shd w:val="clear" w:color="auto" w:fill="auto"/>
                        <w:noWrap/>
                        <w:vAlign w:val="bottom"/>
                      </w:tcPr>
                      <w:p w14:paraId="4821D18D"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5470D7A7"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080DFBCF"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MN100032</w:t>
                        </w:r>
                      </w:p>
                    </w:tc>
                    <w:tc>
                      <w:tcPr>
                        <w:tcW w:w="1616" w:type="dxa"/>
                        <w:tcBorders>
                          <w:top w:val="single" w:sz="4" w:space="0" w:color="auto"/>
                          <w:left w:val="nil"/>
                          <w:bottom w:val="single" w:sz="4" w:space="0" w:color="auto"/>
                          <w:right w:val="nil"/>
                        </w:tcBorders>
                        <w:shd w:val="clear" w:color="auto" w:fill="auto"/>
                        <w:noWrap/>
                        <w:vAlign w:val="center"/>
                      </w:tcPr>
                      <w:p w14:paraId="1B81FB62"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6495A78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5C47F5F3"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US-SI_23-2018</w:t>
                        </w:r>
                      </w:p>
                    </w:tc>
                    <w:tc>
                      <w:tcPr>
                        <w:tcW w:w="1086" w:type="dxa"/>
                        <w:tcBorders>
                          <w:top w:val="single" w:sz="4" w:space="0" w:color="auto"/>
                          <w:left w:val="nil"/>
                          <w:bottom w:val="single" w:sz="4" w:space="0" w:color="auto"/>
                          <w:right w:val="nil"/>
                        </w:tcBorders>
                        <w:shd w:val="clear" w:color="auto" w:fill="auto"/>
                        <w:noWrap/>
                        <w:vAlign w:val="center"/>
                      </w:tcPr>
                      <w:p w14:paraId="4FB34F4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tcPr>
                      <w:p w14:paraId="2CF64FFC"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 xml:space="preserve">Dactylopius </w:t>
                        </w:r>
                        <w:r w:rsidRPr="008E47C1">
                          <w:rPr>
                            <w:rFonts w:ascii="Arial Narrow" w:hAnsi="Arial Narrow" w:cs="Arial"/>
                            <w:color w:val="C00000"/>
                            <w:sz w:val="14"/>
                            <w:szCs w:val="14"/>
                            <w:lang w:val="en-GB"/>
                          </w:rPr>
                          <w:t>sp.</w:t>
                        </w:r>
                      </w:p>
                    </w:tc>
                  </w:tr>
                  <w:tr w:rsidR="00D44738" w:rsidRPr="008E47C1" w14:paraId="79A8DC53" w14:textId="77777777" w:rsidTr="00755F62">
                    <w:trPr>
                      <w:trHeight w:val="144"/>
                    </w:trPr>
                    <w:tc>
                      <w:tcPr>
                        <w:tcW w:w="990" w:type="dxa"/>
                        <w:tcBorders>
                          <w:left w:val="nil"/>
                          <w:right w:val="nil"/>
                        </w:tcBorders>
                        <w:shd w:val="clear" w:color="auto" w:fill="auto"/>
                        <w:noWrap/>
                        <w:vAlign w:val="bottom"/>
                      </w:tcPr>
                      <w:p w14:paraId="12F1A0C4"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5AB13860"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5BCC936C"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MN100033</w:t>
                        </w:r>
                      </w:p>
                    </w:tc>
                    <w:tc>
                      <w:tcPr>
                        <w:tcW w:w="1616" w:type="dxa"/>
                        <w:tcBorders>
                          <w:top w:val="single" w:sz="4" w:space="0" w:color="auto"/>
                          <w:left w:val="nil"/>
                          <w:bottom w:val="single" w:sz="4" w:space="0" w:color="auto"/>
                          <w:right w:val="nil"/>
                        </w:tcBorders>
                        <w:shd w:val="clear" w:color="auto" w:fill="auto"/>
                        <w:noWrap/>
                        <w:vAlign w:val="center"/>
                      </w:tcPr>
                      <w:p w14:paraId="52406C67"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0C8B80EA"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5EDD4E26"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US-SI_28-2018</w:t>
                        </w:r>
                      </w:p>
                    </w:tc>
                    <w:tc>
                      <w:tcPr>
                        <w:tcW w:w="1086" w:type="dxa"/>
                        <w:tcBorders>
                          <w:top w:val="single" w:sz="4" w:space="0" w:color="auto"/>
                          <w:left w:val="nil"/>
                          <w:bottom w:val="single" w:sz="4" w:space="0" w:color="auto"/>
                          <w:right w:val="nil"/>
                        </w:tcBorders>
                        <w:shd w:val="clear" w:color="auto" w:fill="auto"/>
                        <w:noWrap/>
                        <w:vAlign w:val="center"/>
                      </w:tcPr>
                      <w:p w14:paraId="6B0BEA0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tcPr>
                      <w:p w14:paraId="431E3A21"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 xml:space="preserve">Dactylopius </w:t>
                        </w:r>
                        <w:r w:rsidRPr="008E47C1">
                          <w:rPr>
                            <w:rFonts w:ascii="Arial Narrow" w:hAnsi="Arial Narrow" w:cs="Arial"/>
                            <w:color w:val="C00000"/>
                            <w:sz w:val="14"/>
                            <w:szCs w:val="14"/>
                            <w:lang w:val="en-GB"/>
                          </w:rPr>
                          <w:t>sp.</w:t>
                        </w:r>
                      </w:p>
                    </w:tc>
                  </w:tr>
                  <w:tr w:rsidR="00D44738" w:rsidRPr="008E47C1" w14:paraId="2B9E4F6D" w14:textId="77777777" w:rsidTr="00755F62">
                    <w:trPr>
                      <w:trHeight w:val="144"/>
                    </w:trPr>
                    <w:tc>
                      <w:tcPr>
                        <w:tcW w:w="990" w:type="dxa"/>
                        <w:tcBorders>
                          <w:left w:val="nil"/>
                          <w:right w:val="nil"/>
                        </w:tcBorders>
                        <w:shd w:val="clear" w:color="auto" w:fill="auto"/>
                        <w:noWrap/>
                        <w:vAlign w:val="bottom"/>
                      </w:tcPr>
                      <w:p w14:paraId="5E196246"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0EDBF6AB"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2792AC6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MN100034</w:t>
                        </w:r>
                      </w:p>
                    </w:tc>
                    <w:tc>
                      <w:tcPr>
                        <w:tcW w:w="1616" w:type="dxa"/>
                        <w:tcBorders>
                          <w:top w:val="single" w:sz="4" w:space="0" w:color="auto"/>
                          <w:left w:val="nil"/>
                          <w:bottom w:val="single" w:sz="4" w:space="0" w:color="auto"/>
                          <w:right w:val="nil"/>
                        </w:tcBorders>
                        <w:shd w:val="clear" w:color="auto" w:fill="auto"/>
                        <w:noWrap/>
                        <w:vAlign w:val="center"/>
                      </w:tcPr>
                      <w:p w14:paraId="40EDB52D"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7A4C688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60539D9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US-SI_33-2018</w:t>
                        </w:r>
                      </w:p>
                    </w:tc>
                    <w:tc>
                      <w:tcPr>
                        <w:tcW w:w="1086" w:type="dxa"/>
                        <w:tcBorders>
                          <w:top w:val="single" w:sz="4" w:space="0" w:color="auto"/>
                          <w:left w:val="nil"/>
                          <w:bottom w:val="single" w:sz="4" w:space="0" w:color="auto"/>
                          <w:right w:val="nil"/>
                        </w:tcBorders>
                        <w:shd w:val="clear" w:color="auto" w:fill="auto"/>
                        <w:noWrap/>
                        <w:vAlign w:val="center"/>
                      </w:tcPr>
                      <w:p w14:paraId="02D1CF3A"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tcPr>
                      <w:p w14:paraId="460792FA"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 xml:space="preserve">Dactylopius </w:t>
                        </w:r>
                        <w:r w:rsidRPr="008E47C1">
                          <w:rPr>
                            <w:rFonts w:ascii="Arial Narrow" w:hAnsi="Arial Narrow" w:cs="Arial"/>
                            <w:color w:val="C00000"/>
                            <w:sz w:val="14"/>
                            <w:szCs w:val="14"/>
                            <w:lang w:val="en-GB"/>
                          </w:rPr>
                          <w:t>sp.</w:t>
                        </w:r>
                      </w:p>
                    </w:tc>
                  </w:tr>
                  <w:tr w:rsidR="00D44738" w:rsidRPr="008E47C1" w14:paraId="300F3621" w14:textId="77777777" w:rsidTr="00755F62">
                    <w:trPr>
                      <w:trHeight w:val="144"/>
                    </w:trPr>
                    <w:tc>
                      <w:tcPr>
                        <w:tcW w:w="990" w:type="dxa"/>
                        <w:tcBorders>
                          <w:left w:val="nil"/>
                          <w:right w:val="nil"/>
                        </w:tcBorders>
                        <w:shd w:val="clear" w:color="auto" w:fill="auto"/>
                        <w:noWrap/>
                        <w:vAlign w:val="bottom"/>
                      </w:tcPr>
                      <w:p w14:paraId="7359C177"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right w:val="nil"/>
                        </w:tcBorders>
                        <w:shd w:val="clear" w:color="auto" w:fill="auto"/>
                        <w:noWrap/>
                        <w:vAlign w:val="bottom"/>
                      </w:tcPr>
                      <w:p w14:paraId="555FED43"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5C1E071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MN100035</w:t>
                        </w:r>
                      </w:p>
                    </w:tc>
                    <w:tc>
                      <w:tcPr>
                        <w:tcW w:w="1616" w:type="dxa"/>
                        <w:tcBorders>
                          <w:top w:val="single" w:sz="4" w:space="0" w:color="auto"/>
                          <w:left w:val="nil"/>
                          <w:bottom w:val="single" w:sz="4" w:space="0" w:color="auto"/>
                          <w:right w:val="nil"/>
                        </w:tcBorders>
                        <w:shd w:val="clear" w:color="auto" w:fill="auto"/>
                        <w:noWrap/>
                        <w:vAlign w:val="center"/>
                      </w:tcPr>
                      <w:p w14:paraId="07020E51"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vAlign w:val="center"/>
                      </w:tcPr>
                      <w:p w14:paraId="74EBE58E"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vAlign w:val="center"/>
                      </w:tcPr>
                      <w:p w14:paraId="18D2784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US-SI_35-2018</w:t>
                        </w:r>
                      </w:p>
                    </w:tc>
                    <w:tc>
                      <w:tcPr>
                        <w:tcW w:w="1086" w:type="dxa"/>
                        <w:tcBorders>
                          <w:top w:val="single" w:sz="4" w:space="0" w:color="auto"/>
                          <w:left w:val="nil"/>
                          <w:bottom w:val="single" w:sz="4" w:space="0" w:color="auto"/>
                          <w:right w:val="nil"/>
                        </w:tcBorders>
                        <w:shd w:val="clear" w:color="auto" w:fill="auto"/>
                        <w:noWrap/>
                        <w:vAlign w:val="center"/>
                      </w:tcPr>
                      <w:p w14:paraId="5D5C8FF5"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tcPr>
                      <w:p w14:paraId="430BA03E"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 xml:space="preserve">Dactylopius </w:t>
                        </w:r>
                        <w:r w:rsidRPr="008E47C1">
                          <w:rPr>
                            <w:rFonts w:ascii="Arial Narrow" w:hAnsi="Arial Narrow" w:cs="Arial"/>
                            <w:color w:val="C00000"/>
                            <w:sz w:val="14"/>
                            <w:szCs w:val="14"/>
                            <w:lang w:val="en-GB"/>
                          </w:rPr>
                          <w:t>sp.</w:t>
                        </w:r>
                      </w:p>
                    </w:tc>
                  </w:tr>
                  <w:tr w:rsidR="00D44738" w:rsidRPr="008E47C1" w14:paraId="0A680321" w14:textId="77777777" w:rsidTr="00755F62">
                    <w:trPr>
                      <w:trHeight w:val="144"/>
                    </w:trPr>
                    <w:tc>
                      <w:tcPr>
                        <w:tcW w:w="990" w:type="dxa"/>
                        <w:tcBorders>
                          <w:left w:val="nil"/>
                          <w:bottom w:val="single" w:sz="4" w:space="0" w:color="auto"/>
                          <w:right w:val="nil"/>
                        </w:tcBorders>
                        <w:shd w:val="clear" w:color="auto" w:fill="auto"/>
                        <w:noWrap/>
                      </w:tcPr>
                      <w:p w14:paraId="529C4E07"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bottom w:val="single" w:sz="4" w:space="0" w:color="auto"/>
                          <w:right w:val="nil"/>
                        </w:tcBorders>
                        <w:shd w:val="clear" w:color="auto" w:fill="auto"/>
                        <w:noWrap/>
                      </w:tcPr>
                      <w:p w14:paraId="516A4BAB" w14:textId="77777777" w:rsidR="00D44738" w:rsidRPr="008E47C1" w:rsidRDefault="00D44738" w:rsidP="00755F62">
                        <w:pPr>
                          <w:rPr>
                            <w:rFonts w:ascii="Arial Narrow" w:hAnsi="Arial Narrow" w:cs="Arial"/>
                            <w:i/>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75E5B2E3"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MN100036</w:t>
                        </w:r>
                      </w:p>
                    </w:tc>
                    <w:tc>
                      <w:tcPr>
                        <w:tcW w:w="1616" w:type="dxa"/>
                        <w:tcBorders>
                          <w:top w:val="single" w:sz="4" w:space="0" w:color="auto"/>
                          <w:left w:val="nil"/>
                          <w:bottom w:val="single" w:sz="4" w:space="0" w:color="auto"/>
                          <w:right w:val="nil"/>
                        </w:tcBorders>
                        <w:shd w:val="clear" w:color="auto" w:fill="auto"/>
                        <w:noWrap/>
                        <w:vAlign w:val="center"/>
                      </w:tcPr>
                      <w:p w14:paraId="080CB185"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Opuntia virus 1</w:t>
                        </w:r>
                      </w:p>
                    </w:tc>
                    <w:tc>
                      <w:tcPr>
                        <w:tcW w:w="950" w:type="dxa"/>
                        <w:tcBorders>
                          <w:top w:val="single" w:sz="4" w:space="0" w:color="auto"/>
                          <w:left w:val="nil"/>
                          <w:bottom w:val="single" w:sz="4" w:space="0" w:color="auto"/>
                          <w:right w:val="nil"/>
                        </w:tcBorders>
                        <w:shd w:val="clear" w:color="auto" w:fill="auto"/>
                        <w:noWrap/>
                      </w:tcPr>
                      <w:p w14:paraId="6A02E2F4"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OpV1</w:t>
                        </w:r>
                      </w:p>
                    </w:tc>
                    <w:tc>
                      <w:tcPr>
                        <w:tcW w:w="1800" w:type="dxa"/>
                        <w:tcBorders>
                          <w:top w:val="single" w:sz="4" w:space="0" w:color="auto"/>
                          <w:left w:val="nil"/>
                          <w:bottom w:val="single" w:sz="4" w:space="0" w:color="auto"/>
                          <w:right w:val="nil"/>
                        </w:tcBorders>
                        <w:shd w:val="clear" w:color="auto" w:fill="auto"/>
                        <w:noWrap/>
                      </w:tcPr>
                      <w:p w14:paraId="0BC987DB"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US-SI_39-2018</w:t>
                        </w:r>
                      </w:p>
                    </w:tc>
                    <w:tc>
                      <w:tcPr>
                        <w:tcW w:w="1086" w:type="dxa"/>
                        <w:tcBorders>
                          <w:top w:val="single" w:sz="4" w:space="0" w:color="auto"/>
                          <w:left w:val="nil"/>
                          <w:bottom w:val="single" w:sz="4" w:space="0" w:color="auto"/>
                          <w:right w:val="nil"/>
                        </w:tcBorders>
                        <w:shd w:val="clear" w:color="auto" w:fill="auto"/>
                        <w:noWrap/>
                        <w:vAlign w:val="center"/>
                      </w:tcPr>
                      <w:p w14:paraId="4D6D8E89" w14:textId="77777777" w:rsidR="00D44738" w:rsidRPr="008E47C1" w:rsidRDefault="00D44738" w:rsidP="00755F62">
                        <w:pPr>
                          <w:rPr>
                            <w:rFonts w:ascii="Arial Narrow" w:hAnsi="Arial Narrow" w:cs="Arial"/>
                            <w:color w:val="C00000"/>
                            <w:sz w:val="14"/>
                            <w:szCs w:val="14"/>
                            <w:lang w:val="en-GB"/>
                          </w:rPr>
                        </w:pPr>
                        <w:r w:rsidRPr="008E47C1">
                          <w:rPr>
                            <w:rFonts w:ascii="Arial Narrow" w:hAnsi="Arial Narrow" w:cs="Arial"/>
                            <w:color w:val="C00000"/>
                            <w:sz w:val="14"/>
                            <w:szCs w:val="14"/>
                            <w:lang w:val="en-GB"/>
                          </w:rPr>
                          <w:t>Arizona, USA</w:t>
                        </w:r>
                      </w:p>
                    </w:tc>
                    <w:tc>
                      <w:tcPr>
                        <w:tcW w:w="1111" w:type="dxa"/>
                        <w:tcBorders>
                          <w:top w:val="single" w:sz="4" w:space="0" w:color="auto"/>
                          <w:left w:val="nil"/>
                          <w:bottom w:val="single" w:sz="4" w:space="0" w:color="auto"/>
                          <w:right w:val="nil"/>
                        </w:tcBorders>
                        <w:shd w:val="clear" w:color="auto" w:fill="auto"/>
                        <w:noWrap/>
                      </w:tcPr>
                      <w:p w14:paraId="7F01FD86" w14:textId="77777777" w:rsidR="00D44738" w:rsidRPr="008E47C1" w:rsidRDefault="00D44738" w:rsidP="00755F62">
                        <w:pPr>
                          <w:rPr>
                            <w:rFonts w:ascii="Arial Narrow" w:hAnsi="Arial Narrow" w:cs="Arial"/>
                            <w:i/>
                            <w:color w:val="C00000"/>
                            <w:sz w:val="14"/>
                            <w:szCs w:val="14"/>
                            <w:lang w:val="en-GB"/>
                          </w:rPr>
                        </w:pPr>
                        <w:r w:rsidRPr="008E47C1">
                          <w:rPr>
                            <w:rFonts w:ascii="Arial Narrow" w:hAnsi="Arial Narrow" w:cs="Arial"/>
                            <w:i/>
                            <w:color w:val="C00000"/>
                            <w:sz w:val="14"/>
                            <w:szCs w:val="14"/>
                            <w:lang w:val="en-GB"/>
                          </w:rPr>
                          <w:t xml:space="preserve">Dactylopius </w:t>
                        </w:r>
                        <w:r w:rsidRPr="008E47C1">
                          <w:rPr>
                            <w:rFonts w:ascii="Arial Narrow" w:hAnsi="Arial Narrow" w:cs="Arial"/>
                            <w:color w:val="C00000"/>
                            <w:sz w:val="14"/>
                            <w:szCs w:val="14"/>
                            <w:lang w:val="en-GB"/>
                          </w:rPr>
                          <w:t>sp.</w:t>
                        </w:r>
                      </w:p>
                    </w:tc>
                  </w:tr>
                  <w:tr w:rsidR="00D44738" w:rsidRPr="008E47C1" w14:paraId="1991F9D8" w14:textId="77777777" w:rsidTr="00755F62">
                    <w:trPr>
                      <w:trHeight w:val="144"/>
                    </w:trPr>
                    <w:tc>
                      <w:tcPr>
                        <w:tcW w:w="990" w:type="dxa"/>
                        <w:tcBorders>
                          <w:top w:val="single" w:sz="4" w:space="0" w:color="auto"/>
                          <w:left w:val="nil"/>
                          <w:right w:val="nil"/>
                        </w:tcBorders>
                        <w:shd w:val="clear" w:color="auto" w:fill="auto"/>
                        <w:noWrap/>
                        <w:vAlign w:val="center"/>
                        <w:hideMark/>
                      </w:tcPr>
                      <w:p w14:paraId="534CCFCB" w14:textId="77777777" w:rsidR="00D44738" w:rsidRPr="008E47C1" w:rsidRDefault="00D44738" w:rsidP="00755F62">
                        <w:pPr>
                          <w:rPr>
                            <w:rFonts w:ascii="Arial Narrow" w:hAnsi="Arial Narrow" w:cs="Arial"/>
                            <w:i/>
                            <w:color w:val="C00000"/>
                            <w:sz w:val="14"/>
                            <w:szCs w:val="14"/>
                            <w:lang w:val="en-GB"/>
                          </w:rPr>
                        </w:pPr>
                        <w:r w:rsidRPr="008E47C1">
                          <w:rPr>
                            <w:rFonts w:ascii="Arial Narrow" w:eastAsia="Times New Roman" w:hAnsi="Arial Narrow" w:cs="Arial"/>
                            <w:i/>
                            <w:iCs/>
                            <w:color w:val="C00000"/>
                            <w:sz w:val="14"/>
                            <w:szCs w:val="14"/>
                            <w:lang w:val="en-GB"/>
                          </w:rPr>
                          <w:t>Ci</w:t>
                        </w:r>
                        <w:r>
                          <w:rPr>
                            <w:rFonts w:ascii="Arial Narrow" w:eastAsia="Times New Roman" w:hAnsi="Arial Narrow" w:cs="Arial"/>
                            <w:i/>
                            <w:iCs/>
                            <w:color w:val="C00000"/>
                            <w:sz w:val="14"/>
                            <w:szCs w:val="14"/>
                            <w:lang w:val="en-GB"/>
                          </w:rPr>
                          <w:t>tlo</w:t>
                        </w:r>
                        <w:r w:rsidRPr="008E47C1">
                          <w:rPr>
                            <w:rFonts w:ascii="Arial Narrow" w:eastAsia="Times New Roman" w:hAnsi="Arial Narrow" w:cs="Arial"/>
                            <w:i/>
                            <w:iCs/>
                            <w:color w:val="C00000"/>
                            <w:sz w:val="14"/>
                            <w:szCs w:val="14"/>
                            <w:lang w:val="en-GB"/>
                          </w:rPr>
                          <w:t>davirus</w:t>
                        </w:r>
                      </w:p>
                    </w:tc>
                    <w:tc>
                      <w:tcPr>
                        <w:tcW w:w="1080" w:type="dxa"/>
                        <w:tcBorders>
                          <w:top w:val="single" w:sz="4" w:space="0" w:color="auto"/>
                          <w:left w:val="nil"/>
                          <w:right w:val="nil"/>
                        </w:tcBorders>
                        <w:shd w:val="clear" w:color="auto" w:fill="auto"/>
                        <w:noWrap/>
                        <w:vAlign w:val="center"/>
                        <w:hideMark/>
                      </w:tcPr>
                      <w:p w14:paraId="44CC9189" w14:textId="77777777" w:rsidR="00D44738" w:rsidRPr="008E47C1" w:rsidRDefault="00D44738" w:rsidP="00755F62">
                        <w:pPr>
                          <w:rPr>
                            <w:rFonts w:ascii="Arial Narrow" w:hAnsi="Arial Narrow" w:cs="Arial"/>
                            <w:i/>
                            <w:color w:val="000000" w:themeColor="text1"/>
                            <w:sz w:val="14"/>
                            <w:szCs w:val="14"/>
                            <w:lang w:val="en-GB"/>
                          </w:rPr>
                        </w:pPr>
                        <w:r w:rsidRPr="008E47C1">
                          <w:rPr>
                            <w:rFonts w:ascii="Arial Narrow" w:eastAsia="Times New Roman" w:hAnsi="Arial Narrow"/>
                            <w:i/>
                            <w:color w:val="000000" w:themeColor="text1"/>
                            <w:sz w:val="14"/>
                            <w:szCs w:val="14"/>
                            <w:lang w:val="en-GB"/>
                          </w:rPr>
                          <w:t>Citrus chlorotic dwarf associated virus</w:t>
                        </w:r>
                      </w:p>
                    </w:tc>
                    <w:tc>
                      <w:tcPr>
                        <w:tcW w:w="1054" w:type="dxa"/>
                        <w:tcBorders>
                          <w:top w:val="single" w:sz="4" w:space="0" w:color="auto"/>
                          <w:left w:val="nil"/>
                          <w:bottom w:val="single" w:sz="4" w:space="0" w:color="auto"/>
                          <w:right w:val="nil"/>
                        </w:tcBorders>
                        <w:shd w:val="clear" w:color="auto" w:fill="auto"/>
                        <w:noWrap/>
                        <w:vAlign w:val="center"/>
                        <w:hideMark/>
                      </w:tcPr>
                      <w:p w14:paraId="76F81918"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MN509440</w:t>
                        </w:r>
                      </w:p>
                    </w:tc>
                    <w:tc>
                      <w:tcPr>
                        <w:tcW w:w="1616" w:type="dxa"/>
                        <w:tcBorders>
                          <w:top w:val="single" w:sz="4" w:space="0" w:color="auto"/>
                          <w:left w:val="nil"/>
                          <w:bottom w:val="single" w:sz="4" w:space="0" w:color="auto"/>
                          <w:right w:val="nil"/>
                        </w:tcBorders>
                        <w:shd w:val="clear" w:color="auto" w:fill="auto"/>
                        <w:noWrap/>
                        <w:vAlign w:val="center"/>
                        <w:hideMark/>
                      </w:tcPr>
                      <w:p w14:paraId="26E7B63D"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Citrus chlorotic dwarf associated virus</w:t>
                        </w:r>
                      </w:p>
                    </w:tc>
                    <w:tc>
                      <w:tcPr>
                        <w:tcW w:w="950" w:type="dxa"/>
                        <w:tcBorders>
                          <w:top w:val="single" w:sz="4" w:space="0" w:color="auto"/>
                          <w:left w:val="nil"/>
                          <w:bottom w:val="single" w:sz="4" w:space="0" w:color="auto"/>
                          <w:right w:val="nil"/>
                        </w:tcBorders>
                        <w:shd w:val="clear" w:color="auto" w:fill="auto"/>
                        <w:noWrap/>
                        <w:vAlign w:val="center"/>
                        <w:hideMark/>
                      </w:tcPr>
                      <w:p w14:paraId="22471A34"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CCDaV</w:t>
                        </w:r>
                      </w:p>
                    </w:tc>
                    <w:tc>
                      <w:tcPr>
                        <w:tcW w:w="1800" w:type="dxa"/>
                        <w:tcBorders>
                          <w:top w:val="single" w:sz="4" w:space="0" w:color="auto"/>
                          <w:left w:val="nil"/>
                          <w:bottom w:val="single" w:sz="4" w:space="0" w:color="auto"/>
                          <w:right w:val="nil"/>
                        </w:tcBorders>
                        <w:shd w:val="clear" w:color="auto" w:fill="auto"/>
                        <w:noWrap/>
                        <w:vAlign w:val="center"/>
                        <w:hideMark/>
                      </w:tcPr>
                      <w:p w14:paraId="1CC500C7"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TH-Tha1-19-2019</w:t>
                        </w:r>
                      </w:p>
                    </w:tc>
                    <w:tc>
                      <w:tcPr>
                        <w:tcW w:w="1086" w:type="dxa"/>
                        <w:tcBorders>
                          <w:top w:val="single" w:sz="4" w:space="0" w:color="auto"/>
                          <w:left w:val="nil"/>
                          <w:bottom w:val="single" w:sz="4" w:space="0" w:color="auto"/>
                          <w:right w:val="nil"/>
                        </w:tcBorders>
                        <w:shd w:val="clear" w:color="auto" w:fill="auto"/>
                        <w:noWrap/>
                        <w:vAlign w:val="center"/>
                        <w:hideMark/>
                      </w:tcPr>
                      <w:p w14:paraId="4CBB9B7F"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Thailand</w:t>
                        </w:r>
                      </w:p>
                    </w:tc>
                    <w:tc>
                      <w:tcPr>
                        <w:tcW w:w="1111" w:type="dxa"/>
                        <w:tcBorders>
                          <w:top w:val="single" w:sz="4" w:space="0" w:color="auto"/>
                          <w:left w:val="nil"/>
                          <w:bottom w:val="single" w:sz="4" w:space="0" w:color="auto"/>
                          <w:right w:val="nil"/>
                        </w:tcBorders>
                        <w:shd w:val="clear" w:color="auto" w:fill="auto"/>
                        <w:noWrap/>
                        <w:vAlign w:val="center"/>
                        <w:hideMark/>
                      </w:tcPr>
                      <w:p w14:paraId="544942BC" w14:textId="77777777" w:rsidR="00D44738" w:rsidRPr="008E47C1" w:rsidRDefault="00D44738" w:rsidP="00755F62">
                        <w:pPr>
                          <w:rPr>
                            <w:rFonts w:ascii="Arial Narrow" w:hAnsi="Arial Narrow" w:cs="Arial"/>
                            <w:i/>
                            <w:color w:val="000000" w:themeColor="text1"/>
                            <w:sz w:val="14"/>
                            <w:szCs w:val="14"/>
                            <w:lang w:val="en-GB"/>
                          </w:rPr>
                        </w:pPr>
                        <w:r w:rsidRPr="008E47C1">
                          <w:rPr>
                            <w:rFonts w:ascii="Arial Narrow" w:eastAsia="Times New Roman" w:hAnsi="Arial Narrow"/>
                            <w:i/>
                            <w:iCs/>
                            <w:color w:val="000000" w:themeColor="text1"/>
                            <w:sz w:val="14"/>
                            <w:szCs w:val="14"/>
                            <w:lang w:val="en-GB"/>
                          </w:rPr>
                          <w:t>Citrus × paradisi</w:t>
                        </w:r>
                      </w:p>
                    </w:tc>
                  </w:tr>
                  <w:tr w:rsidR="00D44738" w:rsidRPr="008E47C1" w14:paraId="71FE2020" w14:textId="77777777" w:rsidTr="00755F62">
                    <w:trPr>
                      <w:trHeight w:val="144"/>
                    </w:trPr>
                    <w:tc>
                      <w:tcPr>
                        <w:tcW w:w="990" w:type="dxa"/>
                        <w:tcBorders>
                          <w:top w:val="nil"/>
                          <w:left w:val="nil"/>
                          <w:bottom w:val="nil"/>
                          <w:right w:val="nil"/>
                        </w:tcBorders>
                        <w:shd w:val="clear" w:color="auto" w:fill="auto"/>
                        <w:noWrap/>
                        <w:vAlign w:val="bottom"/>
                      </w:tcPr>
                      <w:p w14:paraId="102A9B41" w14:textId="77777777" w:rsidR="00D44738" w:rsidRPr="008E47C1" w:rsidRDefault="00D44738" w:rsidP="00755F62">
                        <w:pPr>
                          <w:rPr>
                            <w:rFonts w:ascii="Arial Narrow" w:hAnsi="Arial Narrow" w:cs="Arial"/>
                            <w:i/>
                            <w:color w:val="C00000"/>
                            <w:sz w:val="14"/>
                            <w:szCs w:val="14"/>
                            <w:lang w:val="en-GB"/>
                          </w:rPr>
                        </w:pPr>
                      </w:p>
                    </w:tc>
                    <w:tc>
                      <w:tcPr>
                        <w:tcW w:w="1080" w:type="dxa"/>
                        <w:tcBorders>
                          <w:top w:val="nil"/>
                          <w:left w:val="nil"/>
                          <w:bottom w:val="nil"/>
                          <w:right w:val="nil"/>
                        </w:tcBorders>
                        <w:shd w:val="clear" w:color="auto" w:fill="auto"/>
                        <w:noWrap/>
                        <w:vAlign w:val="center"/>
                      </w:tcPr>
                      <w:p w14:paraId="4D92C08A"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 </w:t>
                        </w:r>
                      </w:p>
                    </w:tc>
                    <w:tc>
                      <w:tcPr>
                        <w:tcW w:w="1054" w:type="dxa"/>
                        <w:tcBorders>
                          <w:top w:val="single" w:sz="4" w:space="0" w:color="auto"/>
                          <w:left w:val="nil"/>
                          <w:bottom w:val="single" w:sz="4" w:space="0" w:color="auto"/>
                          <w:right w:val="nil"/>
                        </w:tcBorders>
                        <w:shd w:val="clear" w:color="auto" w:fill="auto"/>
                        <w:noWrap/>
                        <w:vAlign w:val="center"/>
                        <w:hideMark/>
                      </w:tcPr>
                      <w:p w14:paraId="11F14341"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MG566052</w:t>
                        </w:r>
                      </w:p>
                    </w:tc>
                    <w:tc>
                      <w:tcPr>
                        <w:tcW w:w="1616" w:type="dxa"/>
                        <w:tcBorders>
                          <w:top w:val="single" w:sz="4" w:space="0" w:color="auto"/>
                          <w:left w:val="nil"/>
                          <w:bottom w:val="single" w:sz="4" w:space="0" w:color="auto"/>
                          <w:right w:val="nil"/>
                        </w:tcBorders>
                        <w:shd w:val="clear" w:color="auto" w:fill="auto"/>
                        <w:noWrap/>
                        <w:vAlign w:val="center"/>
                        <w:hideMark/>
                      </w:tcPr>
                      <w:p w14:paraId="6FADD546"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s="Arial"/>
                            <w:color w:val="000000" w:themeColor="text1"/>
                            <w:sz w:val="14"/>
                            <w:szCs w:val="14"/>
                            <w:lang w:val="en-GB"/>
                          </w:rPr>
                          <w:t>Citrus chlorotic dwarf associated virus</w:t>
                        </w:r>
                      </w:p>
                    </w:tc>
                    <w:tc>
                      <w:tcPr>
                        <w:tcW w:w="950" w:type="dxa"/>
                        <w:tcBorders>
                          <w:top w:val="single" w:sz="4" w:space="0" w:color="auto"/>
                          <w:left w:val="nil"/>
                          <w:bottom w:val="single" w:sz="4" w:space="0" w:color="auto"/>
                          <w:right w:val="nil"/>
                        </w:tcBorders>
                        <w:shd w:val="clear" w:color="auto" w:fill="auto"/>
                        <w:noWrap/>
                        <w:vAlign w:val="center"/>
                        <w:hideMark/>
                      </w:tcPr>
                      <w:p w14:paraId="7ADBD543"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CCDaV</w:t>
                        </w:r>
                      </w:p>
                    </w:tc>
                    <w:tc>
                      <w:tcPr>
                        <w:tcW w:w="1800" w:type="dxa"/>
                        <w:tcBorders>
                          <w:top w:val="single" w:sz="4" w:space="0" w:color="auto"/>
                          <w:left w:val="nil"/>
                          <w:bottom w:val="single" w:sz="4" w:space="0" w:color="auto"/>
                          <w:right w:val="nil"/>
                        </w:tcBorders>
                        <w:shd w:val="clear" w:color="auto" w:fill="auto"/>
                        <w:noWrap/>
                        <w:vAlign w:val="center"/>
                        <w:hideMark/>
                      </w:tcPr>
                      <w:p w14:paraId="5E916ED6"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TR-MER52-2017</w:t>
                        </w:r>
                      </w:p>
                    </w:tc>
                    <w:tc>
                      <w:tcPr>
                        <w:tcW w:w="1086" w:type="dxa"/>
                        <w:tcBorders>
                          <w:top w:val="single" w:sz="4" w:space="0" w:color="auto"/>
                          <w:left w:val="nil"/>
                          <w:bottom w:val="single" w:sz="4" w:space="0" w:color="auto"/>
                          <w:right w:val="nil"/>
                        </w:tcBorders>
                        <w:shd w:val="clear" w:color="auto" w:fill="auto"/>
                        <w:noWrap/>
                        <w:vAlign w:val="center"/>
                        <w:hideMark/>
                      </w:tcPr>
                      <w:p w14:paraId="0C55FF8E"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Turkey</w:t>
                        </w:r>
                      </w:p>
                    </w:tc>
                    <w:tc>
                      <w:tcPr>
                        <w:tcW w:w="1111" w:type="dxa"/>
                        <w:tcBorders>
                          <w:top w:val="single" w:sz="4" w:space="0" w:color="auto"/>
                          <w:left w:val="nil"/>
                          <w:bottom w:val="single" w:sz="4" w:space="0" w:color="auto"/>
                          <w:right w:val="nil"/>
                        </w:tcBorders>
                        <w:shd w:val="clear" w:color="auto" w:fill="auto"/>
                        <w:noWrap/>
                        <w:vAlign w:val="center"/>
                        <w:hideMark/>
                      </w:tcPr>
                      <w:p w14:paraId="5A39AF12" w14:textId="77777777" w:rsidR="00D44738" w:rsidRPr="008E47C1" w:rsidRDefault="00D44738" w:rsidP="00755F62">
                        <w:pPr>
                          <w:rPr>
                            <w:rFonts w:ascii="Arial Narrow" w:hAnsi="Arial Narrow" w:cs="Arial"/>
                            <w:i/>
                            <w:color w:val="000000" w:themeColor="text1"/>
                            <w:sz w:val="14"/>
                            <w:szCs w:val="14"/>
                            <w:lang w:val="en-GB"/>
                          </w:rPr>
                        </w:pPr>
                        <w:r w:rsidRPr="008E47C1">
                          <w:rPr>
                            <w:rFonts w:ascii="Arial Narrow" w:eastAsia="Times New Roman" w:hAnsi="Arial Narrow"/>
                            <w:i/>
                            <w:iCs/>
                            <w:color w:val="000000" w:themeColor="text1"/>
                            <w:sz w:val="14"/>
                            <w:szCs w:val="14"/>
                            <w:lang w:val="en-GB"/>
                          </w:rPr>
                          <w:t>Citrus × paradisi</w:t>
                        </w:r>
                      </w:p>
                    </w:tc>
                  </w:tr>
                  <w:tr w:rsidR="00D44738" w:rsidRPr="008E47C1" w14:paraId="1B563BCC" w14:textId="77777777" w:rsidTr="00755F62">
                    <w:trPr>
                      <w:trHeight w:val="144"/>
                    </w:trPr>
                    <w:tc>
                      <w:tcPr>
                        <w:tcW w:w="990" w:type="dxa"/>
                        <w:tcBorders>
                          <w:top w:val="nil"/>
                          <w:left w:val="nil"/>
                          <w:right w:val="nil"/>
                        </w:tcBorders>
                        <w:shd w:val="clear" w:color="auto" w:fill="auto"/>
                        <w:noWrap/>
                        <w:vAlign w:val="bottom"/>
                      </w:tcPr>
                      <w:p w14:paraId="3D235C9E" w14:textId="77777777" w:rsidR="00D44738" w:rsidRPr="008E47C1" w:rsidRDefault="00D44738" w:rsidP="00755F62">
                        <w:pPr>
                          <w:rPr>
                            <w:rFonts w:ascii="Arial Narrow" w:hAnsi="Arial Narrow" w:cs="Arial"/>
                            <w:i/>
                            <w:color w:val="C00000"/>
                            <w:sz w:val="14"/>
                            <w:szCs w:val="14"/>
                            <w:lang w:val="en-GB"/>
                          </w:rPr>
                        </w:pPr>
                      </w:p>
                    </w:tc>
                    <w:tc>
                      <w:tcPr>
                        <w:tcW w:w="1080" w:type="dxa"/>
                        <w:tcBorders>
                          <w:top w:val="nil"/>
                          <w:left w:val="nil"/>
                          <w:right w:val="nil"/>
                        </w:tcBorders>
                        <w:shd w:val="clear" w:color="auto" w:fill="auto"/>
                        <w:noWrap/>
                        <w:vAlign w:val="center"/>
                      </w:tcPr>
                      <w:p w14:paraId="10A4EFF2"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 </w:t>
                        </w:r>
                      </w:p>
                    </w:tc>
                    <w:tc>
                      <w:tcPr>
                        <w:tcW w:w="1054" w:type="dxa"/>
                        <w:tcBorders>
                          <w:top w:val="single" w:sz="4" w:space="0" w:color="auto"/>
                          <w:left w:val="nil"/>
                          <w:bottom w:val="single" w:sz="4" w:space="0" w:color="auto"/>
                          <w:right w:val="nil"/>
                        </w:tcBorders>
                        <w:shd w:val="clear" w:color="auto" w:fill="auto"/>
                        <w:noWrap/>
                        <w:vAlign w:val="center"/>
                        <w:hideMark/>
                      </w:tcPr>
                      <w:p w14:paraId="2295C286"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MG566050</w:t>
                        </w:r>
                      </w:p>
                    </w:tc>
                    <w:tc>
                      <w:tcPr>
                        <w:tcW w:w="1616" w:type="dxa"/>
                        <w:tcBorders>
                          <w:top w:val="single" w:sz="4" w:space="0" w:color="auto"/>
                          <w:left w:val="nil"/>
                          <w:bottom w:val="single" w:sz="4" w:space="0" w:color="auto"/>
                          <w:right w:val="nil"/>
                        </w:tcBorders>
                        <w:shd w:val="clear" w:color="auto" w:fill="auto"/>
                        <w:noWrap/>
                        <w:vAlign w:val="center"/>
                        <w:hideMark/>
                      </w:tcPr>
                      <w:p w14:paraId="66545D94"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Citrus chlorotic dwarf associated virus</w:t>
                        </w:r>
                      </w:p>
                    </w:tc>
                    <w:tc>
                      <w:tcPr>
                        <w:tcW w:w="950" w:type="dxa"/>
                        <w:tcBorders>
                          <w:top w:val="single" w:sz="4" w:space="0" w:color="auto"/>
                          <w:left w:val="nil"/>
                          <w:bottom w:val="single" w:sz="4" w:space="0" w:color="auto"/>
                          <w:right w:val="nil"/>
                        </w:tcBorders>
                        <w:shd w:val="clear" w:color="auto" w:fill="auto"/>
                        <w:noWrap/>
                        <w:vAlign w:val="center"/>
                        <w:hideMark/>
                      </w:tcPr>
                      <w:p w14:paraId="4D96DADF"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CCDaV</w:t>
                        </w:r>
                      </w:p>
                    </w:tc>
                    <w:tc>
                      <w:tcPr>
                        <w:tcW w:w="1800" w:type="dxa"/>
                        <w:tcBorders>
                          <w:top w:val="single" w:sz="4" w:space="0" w:color="auto"/>
                          <w:left w:val="nil"/>
                          <w:bottom w:val="single" w:sz="4" w:space="0" w:color="auto"/>
                          <w:right w:val="nil"/>
                        </w:tcBorders>
                        <w:shd w:val="clear" w:color="auto" w:fill="auto"/>
                        <w:noWrap/>
                        <w:vAlign w:val="center"/>
                        <w:hideMark/>
                      </w:tcPr>
                      <w:p w14:paraId="2F576A44"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TR-MER46-2017</w:t>
                        </w:r>
                      </w:p>
                    </w:tc>
                    <w:tc>
                      <w:tcPr>
                        <w:tcW w:w="1086" w:type="dxa"/>
                        <w:tcBorders>
                          <w:top w:val="single" w:sz="4" w:space="0" w:color="auto"/>
                          <w:left w:val="nil"/>
                          <w:bottom w:val="single" w:sz="4" w:space="0" w:color="auto"/>
                          <w:right w:val="nil"/>
                        </w:tcBorders>
                        <w:shd w:val="clear" w:color="auto" w:fill="auto"/>
                        <w:noWrap/>
                        <w:vAlign w:val="center"/>
                        <w:hideMark/>
                      </w:tcPr>
                      <w:p w14:paraId="47947098"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Turkey</w:t>
                        </w:r>
                      </w:p>
                    </w:tc>
                    <w:tc>
                      <w:tcPr>
                        <w:tcW w:w="1111" w:type="dxa"/>
                        <w:tcBorders>
                          <w:top w:val="single" w:sz="4" w:space="0" w:color="auto"/>
                          <w:left w:val="nil"/>
                          <w:bottom w:val="single" w:sz="4" w:space="0" w:color="auto"/>
                          <w:right w:val="nil"/>
                        </w:tcBorders>
                        <w:shd w:val="clear" w:color="auto" w:fill="auto"/>
                        <w:noWrap/>
                        <w:vAlign w:val="center"/>
                        <w:hideMark/>
                      </w:tcPr>
                      <w:p w14:paraId="24B05269" w14:textId="77777777" w:rsidR="00D44738" w:rsidRPr="008E47C1" w:rsidRDefault="00D44738" w:rsidP="00755F62">
                        <w:pPr>
                          <w:rPr>
                            <w:rFonts w:ascii="Arial Narrow" w:hAnsi="Arial Narrow" w:cs="Arial"/>
                            <w:i/>
                            <w:color w:val="000000" w:themeColor="text1"/>
                            <w:sz w:val="14"/>
                            <w:szCs w:val="14"/>
                            <w:lang w:val="en-GB"/>
                          </w:rPr>
                        </w:pPr>
                        <w:r w:rsidRPr="008E47C1">
                          <w:rPr>
                            <w:rFonts w:ascii="Arial Narrow" w:eastAsia="Times New Roman" w:hAnsi="Arial Narrow"/>
                            <w:i/>
                            <w:iCs/>
                            <w:color w:val="000000" w:themeColor="text1"/>
                            <w:sz w:val="14"/>
                            <w:szCs w:val="14"/>
                            <w:lang w:val="en-GB"/>
                          </w:rPr>
                          <w:t>Citrus limon</w:t>
                        </w:r>
                      </w:p>
                    </w:tc>
                  </w:tr>
                  <w:tr w:rsidR="00D44738" w:rsidRPr="008E47C1" w14:paraId="616CE90B" w14:textId="77777777" w:rsidTr="00755F62">
                    <w:trPr>
                      <w:trHeight w:val="144"/>
                    </w:trPr>
                    <w:tc>
                      <w:tcPr>
                        <w:tcW w:w="990" w:type="dxa"/>
                        <w:tcBorders>
                          <w:top w:val="nil"/>
                          <w:left w:val="nil"/>
                          <w:right w:val="nil"/>
                        </w:tcBorders>
                        <w:shd w:val="clear" w:color="auto" w:fill="auto"/>
                        <w:noWrap/>
                        <w:vAlign w:val="bottom"/>
                      </w:tcPr>
                      <w:p w14:paraId="5640B6AF" w14:textId="77777777" w:rsidR="00D44738" w:rsidRPr="008E47C1" w:rsidRDefault="00D44738" w:rsidP="00755F62">
                        <w:pPr>
                          <w:rPr>
                            <w:rFonts w:ascii="Arial Narrow" w:hAnsi="Arial Narrow" w:cs="Arial"/>
                            <w:i/>
                            <w:color w:val="C00000"/>
                            <w:sz w:val="14"/>
                            <w:szCs w:val="14"/>
                            <w:lang w:val="en-GB"/>
                          </w:rPr>
                        </w:pPr>
                      </w:p>
                    </w:tc>
                    <w:tc>
                      <w:tcPr>
                        <w:tcW w:w="1080" w:type="dxa"/>
                        <w:tcBorders>
                          <w:top w:val="nil"/>
                          <w:left w:val="nil"/>
                          <w:right w:val="nil"/>
                        </w:tcBorders>
                        <w:shd w:val="clear" w:color="auto" w:fill="auto"/>
                        <w:noWrap/>
                        <w:vAlign w:val="center"/>
                      </w:tcPr>
                      <w:p w14:paraId="0BAD2C8C"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 </w:t>
                        </w:r>
                      </w:p>
                    </w:tc>
                    <w:tc>
                      <w:tcPr>
                        <w:tcW w:w="1054" w:type="dxa"/>
                        <w:tcBorders>
                          <w:top w:val="single" w:sz="4" w:space="0" w:color="auto"/>
                          <w:left w:val="nil"/>
                          <w:bottom w:val="single" w:sz="4" w:space="0" w:color="auto"/>
                          <w:right w:val="nil"/>
                        </w:tcBorders>
                        <w:shd w:val="clear" w:color="auto" w:fill="auto"/>
                        <w:noWrap/>
                        <w:vAlign w:val="center"/>
                      </w:tcPr>
                      <w:p w14:paraId="0D92A997"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KX840470</w:t>
                        </w:r>
                      </w:p>
                    </w:tc>
                    <w:tc>
                      <w:tcPr>
                        <w:tcW w:w="1616" w:type="dxa"/>
                        <w:tcBorders>
                          <w:top w:val="single" w:sz="4" w:space="0" w:color="auto"/>
                          <w:left w:val="nil"/>
                          <w:bottom w:val="single" w:sz="4" w:space="0" w:color="auto"/>
                          <w:right w:val="nil"/>
                        </w:tcBorders>
                        <w:shd w:val="clear" w:color="auto" w:fill="auto"/>
                        <w:noWrap/>
                        <w:vAlign w:val="center"/>
                      </w:tcPr>
                      <w:p w14:paraId="4E80B835"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Citrus chlorotic dwarf associated virus</w:t>
                        </w:r>
                      </w:p>
                    </w:tc>
                    <w:tc>
                      <w:tcPr>
                        <w:tcW w:w="950" w:type="dxa"/>
                        <w:tcBorders>
                          <w:top w:val="single" w:sz="4" w:space="0" w:color="auto"/>
                          <w:left w:val="nil"/>
                          <w:bottom w:val="single" w:sz="4" w:space="0" w:color="auto"/>
                          <w:right w:val="nil"/>
                        </w:tcBorders>
                        <w:shd w:val="clear" w:color="auto" w:fill="auto"/>
                        <w:noWrap/>
                        <w:vAlign w:val="center"/>
                      </w:tcPr>
                      <w:p w14:paraId="3B27A57E"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CCDaV</w:t>
                        </w:r>
                      </w:p>
                    </w:tc>
                    <w:tc>
                      <w:tcPr>
                        <w:tcW w:w="1800" w:type="dxa"/>
                        <w:tcBorders>
                          <w:top w:val="single" w:sz="4" w:space="0" w:color="auto"/>
                          <w:left w:val="nil"/>
                          <w:bottom w:val="single" w:sz="4" w:space="0" w:color="auto"/>
                          <w:right w:val="nil"/>
                        </w:tcBorders>
                        <w:shd w:val="clear" w:color="auto" w:fill="auto"/>
                        <w:noWrap/>
                        <w:vAlign w:val="center"/>
                      </w:tcPr>
                      <w:p w14:paraId="7B049D40"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CH-YN-EL4-2015</w:t>
                        </w:r>
                      </w:p>
                    </w:tc>
                    <w:tc>
                      <w:tcPr>
                        <w:tcW w:w="1086" w:type="dxa"/>
                        <w:tcBorders>
                          <w:top w:val="single" w:sz="4" w:space="0" w:color="auto"/>
                          <w:left w:val="nil"/>
                          <w:bottom w:val="single" w:sz="4" w:space="0" w:color="auto"/>
                          <w:right w:val="nil"/>
                        </w:tcBorders>
                        <w:shd w:val="clear" w:color="auto" w:fill="auto"/>
                        <w:noWrap/>
                        <w:vAlign w:val="center"/>
                      </w:tcPr>
                      <w:p w14:paraId="7B118F37"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China</w:t>
                        </w:r>
                      </w:p>
                    </w:tc>
                    <w:tc>
                      <w:tcPr>
                        <w:tcW w:w="1111" w:type="dxa"/>
                        <w:tcBorders>
                          <w:top w:val="single" w:sz="4" w:space="0" w:color="auto"/>
                          <w:left w:val="nil"/>
                          <w:bottom w:val="single" w:sz="4" w:space="0" w:color="auto"/>
                          <w:right w:val="nil"/>
                        </w:tcBorders>
                        <w:shd w:val="clear" w:color="auto" w:fill="auto"/>
                        <w:noWrap/>
                        <w:vAlign w:val="center"/>
                      </w:tcPr>
                      <w:p w14:paraId="6BB031A1" w14:textId="77777777" w:rsidR="00D44738" w:rsidRPr="008E47C1" w:rsidRDefault="00D44738" w:rsidP="00755F62">
                        <w:pPr>
                          <w:rPr>
                            <w:rFonts w:ascii="Arial Narrow" w:hAnsi="Arial Narrow" w:cs="Arial"/>
                            <w:i/>
                            <w:color w:val="000000" w:themeColor="text1"/>
                            <w:sz w:val="14"/>
                            <w:szCs w:val="14"/>
                            <w:lang w:val="en-GB"/>
                          </w:rPr>
                        </w:pPr>
                        <w:r w:rsidRPr="008E47C1">
                          <w:rPr>
                            <w:rFonts w:ascii="Arial Narrow" w:eastAsia="Times New Roman" w:hAnsi="Arial Narrow"/>
                            <w:i/>
                            <w:iCs/>
                            <w:color w:val="000000" w:themeColor="text1"/>
                            <w:sz w:val="14"/>
                            <w:szCs w:val="14"/>
                            <w:lang w:val="en-GB"/>
                          </w:rPr>
                          <w:t>Citrus limon</w:t>
                        </w:r>
                      </w:p>
                    </w:tc>
                  </w:tr>
                  <w:tr w:rsidR="00D44738" w:rsidRPr="008E47C1" w14:paraId="3AEBDC93" w14:textId="77777777" w:rsidTr="00755F62">
                    <w:trPr>
                      <w:trHeight w:val="144"/>
                    </w:trPr>
                    <w:tc>
                      <w:tcPr>
                        <w:tcW w:w="990" w:type="dxa"/>
                        <w:tcBorders>
                          <w:top w:val="nil"/>
                          <w:left w:val="nil"/>
                          <w:right w:val="nil"/>
                        </w:tcBorders>
                        <w:shd w:val="clear" w:color="auto" w:fill="auto"/>
                        <w:noWrap/>
                        <w:vAlign w:val="bottom"/>
                      </w:tcPr>
                      <w:p w14:paraId="2A353911" w14:textId="77777777" w:rsidR="00D44738" w:rsidRPr="008E47C1" w:rsidRDefault="00D44738" w:rsidP="00755F62">
                        <w:pPr>
                          <w:rPr>
                            <w:rFonts w:ascii="Arial Narrow" w:hAnsi="Arial Narrow" w:cs="Arial"/>
                            <w:i/>
                            <w:color w:val="C00000"/>
                            <w:sz w:val="14"/>
                            <w:szCs w:val="14"/>
                            <w:lang w:val="en-GB"/>
                          </w:rPr>
                        </w:pPr>
                      </w:p>
                    </w:tc>
                    <w:tc>
                      <w:tcPr>
                        <w:tcW w:w="1080" w:type="dxa"/>
                        <w:tcBorders>
                          <w:top w:val="nil"/>
                          <w:left w:val="nil"/>
                          <w:right w:val="nil"/>
                        </w:tcBorders>
                        <w:shd w:val="clear" w:color="auto" w:fill="auto"/>
                        <w:noWrap/>
                        <w:vAlign w:val="center"/>
                      </w:tcPr>
                      <w:p w14:paraId="56DB147F"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 </w:t>
                        </w:r>
                      </w:p>
                    </w:tc>
                    <w:tc>
                      <w:tcPr>
                        <w:tcW w:w="1054" w:type="dxa"/>
                        <w:tcBorders>
                          <w:top w:val="single" w:sz="4" w:space="0" w:color="auto"/>
                          <w:left w:val="nil"/>
                          <w:bottom w:val="single" w:sz="4" w:space="0" w:color="auto"/>
                          <w:right w:val="nil"/>
                        </w:tcBorders>
                        <w:shd w:val="clear" w:color="auto" w:fill="auto"/>
                        <w:noWrap/>
                        <w:vAlign w:val="center"/>
                      </w:tcPr>
                      <w:p w14:paraId="2DAE2561"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KX840469</w:t>
                        </w:r>
                      </w:p>
                    </w:tc>
                    <w:tc>
                      <w:tcPr>
                        <w:tcW w:w="1616" w:type="dxa"/>
                        <w:tcBorders>
                          <w:top w:val="single" w:sz="4" w:space="0" w:color="auto"/>
                          <w:left w:val="nil"/>
                          <w:bottom w:val="single" w:sz="4" w:space="0" w:color="auto"/>
                          <w:right w:val="nil"/>
                        </w:tcBorders>
                        <w:shd w:val="clear" w:color="auto" w:fill="auto"/>
                        <w:noWrap/>
                        <w:vAlign w:val="center"/>
                      </w:tcPr>
                      <w:p w14:paraId="0CDCBA88"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Citrus chlorotic dwarf associated virus</w:t>
                        </w:r>
                      </w:p>
                    </w:tc>
                    <w:tc>
                      <w:tcPr>
                        <w:tcW w:w="950" w:type="dxa"/>
                        <w:tcBorders>
                          <w:top w:val="single" w:sz="4" w:space="0" w:color="auto"/>
                          <w:left w:val="nil"/>
                          <w:bottom w:val="single" w:sz="4" w:space="0" w:color="auto"/>
                          <w:right w:val="nil"/>
                        </w:tcBorders>
                        <w:shd w:val="clear" w:color="auto" w:fill="auto"/>
                        <w:noWrap/>
                        <w:vAlign w:val="center"/>
                      </w:tcPr>
                      <w:p w14:paraId="0AECA10B"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CCDaV</w:t>
                        </w:r>
                      </w:p>
                    </w:tc>
                    <w:tc>
                      <w:tcPr>
                        <w:tcW w:w="1800" w:type="dxa"/>
                        <w:tcBorders>
                          <w:top w:val="single" w:sz="4" w:space="0" w:color="auto"/>
                          <w:left w:val="nil"/>
                          <w:bottom w:val="single" w:sz="4" w:space="0" w:color="auto"/>
                          <w:right w:val="nil"/>
                        </w:tcBorders>
                        <w:shd w:val="clear" w:color="auto" w:fill="auto"/>
                        <w:noWrap/>
                        <w:vAlign w:val="center"/>
                      </w:tcPr>
                      <w:p w14:paraId="32EAC7DD"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CH-YN-EL3-2015</w:t>
                        </w:r>
                      </w:p>
                    </w:tc>
                    <w:tc>
                      <w:tcPr>
                        <w:tcW w:w="1086" w:type="dxa"/>
                        <w:tcBorders>
                          <w:top w:val="single" w:sz="4" w:space="0" w:color="auto"/>
                          <w:left w:val="nil"/>
                          <w:bottom w:val="single" w:sz="4" w:space="0" w:color="auto"/>
                          <w:right w:val="nil"/>
                        </w:tcBorders>
                        <w:shd w:val="clear" w:color="auto" w:fill="auto"/>
                        <w:noWrap/>
                        <w:vAlign w:val="center"/>
                      </w:tcPr>
                      <w:p w14:paraId="74022AD8"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China</w:t>
                        </w:r>
                      </w:p>
                    </w:tc>
                    <w:tc>
                      <w:tcPr>
                        <w:tcW w:w="1111" w:type="dxa"/>
                        <w:tcBorders>
                          <w:top w:val="single" w:sz="4" w:space="0" w:color="auto"/>
                          <w:left w:val="nil"/>
                          <w:bottom w:val="single" w:sz="4" w:space="0" w:color="auto"/>
                          <w:right w:val="nil"/>
                        </w:tcBorders>
                        <w:shd w:val="clear" w:color="auto" w:fill="auto"/>
                        <w:noWrap/>
                        <w:vAlign w:val="center"/>
                      </w:tcPr>
                      <w:p w14:paraId="12329E34" w14:textId="77777777" w:rsidR="00D44738" w:rsidRPr="008E47C1" w:rsidRDefault="00D44738" w:rsidP="00755F62">
                        <w:pPr>
                          <w:rPr>
                            <w:rFonts w:ascii="Arial Narrow" w:hAnsi="Arial Narrow" w:cs="Arial"/>
                            <w:i/>
                            <w:color w:val="000000" w:themeColor="text1"/>
                            <w:sz w:val="14"/>
                            <w:szCs w:val="14"/>
                            <w:lang w:val="en-GB"/>
                          </w:rPr>
                        </w:pPr>
                        <w:r w:rsidRPr="008E47C1">
                          <w:rPr>
                            <w:rFonts w:ascii="Arial Narrow" w:eastAsia="Times New Roman" w:hAnsi="Arial Narrow"/>
                            <w:i/>
                            <w:iCs/>
                            <w:color w:val="000000" w:themeColor="text1"/>
                            <w:sz w:val="14"/>
                            <w:szCs w:val="14"/>
                            <w:lang w:val="en-GB"/>
                          </w:rPr>
                          <w:t>Citrus limon</w:t>
                        </w:r>
                      </w:p>
                    </w:tc>
                  </w:tr>
                  <w:tr w:rsidR="00D44738" w:rsidRPr="008E47C1" w14:paraId="7CBC3589" w14:textId="77777777" w:rsidTr="00755F62">
                    <w:trPr>
                      <w:trHeight w:val="144"/>
                    </w:trPr>
                    <w:tc>
                      <w:tcPr>
                        <w:tcW w:w="990" w:type="dxa"/>
                        <w:tcBorders>
                          <w:top w:val="nil"/>
                          <w:left w:val="nil"/>
                          <w:right w:val="nil"/>
                        </w:tcBorders>
                        <w:shd w:val="clear" w:color="auto" w:fill="auto"/>
                        <w:noWrap/>
                        <w:vAlign w:val="bottom"/>
                      </w:tcPr>
                      <w:p w14:paraId="0579C946" w14:textId="77777777" w:rsidR="00D44738" w:rsidRPr="008E47C1" w:rsidRDefault="00D44738" w:rsidP="00755F62">
                        <w:pPr>
                          <w:rPr>
                            <w:rFonts w:ascii="Arial Narrow" w:hAnsi="Arial Narrow" w:cs="Arial"/>
                            <w:i/>
                            <w:color w:val="C00000"/>
                            <w:sz w:val="14"/>
                            <w:szCs w:val="14"/>
                            <w:lang w:val="en-GB"/>
                          </w:rPr>
                        </w:pPr>
                      </w:p>
                    </w:tc>
                    <w:tc>
                      <w:tcPr>
                        <w:tcW w:w="1080" w:type="dxa"/>
                        <w:tcBorders>
                          <w:top w:val="nil"/>
                          <w:left w:val="nil"/>
                          <w:right w:val="nil"/>
                        </w:tcBorders>
                        <w:shd w:val="clear" w:color="auto" w:fill="auto"/>
                        <w:noWrap/>
                        <w:vAlign w:val="center"/>
                      </w:tcPr>
                      <w:p w14:paraId="2C2B3C0D"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 </w:t>
                        </w:r>
                      </w:p>
                    </w:tc>
                    <w:tc>
                      <w:tcPr>
                        <w:tcW w:w="1054" w:type="dxa"/>
                        <w:tcBorders>
                          <w:top w:val="single" w:sz="4" w:space="0" w:color="auto"/>
                          <w:left w:val="nil"/>
                          <w:bottom w:val="single" w:sz="4" w:space="0" w:color="auto"/>
                          <w:right w:val="nil"/>
                        </w:tcBorders>
                        <w:shd w:val="clear" w:color="auto" w:fill="auto"/>
                        <w:noWrap/>
                        <w:vAlign w:val="center"/>
                      </w:tcPr>
                      <w:p w14:paraId="11AB8C5A"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KX840468</w:t>
                        </w:r>
                      </w:p>
                    </w:tc>
                    <w:tc>
                      <w:tcPr>
                        <w:tcW w:w="1616" w:type="dxa"/>
                        <w:tcBorders>
                          <w:top w:val="single" w:sz="4" w:space="0" w:color="auto"/>
                          <w:left w:val="nil"/>
                          <w:bottom w:val="single" w:sz="4" w:space="0" w:color="auto"/>
                          <w:right w:val="nil"/>
                        </w:tcBorders>
                        <w:shd w:val="clear" w:color="auto" w:fill="auto"/>
                        <w:noWrap/>
                        <w:vAlign w:val="center"/>
                      </w:tcPr>
                      <w:p w14:paraId="7D341310"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Citrus chlorotic dwarf associated virus</w:t>
                        </w:r>
                      </w:p>
                    </w:tc>
                    <w:tc>
                      <w:tcPr>
                        <w:tcW w:w="950" w:type="dxa"/>
                        <w:tcBorders>
                          <w:top w:val="single" w:sz="4" w:space="0" w:color="auto"/>
                          <w:left w:val="nil"/>
                          <w:bottom w:val="single" w:sz="4" w:space="0" w:color="auto"/>
                          <w:right w:val="nil"/>
                        </w:tcBorders>
                        <w:shd w:val="clear" w:color="auto" w:fill="auto"/>
                        <w:noWrap/>
                        <w:vAlign w:val="center"/>
                      </w:tcPr>
                      <w:p w14:paraId="51CC39C2"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CCDaV</w:t>
                        </w:r>
                      </w:p>
                    </w:tc>
                    <w:tc>
                      <w:tcPr>
                        <w:tcW w:w="1800" w:type="dxa"/>
                        <w:tcBorders>
                          <w:top w:val="single" w:sz="4" w:space="0" w:color="auto"/>
                          <w:left w:val="nil"/>
                          <w:bottom w:val="single" w:sz="4" w:space="0" w:color="auto"/>
                          <w:right w:val="nil"/>
                        </w:tcBorders>
                        <w:shd w:val="clear" w:color="auto" w:fill="auto"/>
                        <w:noWrap/>
                        <w:vAlign w:val="center"/>
                      </w:tcPr>
                      <w:p w14:paraId="22D0A584"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CH-YN-EL2-2015</w:t>
                        </w:r>
                      </w:p>
                    </w:tc>
                    <w:tc>
                      <w:tcPr>
                        <w:tcW w:w="1086" w:type="dxa"/>
                        <w:tcBorders>
                          <w:top w:val="single" w:sz="4" w:space="0" w:color="auto"/>
                          <w:left w:val="nil"/>
                          <w:bottom w:val="single" w:sz="4" w:space="0" w:color="auto"/>
                          <w:right w:val="nil"/>
                        </w:tcBorders>
                        <w:shd w:val="clear" w:color="auto" w:fill="auto"/>
                        <w:noWrap/>
                        <w:vAlign w:val="center"/>
                      </w:tcPr>
                      <w:p w14:paraId="396A6ADB"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China</w:t>
                        </w:r>
                      </w:p>
                    </w:tc>
                    <w:tc>
                      <w:tcPr>
                        <w:tcW w:w="1111" w:type="dxa"/>
                        <w:tcBorders>
                          <w:top w:val="single" w:sz="4" w:space="0" w:color="auto"/>
                          <w:left w:val="nil"/>
                          <w:bottom w:val="single" w:sz="4" w:space="0" w:color="auto"/>
                          <w:right w:val="nil"/>
                        </w:tcBorders>
                        <w:shd w:val="clear" w:color="auto" w:fill="auto"/>
                        <w:noWrap/>
                        <w:vAlign w:val="center"/>
                      </w:tcPr>
                      <w:p w14:paraId="42922C59" w14:textId="77777777" w:rsidR="00D44738" w:rsidRPr="008E47C1" w:rsidRDefault="00D44738" w:rsidP="00755F62">
                        <w:pPr>
                          <w:rPr>
                            <w:rFonts w:ascii="Arial Narrow" w:hAnsi="Arial Narrow" w:cs="Arial"/>
                            <w:i/>
                            <w:color w:val="000000" w:themeColor="text1"/>
                            <w:sz w:val="14"/>
                            <w:szCs w:val="14"/>
                            <w:lang w:val="en-GB"/>
                          </w:rPr>
                        </w:pPr>
                        <w:r w:rsidRPr="008E47C1">
                          <w:rPr>
                            <w:rFonts w:ascii="Arial Narrow" w:eastAsia="Times New Roman" w:hAnsi="Arial Narrow"/>
                            <w:i/>
                            <w:iCs/>
                            <w:color w:val="000000" w:themeColor="text1"/>
                            <w:sz w:val="14"/>
                            <w:szCs w:val="14"/>
                            <w:lang w:val="en-GB"/>
                          </w:rPr>
                          <w:t>Citrus limon</w:t>
                        </w:r>
                      </w:p>
                    </w:tc>
                  </w:tr>
                  <w:tr w:rsidR="00D44738" w:rsidRPr="008E47C1" w14:paraId="70808A82" w14:textId="77777777" w:rsidTr="00755F62">
                    <w:trPr>
                      <w:trHeight w:val="144"/>
                    </w:trPr>
                    <w:tc>
                      <w:tcPr>
                        <w:tcW w:w="990" w:type="dxa"/>
                        <w:tcBorders>
                          <w:top w:val="nil"/>
                          <w:left w:val="nil"/>
                          <w:right w:val="nil"/>
                        </w:tcBorders>
                        <w:shd w:val="clear" w:color="auto" w:fill="auto"/>
                        <w:noWrap/>
                        <w:vAlign w:val="bottom"/>
                      </w:tcPr>
                      <w:p w14:paraId="5B5EB57D" w14:textId="77777777" w:rsidR="00D44738" w:rsidRPr="008E47C1" w:rsidRDefault="00D44738" w:rsidP="00755F62">
                        <w:pPr>
                          <w:rPr>
                            <w:rFonts w:ascii="Arial Narrow" w:hAnsi="Arial Narrow" w:cs="Arial"/>
                            <w:i/>
                            <w:color w:val="C00000"/>
                            <w:sz w:val="14"/>
                            <w:szCs w:val="14"/>
                            <w:lang w:val="en-GB"/>
                          </w:rPr>
                        </w:pPr>
                      </w:p>
                    </w:tc>
                    <w:tc>
                      <w:tcPr>
                        <w:tcW w:w="1080" w:type="dxa"/>
                        <w:tcBorders>
                          <w:top w:val="nil"/>
                          <w:left w:val="nil"/>
                          <w:right w:val="nil"/>
                        </w:tcBorders>
                        <w:shd w:val="clear" w:color="auto" w:fill="auto"/>
                        <w:noWrap/>
                        <w:vAlign w:val="center"/>
                      </w:tcPr>
                      <w:p w14:paraId="5B656BD4"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 </w:t>
                        </w:r>
                      </w:p>
                    </w:tc>
                    <w:tc>
                      <w:tcPr>
                        <w:tcW w:w="1054" w:type="dxa"/>
                        <w:tcBorders>
                          <w:top w:val="single" w:sz="4" w:space="0" w:color="auto"/>
                          <w:left w:val="nil"/>
                          <w:bottom w:val="single" w:sz="4" w:space="0" w:color="auto"/>
                          <w:right w:val="nil"/>
                        </w:tcBorders>
                        <w:shd w:val="clear" w:color="auto" w:fill="auto"/>
                        <w:noWrap/>
                        <w:vAlign w:val="center"/>
                      </w:tcPr>
                      <w:p w14:paraId="5CE681AD"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KX840467</w:t>
                        </w:r>
                      </w:p>
                    </w:tc>
                    <w:tc>
                      <w:tcPr>
                        <w:tcW w:w="1616" w:type="dxa"/>
                        <w:tcBorders>
                          <w:top w:val="single" w:sz="4" w:space="0" w:color="auto"/>
                          <w:left w:val="nil"/>
                          <w:bottom w:val="single" w:sz="4" w:space="0" w:color="auto"/>
                          <w:right w:val="nil"/>
                        </w:tcBorders>
                        <w:shd w:val="clear" w:color="auto" w:fill="auto"/>
                        <w:noWrap/>
                        <w:vAlign w:val="center"/>
                      </w:tcPr>
                      <w:p w14:paraId="1209A5A3"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Citrus chlorotic dwarf associated virus</w:t>
                        </w:r>
                      </w:p>
                    </w:tc>
                    <w:tc>
                      <w:tcPr>
                        <w:tcW w:w="950" w:type="dxa"/>
                        <w:tcBorders>
                          <w:top w:val="single" w:sz="4" w:space="0" w:color="auto"/>
                          <w:left w:val="nil"/>
                          <w:bottom w:val="single" w:sz="4" w:space="0" w:color="auto"/>
                          <w:right w:val="nil"/>
                        </w:tcBorders>
                        <w:shd w:val="clear" w:color="auto" w:fill="auto"/>
                        <w:noWrap/>
                        <w:vAlign w:val="center"/>
                      </w:tcPr>
                      <w:p w14:paraId="17242540"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CCDaV</w:t>
                        </w:r>
                      </w:p>
                    </w:tc>
                    <w:tc>
                      <w:tcPr>
                        <w:tcW w:w="1800" w:type="dxa"/>
                        <w:tcBorders>
                          <w:top w:val="single" w:sz="4" w:space="0" w:color="auto"/>
                          <w:left w:val="nil"/>
                          <w:bottom w:val="single" w:sz="4" w:space="0" w:color="auto"/>
                          <w:right w:val="nil"/>
                        </w:tcBorders>
                        <w:shd w:val="clear" w:color="auto" w:fill="auto"/>
                        <w:noWrap/>
                        <w:vAlign w:val="center"/>
                      </w:tcPr>
                      <w:p w14:paraId="60B5C338"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CH-YN-EL1-2015</w:t>
                        </w:r>
                      </w:p>
                    </w:tc>
                    <w:tc>
                      <w:tcPr>
                        <w:tcW w:w="1086" w:type="dxa"/>
                        <w:tcBorders>
                          <w:top w:val="single" w:sz="4" w:space="0" w:color="auto"/>
                          <w:left w:val="nil"/>
                          <w:bottom w:val="single" w:sz="4" w:space="0" w:color="auto"/>
                          <w:right w:val="nil"/>
                        </w:tcBorders>
                        <w:shd w:val="clear" w:color="auto" w:fill="auto"/>
                        <w:noWrap/>
                        <w:vAlign w:val="center"/>
                      </w:tcPr>
                      <w:p w14:paraId="380F134F"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China</w:t>
                        </w:r>
                      </w:p>
                    </w:tc>
                    <w:tc>
                      <w:tcPr>
                        <w:tcW w:w="1111" w:type="dxa"/>
                        <w:tcBorders>
                          <w:top w:val="single" w:sz="4" w:space="0" w:color="auto"/>
                          <w:left w:val="nil"/>
                          <w:bottom w:val="single" w:sz="4" w:space="0" w:color="auto"/>
                          <w:right w:val="nil"/>
                        </w:tcBorders>
                        <w:shd w:val="clear" w:color="auto" w:fill="auto"/>
                        <w:noWrap/>
                        <w:vAlign w:val="center"/>
                      </w:tcPr>
                      <w:p w14:paraId="3564A0FB" w14:textId="77777777" w:rsidR="00D44738" w:rsidRPr="008E47C1" w:rsidRDefault="00D44738" w:rsidP="00755F62">
                        <w:pPr>
                          <w:rPr>
                            <w:rFonts w:ascii="Arial Narrow" w:hAnsi="Arial Narrow" w:cs="Arial"/>
                            <w:i/>
                            <w:color w:val="000000" w:themeColor="text1"/>
                            <w:sz w:val="14"/>
                            <w:szCs w:val="14"/>
                            <w:lang w:val="en-GB"/>
                          </w:rPr>
                        </w:pPr>
                        <w:r w:rsidRPr="008E47C1">
                          <w:rPr>
                            <w:rFonts w:ascii="Arial Narrow" w:eastAsia="Times New Roman" w:hAnsi="Arial Narrow"/>
                            <w:i/>
                            <w:iCs/>
                            <w:color w:val="000000" w:themeColor="text1"/>
                            <w:sz w:val="14"/>
                            <w:szCs w:val="14"/>
                            <w:lang w:val="en-GB"/>
                          </w:rPr>
                          <w:t>Citrus limon</w:t>
                        </w:r>
                      </w:p>
                    </w:tc>
                  </w:tr>
                  <w:tr w:rsidR="00D44738" w:rsidRPr="008E47C1" w14:paraId="05CF71F4" w14:textId="77777777" w:rsidTr="00755F62">
                    <w:trPr>
                      <w:trHeight w:val="144"/>
                    </w:trPr>
                    <w:tc>
                      <w:tcPr>
                        <w:tcW w:w="990" w:type="dxa"/>
                        <w:tcBorders>
                          <w:top w:val="nil"/>
                          <w:left w:val="nil"/>
                          <w:right w:val="nil"/>
                        </w:tcBorders>
                        <w:shd w:val="clear" w:color="auto" w:fill="auto"/>
                        <w:noWrap/>
                        <w:vAlign w:val="bottom"/>
                      </w:tcPr>
                      <w:p w14:paraId="0E4E8874" w14:textId="77777777" w:rsidR="00D44738" w:rsidRPr="008E47C1" w:rsidRDefault="00D44738" w:rsidP="00755F62">
                        <w:pPr>
                          <w:rPr>
                            <w:rFonts w:ascii="Arial Narrow" w:hAnsi="Arial Narrow" w:cs="Arial"/>
                            <w:i/>
                            <w:color w:val="C00000"/>
                            <w:sz w:val="14"/>
                            <w:szCs w:val="14"/>
                            <w:lang w:val="en-GB"/>
                          </w:rPr>
                        </w:pPr>
                      </w:p>
                    </w:tc>
                    <w:tc>
                      <w:tcPr>
                        <w:tcW w:w="1080" w:type="dxa"/>
                        <w:tcBorders>
                          <w:top w:val="nil"/>
                          <w:left w:val="nil"/>
                          <w:right w:val="nil"/>
                        </w:tcBorders>
                        <w:shd w:val="clear" w:color="auto" w:fill="auto"/>
                        <w:noWrap/>
                        <w:vAlign w:val="center"/>
                      </w:tcPr>
                      <w:p w14:paraId="75D57AEA"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 </w:t>
                        </w:r>
                      </w:p>
                    </w:tc>
                    <w:tc>
                      <w:tcPr>
                        <w:tcW w:w="1054" w:type="dxa"/>
                        <w:tcBorders>
                          <w:top w:val="single" w:sz="4" w:space="0" w:color="auto"/>
                          <w:left w:val="nil"/>
                          <w:bottom w:val="single" w:sz="4" w:space="0" w:color="auto"/>
                          <w:right w:val="nil"/>
                        </w:tcBorders>
                        <w:shd w:val="clear" w:color="auto" w:fill="auto"/>
                        <w:noWrap/>
                        <w:vAlign w:val="center"/>
                      </w:tcPr>
                      <w:p w14:paraId="19D96CBB"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JQ920490</w:t>
                        </w:r>
                      </w:p>
                    </w:tc>
                    <w:tc>
                      <w:tcPr>
                        <w:tcW w:w="1616" w:type="dxa"/>
                        <w:tcBorders>
                          <w:top w:val="single" w:sz="4" w:space="0" w:color="auto"/>
                          <w:left w:val="nil"/>
                          <w:bottom w:val="single" w:sz="4" w:space="0" w:color="auto"/>
                          <w:right w:val="nil"/>
                        </w:tcBorders>
                        <w:shd w:val="clear" w:color="auto" w:fill="auto"/>
                        <w:noWrap/>
                        <w:vAlign w:val="center"/>
                      </w:tcPr>
                      <w:p w14:paraId="452CF004"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Citrus chlorotic dwarf associated virus</w:t>
                        </w:r>
                      </w:p>
                    </w:tc>
                    <w:tc>
                      <w:tcPr>
                        <w:tcW w:w="950" w:type="dxa"/>
                        <w:tcBorders>
                          <w:top w:val="single" w:sz="4" w:space="0" w:color="auto"/>
                          <w:left w:val="nil"/>
                          <w:bottom w:val="single" w:sz="4" w:space="0" w:color="auto"/>
                          <w:right w:val="nil"/>
                        </w:tcBorders>
                        <w:shd w:val="clear" w:color="auto" w:fill="auto"/>
                        <w:noWrap/>
                        <w:vAlign w:val="center"/>
                      </w:tcPr>
                      <w:p w14:paraId="68009820"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CCDaV</w:t>
                        </w:r>
                      </w:p>
                    </w:tc>
                    <w:tc>
                      <w:tcPr>
                        <w:tcW w:w="1800" w:type="dxa"/>
                        <w:tcBorders>
                          <w:top w:val="single" w:sz="4" w:space="0" w:color="auto"/>
                          <w:left w:val="nil"/>
                          <w:bottom w:val="single" w:sz="4" w:space="0" w:color="auto"/>
                          <w:right w:val="nil"/>
                        </w:tcBorders>
                        <w:shd w:val="clear" w:color="auto" w:fill="auto"/>
                        <w:noWrap/>
                        <w:vAlign w:val="center"/>
                      </w:tcPr>
                      <w:p w14:paraId="79D8F92F"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TR-TK4-1995</w:t>
                        </w:r>
                      </w:p>
                    </w:tc>
                    <w:tc>
                      <w:tcPr>
                        <w:tcW w:w="1086" w:type="dxa"/>
                        <w:tcBorders>
                          <w:top w:val="single" w:sz="4" w:space="0" w:color="auto"/>
                          <w:left w:val="nil"/>
                          <w:bottom w:val="single" w:sz="4" w:space="0" w:color="auto"/>
                          <w:right w:val="nil"/>
                        </w:tcBorders>
                        <w:shd w:val="clear" w:color="auto" w:fill="auto"/>
                        <w:noWrap/>
                        <w:vAlign w:val="center"/>
                      </w:tcPr>
                      <w:p w14:paraId="13DC800E"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Turkey</w:t>
                        </w:r>
                      </w:p>
                    </w:tc>
                    <w:tc>
                      <w:tcPr>
                        <w:tcW w:w="1111" w:type="dxa"/>
                        <w:tcBorders>
                          <w:top w:val="single" w:sz="4" w:space="0" w:color="auto"/>
                          <w:left w:val="nil"/>
                          <w:bottom w:val="single" w:sz="4" w:space="0" w:color="auto"/>
                          <w:right w:val="nil"/>
                        </w:tcBorders>
                        <w:shd w:val="clear" w:color="auto" w:fill="auto"/>
                        <w:noWrap/>
                        <w:vAlign w:val="center"/>
                      </w:tcPr>
                      <w:p w14:paraId="0D2955DB" w14:textId="77777777" w:rsidR="00D44738" w:rsidRPr="008E47C1" w:rsidRDefault="00D44738" w:rsidP="00755F62">
                        <w:pPr>
                          <w:rPr>
                            <w:rFonts w:ascii="Arial Narrow" w:hAnsi="Arial Narrow" w:cs="Arial"/>
                            <w:i/>
                            <w:color w:val="000000" w:themeColor="text1"/>
                            <w:sz w:val="14"/>
                            <w:szCs w:val="14"/>
                            <w:lang w:val="en-GB"/>
                          </w:rPr>
                        </w:pPr>
                        <w:r w:rsidRPr="008E47C1">
                          <w:rPr>
                            <w:rFonts w:ascii="Arial Narrow" w:eastAsia="Times New Roman" w:hAnsi="Arial Narrow"/>
                            <w:i/>
                            <w:iCs/>
                            <w:color w:val="000000" w:themeColor="text1"/>
                            <w:sz w:val="14"/>
                            <w:szCs w:val="14"/>
                            <w:lang w:val="en-GB"/>
                          </w:rPr>
                          <w:t xml:space="preserve">Citrus </w:t>
                        </w:r>
                        <w:r w:rsidRPr="008E47C1">
                          <w:rPr>
                            <w:rFonts w:ascii="Arial Narrow" w:eastAsia="Times New Roman" w:hAnsi="Arial Narrow"/>
                            <w:iCs/>
                            <w:color w:val="000000" w:themeColor="text1"/>
                            <w:sz w:val="14"/>
                            <w:szCs w:val="14"/>
                            <w:lang w:val="en-GB"/>
                          </w:rPr>
                          <w:t>sp.</w:t>
                        </w:r>
                      </w:p>
                    </w:tc>
                  </w:tr>
                  <w:tr w:rsidR="00D44738" w:rsidRPr="008E47C1" w14:paraId="2B41BAF1" w14:textId="77777777" w:rsidTr="00755F62">
                    <w:trPr>
                      <w:trHeight w:val="144"/>
                    </w:trPr>
                    <w:tc>
                      <w:tcPr>
                        <w:tcW w:w="990" w:type="dxa"/>
                        <w:tcBorders>
                          <w:top w:val="nil"/>
                          <w:left w:val="nil"/>
                          <w:right w:val="nil"/>
                        </w:tcBorders>
                        <w:shd w:val="clear" w:color="auto" w:fill="auto"/>
                        <w:noWrap/>
                        <w:vAlign w:val="bottom"/>
                      </w:tcPr>
                      <w:p w14:paraId="02534462" w14:textId="77777777" w:rsidR="00D44738" w:rsidRPr="008E47C1" w:rsidRDefault="00D44738" w:rsidP="00755F62">
                        <w:pPr>
                          <w:rPr>
                            <w:rFonts w:ascii="Arial Narrow" w:hAnsi="Arial Narrow" w:cs="Arial"/>
                            <w:i/>
                            <w:color w:val="C00000"/>
                            <w:sz w:val="14"/>
                            <w:szCs w:val="14"/>
                            <w:lang w:val="en-GB"/>
                          </w:rPr>
                        </w:pPr>
                      </w:p>
                    </w:tc>
                    <w:tc>
                      <w:tcPr>
                        <w:tcW w:w="1080" w:type="dxa"/>
                        <w:tcBorders>
                          <w:top w:val="nil"/>
                          <w:left w:val="nil"/>
                          <w:right w:val="nil"/>
                        </w:tcBorders>
                        <w:shd w:val="clear" w:color="auto" w:fill="auto"/>
                        <w:noWrap/>
                        <w:vAlign w:val="center"/>
                      </w:tcPr>
                      <w:p w14:paraId="4F73138E"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 </w:t>
                        </w:r>
                      </w:p>
                    </w:tc>
                    <w:tc>
                      <w:tcPr>
                        <w:tcW w:w="1054" w:type="dxa"/>
                        <w:tcBorders>
                          <w:top w:val="single" w:sz="4" w:space="0" w:color="auto"/>
                          <w:left w:val="nil"/>
                          <w:bottom w:val="single" w:sz="4" w:space="0" w:color="auto"/>
                          <w:right w:val="nil"/>
                        </w:tcBorders>
                        <w:shd w:val="clear" w:color="auto" w:fill="auto"/>
                        <w:noWrap/>
                        <w:vAlign w:val="center"/>
                      </w:tcPr>
                      <w:p w14:paraId="0CC21206"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MN509442</w:t>
                        </w:r>
                      </w:p>
                    </w:tc>
                    <w:tc>
                      <w:tcPr>
                        <w:tcW w:w="1616" w:type="dxa"/>
                        <w:tcBorders>
                          <w:top w:val="single" w:sz="4" w:space="0" w:color="auto"/>
                          <w:left w:val="nil"/>
                          <w:bottom w:val="single" w:sz="4" w:space="0" w:color="auto"/>
                          <w:right w:val="nil"/>
                        </w:tcBorders>
                        <w:shd w:val="clear" w:color="auto" w:fill="auto"/>
                        <w:noWrap/>
                        <w:vAlign w:val="center"/>
                      </w:tcPr>
                      <w:p w14:paraId="0C3A15B9"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Citrus chlorotic dwarf associated virus</w:t>
                        </w:r>
                      </w:p>
                    </w:tc>
                    <w:tc>
                      <w:tcPr>
                        <w:tcW w:w="950" w:type="dxa"/>
                        <w:tcBorders>
                          <w:top w:val="single" w:sz="4" w:space="0" w:color="auto"/>
                          <w:left w:val="nil"/>
                          <w:bottom w:val="single" w:sz="4" w:space="0" w:color="auto"/>
                          <w:right w:val="nil"/>
                        </w:tcBorders>
                        <w:shd w:val="clear" w:color="auto" w:fill="auto"/>
                        <w:noWrap/>
                        <w:vAlign w:val="center"/>
                      </w:tcPr>
                      <w:p w14:paraId="2B600DC2"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CCDaV</w:t>
                        </w:r>
                      </w:p>
                    </w:tc>
                    <w:tc>
                      <w:tcPr>
                        <w:tcW w:w="1800" w:type="dxa"/>
                        <w:tcBorders>
                          <w:top w:val="single" w:sz="4" w:space="0" w:color="auto"/>
                          <w:left w:val="nil"/>
                          <w:bottom w:val="single" w:sz="4" w:space="0" w:color="auto"/>
                          <w:right w:val="nil"/>
                        </w:tcBorders>
                        <w:shd w:val="clear" w:color="auto" w:fill="auto"/>
                        <w:noWrap/>
                        <w:vAlign w:val="center"/>
                      </w:tcPr>
                      <w:p w14:paraId="1EFCA41E"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TH-Tha30-2019</w:t>
                        </w:r>
                      </w:p>
                    </w:tc>
                    <w:tc>
                      <w:tcPr>
                        <w:tcW w:w="1086" w:type="dxa"/>
                        <w:tcBorders>
                          <w:top w:val="single" w:sz="4" w:space="0" w:color="auto"/>
                          <w:left w:val="nil"/>
                          <w:bottom w:val="single" w:sz="4" w:space="0" w:color="auto"/>
                          <w:right w:val="nil"/>
                        </w:tcBorders>
                        <w:shd w:val="clear" w:color="auto" w:fill="auto"/>
                        <w:noWrap/>
                        <w:vAlign w:val="center"/>
                      </w:tcPr>
                      <w:p w14:paraId="5D30E82A"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Thailand</w:t>
                        </w:r>
                      </w:p>
                    </w:tc>
                    <w:tc>
                      <w:tcPr>
                        <w:tcW w:w="1111" w:type="dxa"/>
                        <w:tcBorders>
                          <w:top w:val="single" w:sz="4" w:space="0" w:color="auto"/>
                          <w:left w:val="nil"/>
                          <w:bottom w:val="single" w:sz="4" w:space="0" w:color="auto"/>
                          <w:right w:val="nil"/>
                        </w:tcBorders>
                        <w:shd w:val="clear" w:color="auto" w:fill="auto"/>
                        <w:noWrap/>
                        <w:vAlign w:val="center"/>
                      </w:tcPr>
                      <w:p w14:paraId="38478839" w14:textId="77777777" w:rsidR="00D44738" w:rsidRPr="008E47C1" w:rsidRDefault="00D44738" w:rsidP="00755F62">
                        <w:pPr>
                          <w:rPr>
                            <w:rFonts w:ascii="Arial Narrow" w:hAnsi="Arial Narrow" w:cs="Arial"/>
                            <w:i/>
                            <w:color w:val="000000" w:themeColor="text1"/>
                            <w:sz w:val="14"/>
                            <w:szCs w:val="14"/>
                            <w:lang w:val="en-GB"/>
                          </w:rPr>
                        </w:pPr>
                        <w:r w:rsidRPr="008E47C1">
                          <w:rPr>
                            <w:rFonts w:ascii="Arial Narrow" w:eastAsia="Times New Roman" w:hAnsi="Arial Narrow"/>
                            <w:i/>
                            <w:iCs/>
                            <w:color w:val="000000" w:themeColor="text1"/>
                            <w:sz w:val="14"/>
                            <w:szCs w:val="14"/>
                            <w:lang w:val="en-GB"/>
                          </w:rPr>
                          <w:t>Citrus × paradisi</w:t>
                        </w:r>
                      </w:p>
                    </w:tc>
                  </w:tr>
                  <w:tr w:rsidR="00D44738" w:rsidRPr="008E47C1" w14:paraId="1B57E43A" w14:textId="77777777" w:rsidTr="00755F62">
                    <w:trPr>
                      <w:trHeight w:val="144"/>
                    </w:trPr>
                    <w:tc>
                      <w:tcPr>
                        <w:tcW w:w="990" w:type="dxa"/>
                        <w:tcBorders>
                          <w:top w:val="nil"/>
                          <w:left w:val="nil"/>
                          <w:right w:val="nil"/>
                        </w:tcBorders>
                        <w:shd w:val="clear" w:color="auto" w:fill="auto"/>
                        <w:noWrap/>
                        <w:vAlign w:val="bottom"/>
                      </w:tcPr>
                      <w:p w14:paraId="13AD66ED" w14:textId="77777777" w:rsidR="00D44738" w:rsidRPr="008E47C1" w:rsidRDefault="00D44738" w:rsidP="00755F62">
                        <w:pPr>
                          <w:rPr>
                            <w:rFonts w:ascii="Arial Narrow" w:hAnsi="Arial Narrow" w:cs="Arial"/>
                            <w:i/>
                            <w:color w:val="C00000"/>
                            <w:sz w:val="14"/>
                            <w:szCs w:val="14"/>
                            <w:lang w:val="en-GB"/>
                          </w:rPr>
                        </w:pPr>
                      </w:p>
                    </w:tc>
                    <w:tc>
                      <w:tcPr>
                        <w:tcW w:w="1080" w:type="dxa"/>
                        <w:tcBorders>
                          <w:top w:val="nil"/>
                          <w:left w:val="nil"/>
                          <w:right w:val="nil"/>
                        </w:tcBorders>
                        <w:shd w:val="clear" w:color="auto" w:fill="auto"/>
                        <w:noWrap/>
                        <w:vAlign w:val="center"/>
                      </w:tcPr>
                      <w:p w14:paraId="7E524E7D"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 </w:t>
                        </w:r>
                      </w:p>
                    </w:tc>
                    <w:tc>
                      <w:tcPr>
                        <w:tcW w:w="1054" w:type="dxa"/>
                        <w:tcBorders>
                          <w:top w:val="single" w:sz="4" w:space="0" w:color="auto"/>
                          <w:left w:val="nil"/>
                          <w:bottom w:val="single" w:sz="4" w:space="0" w:color="auto"/>
                          <w:right w:val="nil"/>
                        </w:tcBorders>
                        <w:shd w:val="clear" w:color="auto" w:fill="auto"/>
                        <w:noWrap/>
                        <w:vAlign w:val="center"/>
                      </w:tcPr>
                      <w:p w14:paraId="3699FAAF"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MG566055</w:t>
                        </w:r>
                      </w:p>
                    </w:tc>
                    <w:tc>
                      <w:tcPr>
                        <w:tcW w:w="1616" w:type="dxa"/>
                        <w:tcBorders>
                          <w:top w:val="single" w:sz="4" w:space="0" w:color="auto"/>
                          <w:left w:val="nil"/>
                          <w:bottom w:val="single" w:sz="4" w:space="0" w:color="auto"/>
                          <w:right w:val="nil"/>
                        </w:tcBorders>
                        <w:shd w:val="clear" w:color="auto" w:fill="auto"/>
                        <w:noWrap/>
                        <w:vAlign w:val="center"/>
                      </w:tcPr>
                      <w:p w14:paraId="4C32ED5B"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Citrus chlorotic dwarf associated virus</w:t>
                        </w:r>
                      </w:p>
                    </w:tc>
                    <w:tc>
                      <w:tcPr>
                        <w:tcW w:w="950" w:type="dxa"/>
                        <w:tcBorders>
                          <w:top w:val="single" w:sz="4" w:space="0" w:color="auto"/>
                          <w:left w:val="nil"/>
                          <w:bottom w:val="single" w:sz="4" w:space="0" w:color="auto"/>
                          <w:right w:val="nil"/>
                        </w:tcBorders>
                        <w:shd w:val="clear" w:color="auto" w:fill="auto"/>
                        <w:noWrap/>
                        <w:vAlign w:val="center"/>
                      </w:tcPr>
                      <w:p w14:paraId="58C89778"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CCDaV</w:t>
                        </w:r>
                      </w:p>
                    </w:tc>
                    <w:tc>
                      <w:tcPr>
                        <w:tcW w:w="1800" w:type="dxa"/>
                        <w:tcBorders>
                          <w:top w:val="single" w:sz="4" w:space="0" w:color="auto"/>
                          <w:left w:val="nil"/>
                          <w:bottom w:val="single" w:sz="4" w:space="0" w:color="auto"/>
                          <w:right w:val="nil"/>
                        </w:tcBorders>
                        <w:shd w:val="clear" w:color="auto" w:fill="auto"/>
                        <w:noWrap/>
                        <w:vAlign w:val="center"/>
                      </w:tcPr>
                      <w:p w14:paraId="2267C783"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TR-ANT80-2017</w:t>
                        </w:r>
                      </w:p>
                    </w:tc>
                    <w:tc>
                      <w:tcPr>
                        <w:tcW w:w="1086" w:type="dxa"/>
                        <w:tcBorders>
                          <w:top w:val="single" w:sz="4" w:space="0" w:color="auto"/>
                          <w:left w:val="nil"/>
                          <w:bottom w:val="single" w:sz="4" w:space="0" w:color="auto"/>
                          <w:right w:val="nil"/>
                        </w:tcBorders>
                        <w:shd w:val="clear" w:color="auto" w:fill="auto"/>
                        <w:noWrap/>
                        <w:vAlign w:val="center"/>
                      </w:tcPr>
                      <w:p w14:paraId="025DBC2B"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Turkey</w:t>
                        </w:r>
                      </w:p>
                    </w:tc>
                    <w:tc>
                      <w:tcPr>
                        <w:tcW w:w="1111" w:type="dxa"/>
                        <w:tcBorders>
                          <w:top w:val="single" w:sz="4" w:space="0" w:color="auto"/>
                          <w:left w:val="nil"/>
                          <w:bottom w:val="single" w:sz="4" w:space="0" w:color="auto"/>
                          <w:right w:val="nil"/>
                        </w:tcBorders>
                        <w:shd w:val="clear" w:color="auto" w:fill="auto"/>
                        <w:noWrap/>
                        <w:vAlign w:val="center"/>
                      </w:tcPr>
                      <w:p w14:paraId="61086D59" w14:textId="77777777" w:rsidR="00D44738" w:rsidRPr="008E47C1" w:rsidRDefault="00D44738" w:rsidP="00755F62">
                        <w:pPr>
                          <w:rPr>
                            <w:rFonts w:ascii="Arial Narrow" w:hAnsi="Arial Narrow" w:cs="Arial"/>
                            <w:i/>
                            <w:color w:val="000000" w:themeColor="text1"/>
                            <w:sz w:val="14"/>
                            <w:szCs w:val="14"/>
                            <w:lang w:val="en-GB"/>
                          </w:rPr>
                        </w:pPr>
                        <w:r w:rsidRPr="008E47C1">
                          <w:rPr>
                            <w:rFonts w:ascii="Arial Narrow" w:eastAsia="Times New Roman" w:hAnsi="Arial Narrow"/>
                            <w:i/>
                            <w:iCs/>
                            <w:color w:val="000000" w:themeColor="text1"/>
                            <w:sz w:val="14"/>
                            <w:szCs w:val="14"/>
                            <w:lang w:val="en-GB"/>
                          </w:rPr>
                          <w:t>Citrus sinensis</w:t>
                        </w:r>
                        <w:r w:rsidRPr="008E47C1">
                          <w:rPr>
                            <w:rFonts w:ascii="Calibri" w:eastAsia="Times New Roman" w:hAnsi="Calibri"/>
                            <w:color w:val="000000" w:themeColor="text1"/>
                            <w:lang w:val="en-GB"/>
                          </w:rPr>
                          <w:t xml:space="preserve"> </w:t>
                        </w:r>
                        <w:r w:rsidRPr="008E47C1">
                          <w:rPr>
                            <w:rFonts w:ascii="Arial Narrow" w:eastAsia="Times New Roman" w:hAnsi="Arial Narrow"/>
                            <w:iCs/>
                            <w:color w:val="000000" w:themeColor="text1"/>
                            <w:sz w:val="14"/>
                            <w:szCs w:val="14"/>
                            <w:lang w:val="en-GB"/>
                          </w:rPr>
                          <w:t>L.</w:t>
                        </w:r>
                      </w:p>
                    </w:tc>
                  </w:tr>
                  <w:tr w:rsidR="00D44738" w:rsidRPr="008E47C1" w14:paraId="48453B1F" w14:textId="77777777" w:rsidTr="00755F62">
                    <w:trPr>
                      <w:trHeight w:val="144"/>
                    </w:trPr>
                    <w:tc>
                      <w:tcPr>
                        <w:tcW w:w="990" w:type="dxa"/>
                        <w:tcBorders>
                          <w:top w:val="nil"/>
                          <w:left w:val="nil"/>
                          <w:right w:val="nil"/>
                        </w:tcBorders>
                        <w:shd w:val="clear" w:color="auto" w:fill="auto"/>
                        <w:noWrap/>
                        <w:vAlign w:val="bottom"/>
                      </w:tcPr>
                      <w:p w14:paraId="15DB36FA" w14:textId="77777777" w:rsidR="00D44738" w:rsidRPr="008E47C1" w:rsidRDefault="00D44738" w:rsidP="00755F62">
                        <w:pPr>
                          <w:rPr>
                            <w:rFonts w:ascii="Arial Narrow" w:hAnsi="Arial Narrow" w:cs="Arial"/>
                            <w:i/>
                            <w:color w:val="C00000"/>
                            <w:sz w:val="14"/>
                            <w:szCs w:val="14"/>
                            <w:lang w:val="en-GB"/>
                          </w:rPr>
                        </w:pPr>
                      </w:p>
                    </w:tc>
                    <w:tc>
                      <w:tcPr>
                        <w:tcW w:w="1080" w:type="dxa"/>
                        <w:tcBorders>
                          <w:top w:val="nil"/>
                          <w:left w:val="nil"/>
                          <w:right w:val="nil"/>
                        </w:tcBorders>
                        <w:shd w:val="clear" w:color="auto" w:fill="auto"/>
                        <w:noWrap/>
                        <w:vAlign w:val="center"/>
                      </w:tcPr>
                      <w:p w14:paraId="15D8C740"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 </w:t>
                        </w:r>
                      </w:p>
                    </w:tc>
                    <w:tc>
                      <w:tcPr>
                        <w:tcW w:w="1054" w:type="dxa"/>
                        <w:tcBorders>
                          <w:top w:val="single" w:sz="4" w:space="0" w:color="auto"/>
                          <w:left w:val="nil"/>
                          <w:bottom w:val="single" w:sz="4" w:space="0" w:color="auto"/>
                          <w:right w:val="nil"/>
                        </w:tcBorders>
                        <w:shd w:val="clear" w:color="auto" w:fill="auto"/>
                        <w:noWrap/>
                        <w:vAlign w:val="center"/>
                      </w:tcPr>
                      <w:p w14:paraId="38609F18"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MG566053</w:t>
                        </w:r>
                      </w:p>
                    </w:tc>
                    <w:tc>
                      <w:tcPr>
                        <w:tcW w:w="1616" w:type="dxa"/>
                        <w:tcBorders>
                          <w:top w:val="single" w:sz="4" w:space="0" w:color="auto"/>
                          <w:left w:val="nil"/>
                          <w:bottom w:val="single" w:sz="4" w:space="0" w:color="auto"/>
                          <w:right w:val="nil"/>
                        </w:tcBorders>
                        <w:shd w:val="clear" w:color="auto" w:fill="auto"/>
                        <w:noWrap/>
                        <w:vAlign w:val="center"/>
                      </w:tcPr>
                      <w:p w14:paraId="6DC42213"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Citrus chlorotic dwarf associated virus</w:t>
                        </w:r>
                      </w:p>
                    </w:tc>
                    <w:tc>
                      <w:tcPr>
                        <w:tcW w:w="950" w:type="dxa"/>
                        <w:tcBorders>
                          <w:top w:val="single" w:sz="4" w:space="0" w:color="auto"/>
                          <w:left w:val="nil"/>
                          <w:bottom w:val="single" w:sz="4" w:space="0" w:color="auto"/>
                          <w:right w:val="nil"/>
                        </w:tcBorders>
                        <w:shd w:val="clear" w:color="auto" w:fill="auto"/>
                        <w:noWrap/>
                        <w:vAlign w:val="center"/>
                      </w:tcPr>
                      <w:p w14:paraId="185C2240"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CCDaV</w:t>
                        </w:r>
                      </w:p>
                    </w:tc>
                    <w:tc>
                      <w:tcPr>
                        <w:tcW w:w="1800" w:type="dxa"/>
                        <w:tcBorders>
                          <w:top w:val="single" w:sz="4" w:space="0" w:color="auto"/>
                          <w:left w:val="nil"/>
                          <w:bottom w:val="single" w:sz="4" w:space="0" w:color="auto"/>
                          <w:right w:val="nil"/>
                        </w:tcBorders>
                        <w:shd w:val="clear" w:color="auto" w:fill="auto"/>
                        <w:noWrap/>
                        <w:vAlign w:val="center"/>
                      </w:tcPr>
                      <w:p w14:paraId="219AA1BB"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TR-HAT62-2017</w:t>
                        </w:r>
                      </w:p>
                    </w:tc>
                    <w:tc>
                      <w:tcPr>
                        <w:tcW w:w="1086" w:type="dxa"/>
                        <w:tcBorders>
                          <w:top w:val="single" w:sz="4" w:space="0" w:color="auto"/>
                          <w:left w:val="nil"/>
                          <w:bottom w:val="single" w:sz="4" w:space="0" w:color="auto"/>
                          <w:right w:val="nil"/>
                        </w:tcBorders>
                        <w:shd w:val="clear" w:color="auto" w:fill="auto"/>
                        <w:noWrap/>
                        <w:vAlign w:val="center"/>
                      </w:tcPr>
                      <w:p w14:paraId="443B4A6A"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Turkey</w:t>
                        </w:r>
                      </w:p>
                    </w:tc>
                    <w:tc>
                      <w:tcPr>
                        <w:tcW w:w="1111" w:type="dxa"/>
                        <w:tcBorders>
                          <w:top w:val="single" w:sz="4" w:space="0" w:color="auto"/>
                          <w:left w:val="nil"/>
                          <w:bottom w:val="single" w:sz="4" w:space="0" w:color="auto"/>
                          <w:right w:val="nil"/>
                        </w:tcBorders>
                        <w:shd w:val="clear" w:color="auto" w:fill="auto"/>
                        <w:noWrap/>
                        <w:vAlign w:val="center"/>
                      </w:tcPr>
                      <w:p w14:paraId="31A2A94A" w14:textId="77777777" w:rsidR="00D44738" w:rsidRPr="008E47C1" w:rsidRDefault="00D44738" w:rsidP="00755F62">
                        <w:pPr>
                          <w:rPr>
                            <w:rFonts w:ascii="Arial Narrow" w:hAnsi="Arial Narrow" w:cs="Arial"/>
                            <w:i/>
                            <w:color w:val="000000" w:themeColor="text1"/>
                            <w:sz w:val="14"/>
                            <w:szCs w:val="14"/>
                            <w:lang w:val="en-GB"/>
                          </w:rPr>
                        </w:pPr>
                        <w:r w:rsidRPr="008E47C1">
                          <w:rPr>
                            <w:rFonts w:ascii="Arial Narrow" w:eastAsia="Times New Roman" w:hAnsi="Arial Narrow"/>
                            <w:i/>
                            <w:iCs/>
                            <w:color w:val="000000" w:themeColor="text1"/>
                            <w:sz w:val="14"/>
                            <w:szCs w:val="14"/>
                            <w:lang w:val="en-GB"/>
                          </w:rPr>
                          <w:t>Citrus reticulata</w:t>
                        </w:r>
                      </w:p>
                    </w:tc>
                  </w:tr>
                  <w:tr w:rsidR="00D44738" w:rsidRPr="008E47C1" w14:paraId="5C2BBE24" w14:textId="77777777" w:rsidTr="00755F62">
                    <w:trPr>
                      <w:trHeight w:val="144"/>
                    </w:trPr>
                    <w:tc>
                      <w:tcPr>
                        <w:tcW w:w="990" w:type="dxa"/>
                        <w:tcBorders>
                          <w:top w:val="nil"/>
                          <w:left w:val="nil"/>
                          <w:right w:val="nil"/>
                        </w:tcBorders>
                        <w:shd w:val="clear" w:color="auto" w:fill="auto"/>
                        <w:noWrap/>
                        <w:vAlign w:val="bottom"/>
                      </w:tcPr>
                      <w:p w14:paraId="22F9F9CB" w14:textId="77777777" w:rsidR="00D44738" w:rsidRPr="008E47C1" w:rsidRDefault="00D44738" w:rsidP="00755F62">
                        <w:pPr>
                          <w:rPr>
                            <w:rFonts w:ascii="Arial Narrow" w:hAnsi="Arial Narrow" w:cs="Arial"/>
                            <w:i/>
                            <w:color w:val="C00000"/>
                            <w:sz w:val="14"/>
                            <w:szCs w:val="14"/>
                            <w:lang w:val="en-GB"/>
                          </w:rPr>
                        </w:pPr>
                      </w:p>
                    </w:tc>
                    <w:tc>
                      <w:tcPr>
                        <w:tcW w:w="1080" w:type="dxa"/>
                        <w:tcBorders>
                          <w:top w:val="nil"/>
                          <w:left w:val="nil"/>
                          <w:right w:val="nil"/>
                        </w:tcBorders>
                        <w:shd w:val="clear" w:color="auto" w:fill="auto"/>
                        <w:noWrap/>
                        <w:vAlign w:val="center"/>
                      </w:tcPr>
                      <w:p w14:paraId="6AF098F1"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 </w:t>
                        </w:r>
                      </w:p>
                    </w:tc>
                    <w:tc>
                      <w:tcPr>
                        <w:tcW w:w="1054" w:type="dxa"/>
                        <w:tcBorders>
                          <w:top w:val="single" w:sz="4" w:space="0" w:color="auto"/>
                          <w:left w:val="nil"/>
                          <w:bottom w:val="single" w:sz="4" w:space="0" w:color="auto"/>
                          <w:right w:val="nil"/>
                        </w:tcBorders>
                        <w:shd w:val="clear" w:color="auto" w:fill="auto"/>
                        <w:noWrap/>
                        <w:vAlign w:val="center"/>
                      </w:tcPr>
                      <w:p w14:paraId="2B28383C"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MG566051</w:t>
                        </w:r>
                      </w:p>
                    </w:tc>
                    <w:tc>
                      <w:tcPr>
                        <w:tcW w:w="1616" w:type="dxa"/>
                        <w:tcBorders>
                          <w:top w:val="single" w:sz="4" w:space="0" w:color="auto"/>
                          <w:left w:val="nil"/>
                          <w:bottom w:val="single" w:sz="4" w:space="0" w:color="auto"/>
                          <w:right w:val="nil"/>
                        </w:tcBorders>
                        <w:shd w:val="clear" w:color="auto" w:fill="auto"/>
                        <w:noWrap/>
                        <w:vAlign w:val="center"/>
                      </w:tcPr>
                      <w:p w14:paraId="410211D1"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Citrus chlorotic dwarf associated virus</w:t>
                        </w:r>
                      </w:p>
                    </w:tc>
                    <w:tc>
                      <w:tcPr>
                        <w:tcW w:w="950" w:type="dxa"/>
                        <w:tcBorders>
                          <w:top w:val="single" w:sz="4" w:space="0" w:color="auto"/>
                          <w:left w:val="nil"/>
                          <w:bottom w:val="single" w:sz="4" w:space="0" w:color="auto"/>
                          <w:right w:val="nil"/>
                        </w:tcBorders>
                        <w:shd w:val="clear" w:color="auto" w:fill="auto"/>
                        <w:noWrap/>
                        <w:vAlign w:val="center"/>
                      </w:tcPr>
                      <w:p w14:paraId="0772455D"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CCDaV</w:t>
                        </w:r>
                      </w:p>
                    </w:tc>
                    <w:tc>
                      <w:tcPr>
                        <w:tcW w:w="1800" w:type="dxa"/>
                        <w:tcBorders>
                          <w:top w:val="single" w:sz="4" w:space="0" w:color="auto"/>
                          <w:left w:val="nil"/>
                          <w:bottom w:val="single" w:sz="4" w:space="0" w:color="auto"/>
                          <w:right w:val="nil"/>
                        </w:tcBorders>
                        <w:shd w:val="clear" w:color="auto" w:fill="auto"/>
                        <w:noWrap/>
                        <w:vAlign w:val="center"/>
                      </w:tcPr>
                      <w:p w14:paraId="45DBAA5F"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TR-MER50-2017</w:t>
                        </w:r>
                      </w:p>
                    </w:tc>
                    <w:tc>
                      <w:tcPr>
                        <w:tcW w:w="1086" w:type="dxa"/>
                        <w:tcBorders>
                          <w:top w:val="single" w:sz="4" w:space="0" w:color="auto"/>
                          <w:left w:val="nil"/>
                          <w:bottom w:val="single" w:sz="4" w:space="0" w:color="auto"/>
                          <w:right w:val="nil"/>
                        </w:tcBorders>
                        <w:shd w:val="clear" w:color="auto" w:fill="auto"/>
                        <w:noWrap/>
                        <w:vAlign w:val="center"/>
                      </w:tcPr>
                      <w:p w14:paraId="1723D116"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Turkey</w:t>
                        </w:r>
                      </w:p>
                    </w:tc>
                    <w:tc>
                      <w:tcPr>
                        <w:tcW w:w="1111" w:type="dxa"/>
                        <w:tcBorders>
                          <w:top w:val="single" w:sz="4" w:space="0" w:color="auto"/>
                          <w:left w:val="nil"/>
                          <w:bottom w:val="single" w:sz="4" w:space="0" w:color="auto"/>
                          <w:right w:val="nil"/>
                        </w:tcBorders>
                        <w:shd w:val="clear" w:color="auto" w:fill="auto"/>
                        <w:noWrap/>
                        <w:vAlign w:val="center"/>
                      </w:tcPr>
                      <w:p w14:paraId="5418F2E9" w14:textId="77777777" w:rsidR="00D44738" w:rsidRPr="008E47C1" w:rsidRDefault="00D44738" w:rsidP="00755F62">
                        <w:pPr>
                          <w:rPr>
                            <w:rFonts w:ascii="Arial Narrow" w:hAnsi="Arial Narrow" w:cs="Arial"/>
                            <w:i/>
                            <w:color w:val="000000" w:themeColor="text1"/>
                            <w:sz w:val="14"/>
                            <w:szCs w:val="14"/>
                            <w:lang w:val="en-GB"/>
                          </w:rPr>
                        </w:pPr>
                        <w:r w:rsidRPr="008E47C1">
                          <w:rPr>
                            <w:rFonts w:ascii="Arial Narrow" w:eastAsia="Times New Roman" w:hAnsi="Arial Narrow"/>
                            <w:i/>
                            <w:iCs/>
                            <w:color w:val="000000" w:themeColor="text1"/>
                            <w:sz w:val="14"/>
                            <w:szCs w:val="14"/>
                            <w:lang w:val="en-GB"/>
                          </w:rPr>
                          <w:t>Citrus × aurantium</w:t>
                        </w:r>
                      </w:p>
                    </w:tc>
                  </w:tr>
                  <w:tr w:rsidR="00D44738" w:rsidRPr="008E47C1" w14:paraId="3A5EEA5E" w14:textId="77777777" w:rsidTr="00755F62">
                    <w:trPr>
                      <w:trHeight w:val="144"/>
                    </w:trPr>
                    <w:tc>
                      <w:tcPr>
                        <w:tcW w:w="990" w:type="dxa"/>
                        <w:tcBorders>
                          <w:top w:val="nil"/>
                          <w:left w:val="nil"/>
                          <w:right w:val="nil"/>
                        </w:tcBorders>
                        <w:shd w:val="clear" w:color="auto" w:fill="auto"/>
                        <w:noWrap/>
                        <w:vAlign w:val="bottom"/>
                      </w:tcPr>
                      <w:p w14:paraId="152A61B1" w14:textId="77777777" w:rsidR="00D44738" w:rsidRPr="008E47C1" w:rsidRDefault="00D44738" w:rsidP="00755F62">
                        <w:pPr>
                          <w:rPr>
                            <w:rFonts w:ascii="Arial Narrow" w:hAnsi="Arial Narrow" w:cs="Arial"/>
                            <w:i/>
                            <w:color w:val="C00000"/>
                            <w:sz w:val="14"/>
                            <w:szCs w:val="14"/>
                            <w:lang w:val="en-GB"/>
                          </w:rPr>
                        </w:pPr>
                      </w:p>
                    </w:tc>
                    <w:tc>
                      <w:tcPr>
                        <w:tcW w:w="1080" w:type="dxa"/>
                        <w:tcBorders>
                          <w:top w:val="nil"/>
                          <w:left w:val="nil"/>
                          <w:right w:val="nil"/>
                        </w:tcBorders>
                        <w:shd w:val="clear" w:color="auto" w:fill="auto"/>
                        <w:noWrap/>
                        <w:vAlign w:val="center"/>
                      </w:tcPr>
                      <w:p w14:paraId="15F28B62"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 </w:t>
                        </w:r>
                      </w:p>
                    </w:tc>
                    <w:tc>
                      <w:tcPr>
                        <w:tcW w:w="1054" w:type="dxa"/>
                        <w:tcBorders>
                          <w:top w:val="single" w:sz="4" w:space="0" w:color="auto"/>
                          <w:left w:val="nil"/>
                          <w:bottom w:val="single" w:sz="4" w:space="0" w:color="auto"/>
                          <w:right w:val="nil"/>
                        </w:tcBorders>
                        <w:shd w:val="clear" w:color="auto" w:fill="auto"/>
                        <w:noWrap/>
                        <w:vAlign w:val="center"/>
                      </w:tcPr>
                      <w:p w14:paraId="14D9FE67"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MN509441</w:t>
                        </w:r>
                      </w:p>
                    </w:tc>
                    <w:tc>
                      <w:tcPr>
                        <w:tcW w:w="1616" w:type="dxa"/>
                        <w:tcBorders>
                          <w:top w:val="single" w:sz="4" w:space="0" w:color="auto"/>
                          <w:left w:val="nil"/>
                          <w:bottom w:val="single" w:sz="4" w:space="0" w:color="auto"/>
                          <w:right w:val="nil"/>
                        </w:tcBorders>
                        <w:shd w:val="clear" w:color="auto" w:fill="auto"/>
                        <w:noWrap/>
                        <w:vAlign w:val="center"/>
                      </w:tcPr>
                      <w:p w14:paraId="0A017A0E"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Citrus chlorotic dwarf associated virus</w:t>
                        </w:r>
                      </w:p>
                    </w:tc>
                    <w:tc>
                      <w:tcPr>
                        <w:tcW w:w="950" w:type="dxa"/>
                        <w:tcBorders>
                          <w:top w:val="single" w:sz="4" w:space="0" w:color="auto"/>
                          <w:left w:val="nil"/>
                          <w:bottom w:val="single" w:sz="4" w:space="0" w:color="auto"/>
                          <w:right w:val="nil"/>
                        </w:tcBorders>
                        <w:shd w:val="clear" w:color="auto" w:fill="auto"/>
                        <w:noWrap/>
                        <w:vAlign w:val="center"/>
                      </w:tcPr>
                      <w:p w14:paraId="75B42D3F"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CCDaV</w:t>
                        </w:r>
                      </w:p>
                    </w:tc>
                    <w:tc>
                      <w:tcPr>
                        <w:tcW w:w="1800" w:type="dxa"/>
                        <w:tcBorders>
                          <w:top w:val="single" w:sz="4" w:space="0" w:color="auto"/>
                          <w:left w:val="nil"/>
                          <w:bottom w:val="single" w:sz="4" w:space="0" w:color="auto"/>
                          <w:right w:val="nil"/>
                        </w:tcBorders>
                        <w:shd w:val="clear" w:color="auto" w:fill="auto"/>
                        <w:noWrap/>
                        <w:vAlign w:val="center"/>
                      </w:tcPr>
                      <w:p w14:paraId="1C38B2A4"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TH-Tha1-17-2019</w:t>
                        </w:r>
                      </w:p>
                    </w:tc>
                    <w:tc>
                      <w:tcPr>
                        <w:tcW w:w="1086" w:type="dxa"/>
                        <w:tcBorders>
                          <w:top w:val="single" w:sz="4" w:space="0" w:color="auto"/>
                          <w:left w:val="nil"/>
                          <w:bottom w:val="single" w:sz="4" w:space="0" w:color="auto"/>
                          <w:right w:val="nil"/>
                        </w:tcBorders>
                        <w:shd w:val="clear" w:color="auto" w:fill="auto"/>
                        <w:noWrap/>
                        <w:vAlign w:val="center"/>
                      </w:tcPr>
                      <w:p w14:paraId="4629EEA8"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Thailand</w:t>
                        </w:r>
                      </w:p>
                    </w:tc>
                    <w:tc>
                      <w:tcPr>
                        <w:tcW w:w="1111" w:type="dxa"/>
                        <w:tcBorders>
                          <w:top w:val="single" w:sz="4" w:space="0" w:color="auto"/>
                          <w:left w:val="nil"/>
                          <w:bottom w:val="single" w:sz="4" w:space="0" w:color="auto"/>
                          <w:right w:val="nil"/>
                        </w:tcBorders>
                        <w:shd w:val="clear" w:color="auto" w:fill="auto"/>
                        <w:noWrap/>
                        <w:vAlign w:val="center"/>
                      </w:tcPr>
                      <w:p w14:paraId="51B57BE5" w14:textId="77777777" w:rsidR="00D44738" w:rsidRPr="008E47C1" w:rsidRDefault="00D44738" w:rsidP="00755F62">
                        <w:pPr>
                          <w:rPr>
                            <w:rFonts w:ascii="Arial Narrow" w:hAnsi="Arial Narrow" w:cs="Arial"/>
                            <w:i/>
                            <w:color w:val="000000" w:themeColor="text1"/>
                            <w:sz w:val="14"/>
                            <w:szCs w:val="14"/>
                            <w:lang w:val="en-GB"/>
                          </w:rPr>
                        </w:pPr>
                        <w:r w:rsidRPr="008E47C1">
                          <w:rPr>
                            <w:rFonts w:ascii="Arial Narrow" w:eastAsia="Times New Roman" w:hAnsi="Arial Narrow"/>
                            <w:i/>
                            <w:iCs/>
                            <w:color w:val="000000" w:themeColor="text1"/>
                            <w:sz w:val="14"/>
                            <w:szCs w:val="14"/>
                            <w:lang w:val="en-GB"/>
                          </w:rPr>
                          <w:t>Citrus × paradisi</w:t>
                        </w:r>
                      </w:p>
                    </w:tc>
                  </w:tr>
                  <w:tr w:rsidR="00D44738" w:rsidRPr="008E47C1" w14:paraId="2961DB30" w14:textId="77777777" w:rsidTr="00755F62">
                    <w:trPr>
                      <w:trHeight w:val="144"/>
                    </w:trPr>
                    <w:tc>
                      <w:tcPr>
                        <w:tcW w:w="990" w:type="dxa"/>
                        <w:tcBorders>
                          <w:top w:val="nil"/>
                          <w:left w:val="nil"/>
                          <w:right w:val="nil"/>
                        </w:tcBorders>
                        <w:shd w:val="clear" w:color="auto" w:fill="auto"/>
                        <w:noWrap/>
                        <w:vAlign w:val="bottom"/>
                      </w:tcPr>
                      <w:p w14:paraId="6651DA62" w14:textId="77777777" w:rsidR="00D44738" w:rsidRPr="008E47C1" w:rsidRDefault="00D44738" w:rsidP="00755F62">
                        <w:pPr>
                          <w:rPr>
                            <w:rFonts w:ascii="Arial Narrow" w:hAnsi="Arial Narrow" w:cs="Arial"/>
                            <w:i/>
                            <w:color w:val="C00000"/>
                            <w:sz w:val="14"/>
                            <w:szCs w:val="14"/>
                            <w:lang w:val="en-GB"/>
                          </w:rPr>
                        </w:pPr>
                      </w:p>
                    </w:tc>
                    <w:tc>
                      <w:tcPr>
                        <w:tcW w:w="1080" w:type="dxa"/>
                        <w:tcBorders>
                          <w:top w:val="nil"/>
                          <w:left w:val="nil"/>
                          <w:right w:val="nil"/>
                        </w:tcBorders>
                        <w:shd w:val="clear" w:color="auto" w:fill="auto"/>
                        <w:noWrap/>
                        <w:vAlign w:val="center"/>
                      </w:tcPr>
                      <w:p w14:paraId="6D33D151"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 </w:t>
                        </w:r>
                      </w:p>
                    </w:tc>
                    <w:tc>
                      <w:tcPr>
                        <w:tcW w:w="1054" w:type="dxa"/>
                        <w:tcBorders>
                          <w:top w:val="single" w:sz="4" w:space="0" w:color="auto"/>
                          <w:left w:val="nil"/>
                          <w:bottom w:val="single" w:sz="4" w:space="0" w:color="auto"/>
                          <w:right w:val="nil"/>
                        </w:tcBorders>
                        <w:shd w:val="clear" w:color="auto" w:fill="auto"/>
                        <w:noWrap/>
                        <w:vAlign w:val="center"/>
                      </w:tcPr>
                      <w:p w14:paraId="77F209F5"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MG566054</w:t>
                        </w:r>
                      </w:p>
                    </w:tc>
                    <w:tc>
                      <w:tcPr>
                        <w:tcW w:w="1616" w:type="dxa"/>
                        <w:tcBorders>
                          <w:top w:val="single" w:sz="4" w:space="0" w:color="auto"/>
                          <w:left w:val="nil"/>
                          <w:bottom w:val="single" w:sz="4" w:space="0" w:color="auto"/>
                          <w:right w:val="nil"/>
                        </w:tcBorders>
                        <w:shd w:val="clear" w:color="auto" w:fill="auto"/>
                        <w:noWrap/>
                        <w:vAlign w:val="center"/>
                      </w:tcPr>
                      <w:p w14:paraId="1B74EDD3"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Citrus chlorotic dwarf associated virus</w:t>
                        </w:r>
                      </w:p>
                    </w:tc>
                    <w:tc>
                      <w:tcPr>
                        <w:tcW w:w="950" w:type="dxa"/>
                        <w:tcBorders>
                          <w:top w:val="single" w:sz="4" w:space="0" w:color="auto"/>
                          <w:left w:val="nil"/>
                          <w:bottom w:val="single" w:sz="4" w:space="0" w:color="auto"/>
                          <w:right w:val="nil"/>
                        </w:tcBorders>
                        <w:shd w:val="clear" w:color="auto" w:fill="auto"/>
                        <w:noWrap/>
                        <w:vAlign w:val="center"/>
                      </w:tcPr>
                      <w:p w14:paraId="6FD467D4"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CCDaV</w:t>
                        </w:r>
                      </w:p>
                    </w:tc>
                    <w:tc>
                      <w:tcPr>
                        <w:tcW w:w="1800" w:type="dxa"/>
                        <w:tcBorders>
                          <w:top w:val="single" w:sz="4" w:space="0" w:color="auto"/>
                          <w:left w:val="nil"/>
                          <w:bottom w:val="single" w:sz="4" w:space="0" w:color="auto"/>
                          <w:right w:val="nil"/>
                        </w:tcBorders>
                        <w:shd w:val="clear" w:color="auto" w:fill="auto"/>
                        <w:noWrap/>
                        <w:vAlign w:val="center"/>
                      </w:tcPr>
                      <w:p w14:paraId="42A0285A"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TR-ADA74-2017</w:t>
                        </w:r>
                      </w:p>
                    </w:tc>
                    <w:tc>
                      <w:tcPr>
                        <w:tcW w:w="1086" w:type="dxa"/>
                        <w:tcBorders>
                          <w:top w:val="single" w:sz="4" w:space="0" w:color="auto"/>
                          <w:left w:val="nil"/>
                          <w:bottom w:val="single" w:sz="4" w:space="0" w:color="auto"/>
                          <w:right w:val="nil"/>
                        </w:tcBorders>
                        <w:shd w:val="clear" w:color="auto" w:fill="auto"/>
                        <w:noWrap/>
                        <w:vAlign w:val="center"/>
                      </w:tcPr>
                      <w:p w14:paraId="1538D3BF"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Turkey</w:t>
                        </w:r>
                      </w:p>
                    </w:tc>
                    <w:tc>
                      <w:tcPr>
                        <w:tcW w:w="1111" w:type="dxa"/>
                        <w:tcBorders>
                          <w:top w:val="single" w:sz="4" w:space="0" w:color="auto"/>
                          <w:left w:val="nil"/>
                          <w:bottom w:val="single" w:sz="4" w:space="0" w:color="auto"/>
                          <w:right w:val="nil"/>
                        </w:tcBorders>
                        <w:shd w:val="clear" w:color="auto" w:fill="auto"/>
                        <w:noWrap/>
                        <w:vAlign w:val="center"/>
                      </w:tcPr>
                      <w:p w14:paraId="40201211" w14:textId="77777777" w:rsidR="00D44738" w:rsidRPr="008E47C1" w:rsidRDefault="00D44738" w:rsidP="00755F62">
                        <w:pPr>
                          <w:rPr>
                            <w:rFonts w:ascii="Arial Narrow" w:hAnsi="Arial Narrow" w:cs="Arial"/>
                            <w:i/>
                            <w:color w:val="000000" w:themeColor="text1"/>
                            <w:sz w:val="14"/>
                            <w:szCs w:val="14"/>
                            <w:lang w:val="en-GB"/>
                          </w:rPr>
                        </w:pPr>
                        <w:r w:rsidRPr="008E47C1">
                          <w:rPr>
                            <w:rFonts w:ascii="Arial Narrow" w:eastAsia="Times New Roman" w:hAnsi="Arial Narrow"/>
                            <w:i/>
                            <w:iCs/>
                            <w:color w:val="000000" w:themeColor="text1"/>
                            <w:sz w:val="14"/>
                            <w:szCs w:val="14"/>
                            <w:lang w:val="en-GB"/>
                          </w:rPr>
                          <w:t>Citrus × tangelo</w:t>
                        </w:r>
                      </w:p>
                    </w:tc>
                  </w:tr>
                  <w:tr w:rsidR="00D44738" w:rsidRPr="008E47C1" w14:paraId="6F276FAF" w14:textId="77777777" w:rsidTr="00755F62">
                    <w:trPr>
                      <w:trHeight w:val="144"/>
                    </w:trPr>
                    <w:tc>
                      <w:tcPr>
                        <w:tcW w:w="990" w:type="dxa"/>
                        <w:tcBorders>
                          <w:left w:val="nil"/>
                          <w:right w:val="nil"/>
                        </w:tcBorders>
                        <w:shd w:val="clear" w:color="auto" w:fill="auto"/>
                        <w:noWrap/>
                        <w:vAlign w:val="bottom"/>
                      </w:tcPr>
                      <w:p w14:paraId="2A227F14" w14:textId="77777777" w:rsidR="00D44738" w:rsidRPr="008E47C1" w:rsidRDefault="00D44738" w:rsidP="00755F62">
                        <w:pPr>
                          <w:rPr>
                            <w:rFonts w:ascii="Arial Narrow" w:hAnsi="Arial Narrow" w:cs="Arial"/>
                            <w:i/>
                            <w:color w:val="C00000"/>
                            <w:sz w:val="14"/>
                            <w:szCs w:val="14"/>
                            <w:lang w:val="en-GB"/>
                          </w:rPr>
                        </w:pPr>
                      </w:p>
                    </w:tc>
                    <w:tc>
                      <w:tcPr>
                        <w:tcW w:w="1080" w:type="dxa"/>
                        <w:tcBorders>
                          <w:left w:val="nil"/>
                          <w:bottom w:val="single" w:sz="4" w:space="0" w:color="auto"/>
                          <w:right w:val="nil"/>
                        </w:tcBorders>
                        <w:shd w:val="clear" w:color="auto" w:fill="auto"/>
                        <w:noWrap/>
                        <w:vAlign w:val="center"/>
                      </w:tcPr>
                      <w:p w14:paraId="0871F66A"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 </w:t>
                        </w:r>
                      </w:p>
                    </w:tc>
                    <w:tc>
                      <w:tcPr>
                        <w:tcW w:w="1054" w:type="dxa"/>
                        <w:tcBorders>
                          <w:top w:val="single" w:sz="4" w:space="0" w:color="auto"/>
                          <w:left w:val="nil"/>
                          <w:bottom w:val="single" w:sz="4" w:space="0" w:color="auto"/>
                          <w:right w:val="nil"/>
                        </w:tcBorders>
                        <w:shd w:val="clear" w:color="auto" w:fill="auto"/>
                        <w:noWrap/>
                        <w:vAlign w:val="center"/>
                      </w:tcPr>
                      <w:p w14:paraId="1706F350"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KF561253</w:t>
                        </w:r>
                      </w:p>
                    </w:tc>
                    <w:tc>
                      <w:tcPr>
                        <w:tcW w:w="1616" w:type="dxa"/>
                        <w:tcBorders>
                          <w:top w:val="single" w:sz="4" w:space="0" w:color="auto"/>
                          <w:left w:val="nil"/>
                          <w:bottom w:val="single" w:sz="4" w:space="0" w:color="auto"/>
                          <w:right w:val="nil"/>
                        </w:tcBorders>
                        <w:shd w:val="clear" w:color="auto" w:fill="auto"/>
                        <w:noWrap/>
                        <w:vAlign w:val="center"/>
                      </w:tcPr>
                      <w:p w14:paraId="00B0FD63"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Citrus chlorotic dwarf associated virus</w:t>
                        </w:r>
                      </w:p>
                    </w:tc>
                    <w:tc>
                      <w:tcPr>
                        <w:tcW w:w="950" w:type="dxa"/>
                        <w:tcBorders>
                          <w:top w:val="single" w:sz="4" w:space="0" w:color="auto"/>
                          <w:left w:val="nil"/>
                          <w:bottom w:val="single" w:sz="4" w:space="0" w:color="auto"/>
                          <w:right w:val="nil"/>
                        </w:tcBorders>
                        <w:shd w:val="clear" w:color="auto" w:fill="auto"/>
                        <w:noWrap/>
                        <w:vAlign w:val="center"/>
                      </w:tcPr>
                      <w:p w14:paraId="20F570B8"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CCDaV</w:t>
                        </w:r>
                      </w:p>
                    </w:tc>
                    <w:tc>
                      <w:tcPr>
                        <w:tcW w:w="1800" w:type="dxa"/>
                        <w:tcBorders>
                          <w:top w:val="single" w:sz="4" w:space="0" w:color="auto"/>
                          <w:left w:val="nil"/>
                          <w:bottom w:val="single" w:sz="4" w:space="0" w:color="auto"/>
                          <w:right w:val="nil"/>
                        </w:tcBorders>
                        <w:shd w:val="clear" w:color="auto" w:fill="auto"/>
                        <w:noWrap/>
                        <w:vAlign w:val="center"/>
                      </w:tcPr>
                      <w:p w14:paraId="02F20DB4"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CH-CN001-2009</w:t>
                        </w:r>
                      </w:p>
                    </w:tc>
                    <w:tc>
                      <w:tcPr>
                        <w:tcW w:w="1086" w:type="dxa"/>
                        <w:tcBorders>
                          <w:top w:val="single" w:sz="4" w:space="0" w:color="auto"/>
                          <w:left w:val="nil"/>
                          <w:bottom w:val="single" w:sz="4" w:space="0" w:color="auto"/>
                          <w:right w:val="nil"/>
                        </w:tcBorders>
                        <w:shd w:val="clear" w:color="auto" w:fill="auto"/>
                        <w:noWrap/>
                        <w:vAlign w:val="center"/>
                      </w:tcPr>
                      <w:p w14:paraId="1B045C9E"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olor w:val="000000" w:themeColor="text1"/>
                            <w:sz w:val="14"/>
                            <w:szCs w:val="14"/>
                            <w:lang w:val="en-GB"/>
                          </w:rPr>
                          <w:t>China</w:t>
                        </w:r>
                      </w:p>
                    </w:tc>
                    <w:tc>
                      <w:tcPr>
                        <w:tcW w:w="1111" w:type="dxa"/>
                        <w:tcBorders>
                          <w:top w:val="single" w:sz="4" w:space="0" w:color="auto"/>
                          <w:left w:val="nil"/>
                          <w:bottom w:val="single" w:sz="4" w:space="0" w:color="auto"/>
                          <w:right w:val="nil"/>
                        </w:tcBorders>
                        <w:shd w:val="clear" w:color="auto" w:fill="auto"/>
                        <w:noWrap/>
                        <w:vAlign w:val="center"/>
                      </w:tcPr>
                      <w:p w14:paraId="1161C74C" w14:textId="77777777" w:rsidR="00D44738" w:rsidRPr="008E47C1" w:rsidRDefault="00D44738" w:rsidP="00755F62">
                        <w:pPr>
                          <w:rPr>
                            <w:rFonts w:ascii="Arial Narrow" w:hAnsi="Arial Narrow" w:cs="Arial"/>
                            <w:i/>
                            <w:color w:val="000000" w:themeColor="text1"/>
                            <w:sz w:val="14"/>
                            <w:szCs w:val="14"/>
                            <w:lang w:val="en-GB"/>
                          </w:rPr>
                        </w:pPr>
                        <w:r w:rsidRPr="008E47C1">
                          <w:rPr>
                            <w:rFonts w:ascii="Arial Narrow" w:eastAsia="Times New Roman" w:hAnsi="Arial Narrow"/>
                            <w:i/>
                            <w:iCs/>
                            <w:color w:val="000000" w:themeColor="text1"/>
                            <w:sz w:val="14"/>
                            <w:szCs w:val="14"/>
                            <w:lang w:val="en-GB"/>
                          </w:rPr>
                          <w:t xml:space="preserve">Citrus limon </w:t>
                        </w:r>
                        <w:r w:rsidRPr="008E47C1">
                          <w:rPr>
                            <w:rFonts w:ascii="Arial Narrow" w:eastAsia="Times New Roman" w:hAnsi="Arial Narrow"/>
                            <w:iCs/>
                            <w:color w:val="000000" w:themeColor="text1"/>
                            <w:sz w:val="14"/>
                            <w:szCs w:val="14"/>
                            <w:lang w:val="en-GB"/>
                          </w:rPr>
                          <w:t>cv. Eureka</w:t>
                        </w:r>
                      </w:p>
                    </w:tc>
                  </w:tr>
                  <w:tr w:rsidR="00D44738" w:rsidRPr="008E47C1" w14:paraId="2D4ABE63" w14:textId="77777777" w:rsidTr="00755F62">
                    <w:trPr>
                      <w:trHeight w:val="492"/>
                    </w:trPr>
                    <w:tc>
                      <w:tcPr>
                        <w:tcW w:w="990" w:type="dxa"/>
                        <w:tcBorders>
                          <w:top w:val="single" w:sz="4" w:space="0" w:color="auto"/>
                          <w:left w:val="nil"/>
                          <w:right w:val="nil"/>
                        </w:tcBorders>
                        <w:shd w:val="clear" w:color="auto" w:fill="auto"/>
                        <w:noWrap/>
                        <w:hideMark/>
                      </w:tcPr>
                      <w:p w14:paraId="56F47031" w14:textId="77777777" w:rsidR="00D44738" w:rsidRPr="008E47C1" w:rsidRDefault="00D44738" w:rsidP="00755F62">
                        <w:pPr>
                          <w:rPr>
                            <w:rFonts w:ascii="Arial Narrow" w:hAnsi="Arial Narrow" w:cs="Arial"/>
                            <w:i/>
                            <w:color w:val="C00000"/>
                            <w:sz w:val="14"/>
                            <w:szCs w:val="14"/>
                            <w:lang w:val="en-GB"/>
                          </w:rPr>
                        </w:pPr>
                        <w:r w:rsidRPr="008E47C1">
                          <w:rPr>
                            <w:rFonts w:ascii="Arial Narrow" w:eastAsia="Times New Roman" w:hAnsi="Arial Narrow" w:cs="Arial"/>
                            <w:i/>
                            <w:iCs/>
                            <w:color w:val="C00000"/>
                            <w:sz w:val="14"/>
                            <w:szCs w:val="14"/>
                            <w:lang w:val="en-GB"/>
                          </w:rPr>
                          <w:t>Ci</w:t>
                        </w:r>
                        <w:r>
                          <w:rPr>
                            <w:rFonts w:ascii="Arial Narrow" w:eastAsia="Times New Roman" w:hAnsi="Arial Narrow" w:cs="Arial"/>
                            <w:i/>
                            <w:iCs/>
                            <w:color w:val="C00000"/>
                            <w:sz w:val="14"/>
                            <w:szCs w:val="14"/>
                            <w:lang w:val="en-GB"/>
                          </w:rPr>
                          <w:t>tlo</w:t>
                        </w:r>
                        <w:r w:rsidRPr="008E47C1">
                          <w:rPr>
                            <w:rFonts w:ascii="Arial Narrow" w:eastAsia="Times New Roman" w:hAnsi="Arial Narrow" w:cs="Arial"/>
                            <w:i/>
                            <w:iCs/>
                            <w:color w:val="C00000"/>
                            <w:sz w:val="14"/>
                            <w:szCs w:val="14"/>
                            <w:lang w:val="en-GB"/>
                          </w:rPr>
                          <w:t>davirus</w:t>
                        </w:r>
                      </w:p>
                    </w:tc>
                    <w:tc>
                      <w:tcPr>
                        <w:tcW w:w="1080" w:type="dxa"/>
                        <w:tcBorders>
                          <w:top w:val="single" w:sz="4" w:space="0" w:color="auto"/>
                          <w:left w:val="nil"/>
                          <w:right w:val="nil"/>
                        </w:tcBorders>
                        <w:shd w:val="clear" w:color="auto" w:fill="auto"/>
                        <w:noWrap/>
                        <w:hideMark/>
                      </w:tcPr>
                      <w:p w14:paraId="7A80E156" w14:textId="77777777" w:rsidR="00D44738" w:rsidRPr="008E47C1" w:rsidRDefault="00D44738" w:rsidP="00755F62">
                        <w:pPr>
                          <w:rPr>
                            <w:rFonts w:ascii="Arial Narrow" w:hAnsi="Arial Narrow" w:cs="Arial"/>
                            <w:color w:val="000000" w:themeColor="text1"/>
                            <w:sz w:val="14"/>
                            <w:szCs w:val="14"/>
                            <w:lang w:val="en-GB"/>
                          </w:rPr>
                        </w:pPr>
                        <w:r w:rsidRPr="008E47C1">
                          <w:rPr>
                            <w:rFonts w:ascii="Arial Narrow" w:eastAsia="Times New Roman" w:hAnsi="Arial Narrow" w:cs="Arial"/>
                            <w:i/>
                            <w:iCs/>
                            <w:color w:val="C00000"/>
                            <w:sz w:val="14"/>
                            <w:szCs w:val="14"/>
                            <w:lang w:val="en-GB"/>
                          </w:rPr>
                          <w:t>Camellia chlorotic dwarf-associated virus</w:t>
                        </w:r>
                      </w:p>
                    </w:tc>
                    <w:tc>
                      <w:tcPr>
                        <w:tcW w:w="1054" w:type="dxa"/>
                        <w:tcBorders>
                          <w:top w:val="single" w:sz="4" w:space="0" w:color="auto"/>
                          <w:left w:val="nil"/>
                          <w:bottom w:val="single" w:sz="4" w:space="0" w:color="auto"/>
                          <w:right w:val="nil"/>
                        </w:tcBorders>
                        <w:shd w:val="clear" w:color="auto" w:fill="auto"/>
                        <w:noWrap/>
                        <w:hideMark/>
                      </w:tcPr>
                      <w:p w14:paraId="3D51A2C5"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MG452759</w:t>
                        </w:r>
                      </w:p>
                    </w:tc>
                    <w:tc>
                      <w:tcPr>
                        <w:tcW w:w="1616" w:type="dxa"/>
                        <w:tcBorders>
                          <w:top w:val="single" w:sz="4" w:space="0" w:color="auto"/>
                          <w:left w:val="nil"/>
                          <w:bottom w:val="single" w:sz="4" w:space="0" w:color="auto"/>
                          <w:right w:val="nil"/>
                        </w:tcBorders>
                        <w:shd w:val="clear" w:color="auto" w:fill="auto"/>
                        <w:noWrap/>
                        <w:hideMark/>
                      </w:tcPr>
                      <w:p w14:paraId="7FDE2339"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Camellia chlorotic dwarf-associated virus</w:t>
                        </w:r>
                      </w:p>
                    </w:tc>
                    <w:tc>
                      <w:tcPr>
                        <w:tcW w:w="950" w:type="dxa"/>
                        <w:tcBorders>
                          <w:top w:val="single" w:sz="4" w:space="0" w:color="auto"/>
                          <w:left w:val="nil"/>
                          <w:bottom w:val="single" w:sz="4" w:space="0" w:color="auto"/>
                          <w:right w:val="nil"/>
                        </w:tcBorders>
                        <w:shd w:val="clear" w:color="auto" w:fill="auto"/>
                        <w:noWrap/>
                        <w:hideMark/>
                      </w:tcPr>
                      <w:p w14:paraId="07FA42BD"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CaCDaV</w:t>
                        </w:r>
                      </w:p>
                    </w:tc>
                    <w:tc>
                      <w:tcPr>
                        <w:tcW w:w="1800" w:type="dxa"/>
                        <w:tcBorders>
                          <w:top w:val="single" w:sz="4" w:space="0" w:color="auto"/>
                          <w:left w:val="nil"/>
                          <w:bottom w:val="single" w:sz="4" w:space="0" w:color="auto"/>
                          <w:right w:val="nil"/>
                        </w:tcBorders>
                        <w:shd w:val="clear" w:color="auto" w:fill="auto"/>
                        <w:noWrap/>
                        <w:hideMark/>
                      </w:tcPr>
                      <w:p w14:paraId="26DEF80C"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CN-Ca-1</w:t>
                        </w:r>
                      </w:p>
                    </w:tc>
                    <w:tc>
                      <w:tcPr>
                        <w:tcW w:w="1086" w:type="dxa"/>
                        <w:tcBorders>
                          <w:top w:val="single" w:sz="4" w:space="0" w:color="auto"/>
                          <w:left w:val="nil"/>
                          <w:bottom w:val="single" w:sz="4" w:space="0" w:color="auto"/>
                          <w:right w:val="nil"/>
                        </w:tcBorders>
                        <w:shd w:val="clear" w:color="auto" w:fill="auto"/>
                        <w:noWrap/>
                        <w:hideMark/>
                      </w:tcPr>
                      <w:p w14:paraId="52DE9E5A"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China</w:t>
                        </w:r>
                      </w:p>
                    </w:tc>
                    <w:tc>
                      <w:tcPr>
                        <w:tcW w:w="1111" w:type="dxa"/>
                        <w:tcBorders>
                          <w:top w:val="single" w:sz="4" w:space="0" w:color="auto"/>
                          <w:left w:val="nil"/>
                          <w:bottom w:val="single" w:sz="4" w:space="0" w:color="auto"/>
                          <w:right w:val="nil"/>
                        </w:tcBorders>
                        <w:shd w:val="clear" w:color="auto" w:fill="auto"/>
                        <w:noWrap/>
                        <w:hideMark/>
                      </w:tcPr>
                      <w:p w14:paraId="416DD32A" w14:textId="77777777" w:rsidR="00D44738" w:rsidRPr="008E47C1" w:rsidRDefault="00D44738" w:rsidP="00755F62">
                        <w:pPr>
                          <w:rPr>
                            <w:rFonts w:ascii="Arial Narrow" w:eastAsia="Times New Roman" w:hAnsi="Arial Narrow" w:cs="Arial"/>
                            <w:i/>
                            <w:iCs/>
                            <w:color w:val="C00000"/>
                            <w:sz w:val="14"/>
                            <w:szCs w:val="14"/>
                            <w:lang w:val="en-GB"/>
                          </w:rPr>
                        </w:pPr>
                        <w:r w:rsidRPr="008E47C1">
                          <w:rPr>
                            <w:rFonts w:ascii="Arial Narrow" w:eastAsia="Times New Roman" w:hAnsi="Arial Narrow" w:cs="Arial"/>
                            <w:i/>
                            <w:iCs/>
                            <w:color w:val="C00000"/>
                            <w:sz w:val="14"/>
                            <w:szCs w:val="14"/>
                            <w:lang w:val="en-GB"/>
                          </w:rPr>
                          <w:t>Camellia japonica</w:t>
                        </w:r>
                      </w:p>
                    </w:tc>
                  </w:tr>
                  <w:tr w:rsidR="00D44738" w:rsidRPr="008E47C1" w14:paraId="78301BF7" w14:textId="77777777" w:rsidTr="00755F62">
                    <w:trPr>
                      <w:trHeight w:val="144"/>
                    </w:trPr>
                    <w:tc>
                      <w:tcPr>
                        <w:tcW w:w="990" w:type="dxa"/>
                        <w:tcBorders>
                          <w:left w:val="nil"/>
                          <w:right w:val="nil"/>
                        </w:tcBorders>
                        <w:shd w:val="clear" w:color="auto" w:fill="auto"/>
                        <w:noWrap/>
                      </w:tcPr>
                      <w:p w14:paraId="2776A46C" w14:textId="77777777" w:rsidR="00D44738" w:rsidRPr="008E47C1" w:rsidRDefault="00D44738" w:rsidP="00755F62">
                        <w:pPr>
                          <w:rPr>
                            <w:rFonts w:ascii="Arial Narrow" w:eastAsia="Times New Roman" w:hAnsi="Arial Narrow" w:cs="Arial"/>
                            <w:i/>
                            <w:iCs/>
                            <w:color w:val="C00000"/>
                            <w:sz w:val="14"/>
                            <w:szCs w:val="14"/>
                            <w:lang w:val="en-GB"/>
                          </w:rPr>
                        </w:pPr>
                      </w:p>
                    </w:tc>
                    <w:tc>
                      <w:tcPr>
                        <w:tcW w:w="1080" w:type="dxa"/>
                        <w:tcBorders>
                          <w:left w:val="nil"/>
                          <w:bottom w:val="single" w:sz="4" w:space="0" w:color="auto"/>
                          <w:right w:val="nil"/>
                        </w:tcBorders>
                        <w:shd w:val="clear" w:color="auto" w:fill="auto"/>
                        <w:noWrap/>
                      </w:tcPr>
                      <w:p w14:paraId="0D8E8F84" w14:textId="77777777" w:rsidR="00D44738" w:rsidRPr="008E47C1" w:rsidRDefault="00D44738" w:rsidP="00755F62">
                        <w:pPr>
                          <w:rPr>
                            <w:rFonts w:ascii="Arial Narrow" w:eastAsia="Times New Roman" w:hAnsi="Arial Narrow" w:cs="Arial"/>
                            <w:i/>
                            <w:iCs/>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tcPr>
                      <w:p w14:paraId="31246AFC"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MK613869</w:t>
                        </w:r>
                      </w:p>
                      <w:p w14:paraId="5D290995" w14:textId="77777777" w:rsidR="00D44738" w:rsidRPr="008E47C1" w:rsidRDefault="00D44738" w:rsidP="00755F62">
                        <w:pPr>
                          <w:rPr>
                            <w:rFonts w:ascii="Arial Narrow" w:eastAsia="Times New Roman" w:hAnsi="Arial Narrow" w:cs="Arial"/>
                            <w:iCs/>
                            <w:color w:val="C00000"/>
                            <w:sz w:val="14"/>
                            <w:szCs w:val="14"/>
                            <w:lang w:val="en-GB"/>
                          </w:rPr>
                        </w:pPr>
                      </w:p>
                    </w:tc>
                    <w:tc>
                      <w:tcPr>
                        <w:tcW w:w="1616" w:type="dxa"/>
                        <w:tcBorders>
                          <w:top w:val="single" w:sz="4" w:space="0" w:color="auto"/>
                          <w:left w:val="nil"/>
                          <w:bottom w:val="single" w:sz="4" w:space="0" w:color="auto"/>
                          <w:right w:val="nil"/>
                        </w:tcBorders>
                        <w:shd w:val="clear" w:color="auto" w:fill="auto"/>
                        <w:noWrap/>
                      </w:tcPr>
                      <w:p w14:paraId="0A617046"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Camellia chlorotic dwarf-associated virus</w:t>
                        </w:r>
                      </w:p>
                    </w:tc>
                    <w:tc>
                      <w:tcPr>
                        <w:tcW w:w="950" w:type="dxa"/>
                        <w:tcBorders>
                          <w:top w:val="single" w:sz="4" w:space="0" w:color="auto"/>
                          <w:left w:val="nil"/>
                          <w:bottom w:val="single" w:sz="4" w:space="0" w:color="auto"/>
                          <w:right w:val="nil"/>
                        </w:tcBorders>
                        <w:shd w:val="clear" w:color="auto" w:fill="auto"/>
                        <w:noWrap/>
                      </w:tcPr>
                      <w:p w14:paraId="571CEA6C"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CaCDaV</w:t>
                        </w:r>
                      </w:p>
                    </w:tc>
                    <w:tc>
                      <w:tcPr>
                        <w:tcW w:w="1800" w:type="dxa"/>
                        <w:tcBorders>
                          <w:top w:val="single" w:sz="4" w:space="0" w:color="auto"/>
                          <w:left w:val="nil"/>
                          <w:bottom w:val="single" w:sz="4" w:space="0" w:color="auto"/>
                          <w:right w:val="nil"/>
                        </w:tcBorders>
                        <w:shd w:val="clear" w:color="auto" w:fill="auto"/>
                        <w:noWrap/>
                      </w:tcPr>
                      <w:p w14:paraId="0B5A0588"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CN-HZ1-2017</w:t>
                        </w:r>
                      </w:p>
                    </w:tc>
                    <w:tc>
                      <w:tcPr>
                        <w:tcW w:w="1086" w:type="dxa"/>
                        <w:tcBorders>
                          <w:top w:val="single" w:sz="4" w:space="0" w:color="auto"/>
                          <w:left w:val="nil"/>
                          <w:bottom w:val="single" w:sz="4" w:space="0" w:color="auto"/>
                          <w:right w:val="nil"/>
                        </w:tcBorders>
                        <w:shd w:val="clear" w:color="auto" w:fill="auto"/>
                        <w:noWrap/>
                      </w:tcPr>
                      <w:p w14:paraId="1792F326"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China</w:t>
                        </w:r>
                      </w:p>
                    </w:tc>
                    <w:tc>
                      <w:tcPr>
                        <w:tcW w:w="1111" w:type="dxa"/>
                        <w:tcBorders>
                          <w:top w:val="single" w:sz="4" w:space="0" w:color="auto"/>
                          <w:left w:val="nil"/>
                          <w:bottom w:val="single" w:sz="4" w:space="0" w:color="auto"/>
                          <w:right w:val="nil"/>
                        </w:tcBorders>
                        <w:shd w:val="clear" w:color="auto" w:fill="auto"/>
                        <w:noWrap/>
                      </w:tcPr>
                      <w:p w14:paraId="7B86A9E1" w14:textId="77777777" w:rsidR="00D44738" w:rsidRPr="008E47C1" w:rsidRDefault="00D44738" w:rsidP="00755F62">
                        <w:pPr>
                          <w:rPr>
                            <w:rFonts w:ascii="Arial Narrow" w:eastAsia="Times New Roman" w:hAnsi="Arial Narrow" w:cs="Arial"/>
                            <w:i/>
                            <w:iCs/>
                            <w:color w:val="C00000"/>
                            <w:sz w:val="14"/>
                            <w:szCs w:val="14"/>
                            <w:lang w:val="en-GB"/>
                          </w:rPr>
                        </w:pPr>
                        <w:r w:rsidRPr="008E47C1">
                          <w:rPr>
                            <w:rFonts w:ascii="Arial Narrow" w:eastAsia="Times New Roman" w:hAnsi="Arial Narrow" w:cs="Arial"/>
                            <w:i/>
                            <w:iCs/>
                            <w:color w:val="C00000"/>
                            <w:sz w:val="14"/>
                            <w:szCs w:val="14"/>
                            <w:lang w:val="en-GB"/>
                          </w:rPr>
                          <w:t>Camellia sinensis</w:t>
                        </w:r>
                      </w:p>
                    </w:tc>
                  </w:tr>
                  <w:tr w:rsidR="00D44738" w:rsidRPr="008E47C1" w14:paraId="45532A81" w14:textId="77777777" w:rsidTr="00755F62">
                    <w:trPr>
                      <w:trHeight w:val="144"/>
                    </w:trPr>
                    <w:tc>
                      <w:tcPr>
                        <w:tcW w:w="990" w:type="dxa"/>
                        <w:tcBorders>
                          <w:left w:val="nil"/>
                          <w:right w:val="nil"/>
                        </w:tcBorders>
                        <w:shd w:val="clear" w:color="auto" w:fill="auto"/>
                        <w:noWrap/>
                      </w:tcPr>
                      <w:p w14:paraId="68ADBD0D" w14:textId="77777777" w:rsidR="00D44738" w:rsidRPr="008E47C1" w:rsidRDefault="00D44738" w:rsidP="00755F62">
                        <w:pPr>
                          <w:rPr>
                            <w:rFonts w:ascii="Arial Narrow" w:eastAsia="Times New Roman" w:hAnsi="Arial Narrow" w:cs="Arial"/>
                            <w:i/>
                            <w:iCs/>
                            <w:color w:val="C00000"/>
                            <w:sz w:val="14"/>
                            <w:szCs w:val="14"/>
                            <w:lang w:val="en-GB"/>
                          </w:rPr>
                        </w:pPr>
                      </w:p>
                    </w:tc>
                    <w:tc>
                      <w:tcPr>
                        <w:tcW w:w="1080" w:type="dxa"/>
                        <w:tcBorders>
                          <w:top w:val="single" w:sz="4" w:space="0" w:color="auto"/>
                          <w:left w:val="nil"/>
                          <w:bottom w:val="single" w:sz="4" w:space="0" w:color="auto"/>
                          <w:right w:val="nil"/>
                        </w:tcBorders>
                        <w:shd w:val="clear" w:color="auto" w:fill="auto"/>
                        <w:noWrap/>
                      </w:tcPr>
                      <w:p w14:paraId="6C3A9255" w14:textId="77777777" w:rsidR="00D44738" w:rsidRPr="008E47C1" w:rsidRDefault="00D44738" w:rsidP="00755F62">
                        <w:pPr>
                          <w:rPr>
                            <w:rFonts w:ascii="Arial Narrow" w:eastAsia="Times New Roman" w:hAnsi="Arial Narrow" w:cs="Arial"/>
                            <w:i/>
                            <w:iCs/>
                            <w:color w:val="C00000"/>
                            <w:sz w:val="14"/>
                            <w:szCs w:val="14"/>
                            <w:lang w:val="en-GB"/>
                          </w:rPr>
                        </w:pPr>
                        <w:r w:rsidRPr="008E47C1">
                          <w:rPr>
                            <w:rFonts w:ascii="Arial Narrow" w:eastAsia="Times New Roman" w:hAnsi="Arial Narrow" w:cs="Arial"/>
                            <w:i/>
                            <w:iCs/>
                            <w:color w:val="C00000"/>
                            <w:sz w:val="14"/>
                            <w:szCs w:val="14"/>
                            <w:lang w:val="en-GB"/>
                          </w:rPr>
                          <w:t>Passion fruit chlorotic mottle virus</w:t>
                        </w:r>
                      </w:p>
                    </w:tc>
                    <w:tc>
                      <w:tcPr>
                        <w:tcW w:w="1054" w:type="dxa"/>
                        <w:tcBorders>
                          <w:top w:val="single" w:sz="4" w:space="0" w:color="auto"/>
                          <w:left w:val="nil"/>
                          <w:bottom w:val="single" w:sz="4" w:space="0" w:color="auto"/>
                          <w:right w:val="nil"/>
                        </w:tcBorders>
                        <w:shd w:val="clear" w:color="auto" w:fill="auto"/>
                        <w:noWrap/>
                      </w:tcPr>
                      <w:p w14:paraId="1E0CB553"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MG696802</w:t>
                        </w:r>
                      </w:p>
                    </w:tc>
                    <w:tc>
                      <w:tcPr>
                        <w:tcW w:w="1616" w:type="dxa"/>
                        <w:tcBorders>
                          <w:top w:val="single" w:sz="4" w:space="0" w:color="auto"/>
                          <w:left w:val="nil"/>
                          <w:bottom w:val="single" w:sz="4" w:space="0" w:color="auto"/>
                          <w:right w:val="nil"/>
                        </w:tcBorders>
                        <w:shd w:val="clear" w:color="auto" w:fill="auto"/>
                        <w:noWrap/>
                      </w:tcPr>
                      <w:p w14:paraId="68950119"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Passion fruit chlorotic mottle virus</w:t>
                        </w:r>
                      </w:p>
                    </w:tc>
                    <w:tc>
                      <w:tcPr>
                        <w:tcW w:w="950" w:type="dxa"/>
                        <w:tcBorders>
                          <w:top w:val="single" w:sz="4" w:space="0" w:color="auto"/>
                          <w:left w:val="nil"/>
                          <w:bottom w:val="single" w:sz="4" w:space="0" w:color="auto"/>
                          <w:right w:val="nil"/>
                        </w:tcBorders>
                        <w:shd w:val="clear" w:color="auto" w:fill="auto"/>
                        <w:noWrap/>
                      </w:tcPr>
                      <w:p w14:paraId="37581504"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PCMoV</w:t>
                        </w:r>
                      </w:p>
                    </w:tc>
                    <w:tc>
                      <w:tcPr>
                        <w:tcW w:w="1800" w:type="dxa"/>
                        <w:tcBorders>
                          <w:top w:val="single" w:sz="4" w:space="0" w:color="auto"/>
                          <w:left w:val="nil"/>
                          <w:bottom w:val="single" w:sz="4" w:space="0" w:color="auto"/>
                          <w:right w:val="nil"/>
                        </w:tcBorders>
                        <w:shd w:val="clear" w:color="auto" w:fill="auto"/>
                        <w:noWrap/>
                      </w:tcPr>
                      <w:p w14:paraId="492B1ABC"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BR-CDS_MS-2014</w:t>
                        </w:r>
                      </w:p>
                    </w:tc>
                    <w:tc>
                      <w:tcPr>
                        <w:tcW w:w="1086" w:type="dxa"/>
                        <w:tcBorders>
                          <w:top w:val="single" w:sz="4" w:space="0" w:color="auto"/>
                          <w:left w:val="nil"/>
                          <w:bottom w:val="single" w:sz="4" w:space="0" w:color="auto"/>
                          <w:right w:val="nil"/>
                        </w:tcBorders>
                        <w:shd w:val="clear" w:color="auto" w:fill="auto"/>
                        <w:noWrap/>
                      </w:tcPr>
                      <w:p w14:paraId="15AD87CC"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Brazil</w:t>
                        </w:r>
                      </w:p>
                    </w:tc>
                    <w:tc>
                      <w:tcPr>
                        <w:tcW w:w="1111" w:type="dxa"/>
                        <w:tcBorders>
                          <w:top w:val="single" w:sz="4" w:space="0" w:color="auto"/>
                          <w:left w:val="nil"/>
                          <w:bottom w:val="single" w:sz="4" w:space="0" w:color="auto"/>
                          <w:right w:val="nil"/>
                        </w:tcBorders>
                        <w:shd w:val="clear" w:color="auto" w:fill="auto"/>
                        <w:noWrap/>
                      </w:tcPr>
                      <w:p w14:paraId="3D3F6D5C" w14:textId="77777777" w:rsidR="00D44738" w:rsidRPr="008E47C1" w:rsidRDefault="00D44738" w:rsidP="00755F62">
                        <w:pPr>
                          <w:rPr>
                            <w:rFonts w:ascii="Arial Narrow" w:eastAsia="Times New Roman" w:hAnsi="Arial Narrow" w:cs="Arial"/>
                            <w:i/>
                            <w:iCs/>
                            <w:color w:val="C00000"/>
                            <w:sz w:val="14"/>
                            <w:szCs w:val="14"/>
                            <w:lang w:val="en-GB"/>
                          </w:rPr>
                        </w:pPr>
                        <w:r w:rsidRPr="008E47C1">
                          <w:rPr>
                            <w:rFonts w:ascii="Arial Narrow" w:eastAsia="Times New Roman" w:hAnsi="Arial Narrow" w:cs="Arial"/>
                            <w:i/>
                            <w:iCs/>
                            <w:color w:val="C00000"/>
                            <w:sz w:val="14"/>
                            <w:szCs w:val="14"/>
                            <w:lang w:val="en-GB"/>
                          </w:rPr>
                          <w:t>Passiflora edulis</w:t>
                        </w:r>
                      </w:p>
                    </w:tc>
                  </w:tr>
                  <w:tr w:rsidR="00D44738" w:rsidRPr="00355A32" w14:paraId="4105BAAD" w14:textId="77777777" w:rsidTr="00755F62">
                    <w:trPr>
                      <w:trHeight w:val="353"/>
                    </w:trPr>
                    <w:tc>
                      <w:tcPr>
                        <w:tcW w:w="990" w:type="dxa"/>
                        <w:tcBorders>
                          <w:left w:val="nil"/>
                          <w:right w:val="nil"/>
                        </w:tcBorders>
                        <w:shd w:val="clear" w:color="auto" w:fill="auto"/>
                        <w:noWrap/>
                      </w:tcPr>
                      <w:p w14:paraId="229266AA" w14:textId="77777777" w:rsidR="00D44738" w:rsidRPr="008E47C1" w:rsidRDefault="00D44738" w:rsidP="00755F62">
                        <w:pPr>
                          <w:rPr>
                            <w:rFonts w:ascii="Arial Narrow" w:eastAsia="Times New Roman" w:hAnsi="Arial Narrow" w:cs="Arial"/>
                            <w:i/>
                            <w:iCs/>
                            <w:color w:val="C00000"/>
                            <w:sz w:val="14"/>
                            <w:szCs w:val="14"/>
                            <w:lang w:val="en-GB"/>
                          </w:rPr>
                        </w:pPr>
                      </w:p>
                    </w:tc>
                    <w:tc>
                      <w:tcPr>
                        <w:tcW w:w="1080" w:type="dxa"/>
                        <w:tcBorders>
                          <w:top w:val="single" w:sz="4" w:space="0" w:color="auto"/>
                          <w:left w:val="nil"/>
                          <w:right w:val="nil"/>
                        </w:tcBorders>
                        <w:shd w:val="clear" w:color="auto" w:fill="auto"/>
                        <w:noWrap/>
                      </w:tcPr>
                      <w:p w14:paraId="65794C64" w14:textId="77777777" w:rsidR="00D44738" w:rsidRPr="008E47C1" w:rsidRDefault="00D44738" w:rsidP="00755F62">
                        <w:pPr>
                          <w:rPr>
                            <w:rFonts w:ascii="Arial Narrow" w:eastAsia="Times New Roman" w:hAnsi="Arial Narrow" w:cs="Arial"/>
                            <w:i/>
                            <w:iCs/>
                            <w:color w:val="C00000"/>
                            <w:sz w:val="14"/>
                            <w:szCs w:val="14"/>
                            <w:lang w:val="en-GB"/>
                          </w:rPr>
                        </w:pPr>
                        <w:r w:rsidRPr="00D62985">
                          <w:rPr>
                            <w:rFonts w:ascii="Arial Narrow" w:eastAsia="Times New Roman" w:hAnsi="Arial Narrow" w:cs="Arial"/>
                            <w:i/>
                            <w:iCs/>
                            <w:color w:val="C00000"/>
                            <w:sz w:val="14"/>
                            <w:szCs w:val="14"/>
                            <w:lang w:val="en-GB"/>
                          </w:rPr>
                          <w:t>Paper mulberry leaf curl virus 2</w:t>
                        </w:r>
                      </w:p>
                    </w:tc>
                    <w:tc>
                      <w:tcPr>
                        <w:tcW w:w="1054" w:type="dxa"/>
                        <w:tcBorders>
                          <w:top w:val="single" w:sz="4" w:space="0" w:color="auto"/>
                          <w:left w:val="nil"/>
                          <w:bottom w:val="single" w:sz="4" w:space="0" w:color="auto"/>
                          <w:right w:val="nil"/>
                        </w:tcBorders>
                        <w:shd w:val="clear" w:color="auto" w:fill="auto"/>
                        <w:noWrap/>
                      </w:tcPr>
                      <w:p w14:paraId="797480DA" w14:textId="77777777" w:rsidR="00D44738" w:rsidRPr="00355A32" w:rsidRDefault="00D44738" w:rsidP="00755F62">
                        <w:pPr>
                          <w:rPr>
                            <w:rFonts w:ascii="Arial Narrow" w:eastAsia="Times New Roman" w:hAnsi="Arial Narrow" w:cs="Arial"/>
                            <w:iCs/>
                            <w:color w:val="C00000"/>
                            <w:sz w:val="14"/>
                            <w:szCs w:val="14"/>
                            <w:lang w:val="en-GB"/>
                          </w:rPr>
                        </w:pPr>
                        <w:r w:rsidRPr="00D62985">
                          <w:rPr>
                            <w:rFonts w:ascii="Arial Narrow" w:eastAsia="Times New Roman" w:hAnsi="Arial Narrow" w:cs="Arial"/>
                            <w:iCs/>
                            <w:color w:val="C00000"/>
                            <w:sz w:val="14"/>
                            <w:szCs w:val="14"/>
                            <w:lang w:val="en-GB"/>
                          </w:rPr>
                          <w:t>MN595127</w:t>
                        </w:r>
                      </w:p>
                    </w:tc>
                    <w:tc>
                      <w:tcPr>
                        <w:tcW w:w="1616" w:type="dxa"/>
                        <w:tcBorders>
                          <w:top w:val="single" w:sz="4" w:space="0" w:color="auto"/>
                          <w:left w:val="nil"/>
                          <w:bottom w:val="single" w:sz="4" w:space="0" w:color="auto"/>
                          <w:right w:val="nil"/>
                        </w:tcBorders>
                        <w:shd w:val="clear" w:color="auto" w:fill="auto"/>
                        <w:noWrap/>
                      </w:tcPr>
                      <w:p w14:paraId="058013F3" w14:textId="77777777" w:rsidR="00D44738" w:rsidRPr="00355A32" w:rsidRDefault="00D44738" w:rsidP="00755F62">
                        <w:pPr>
                          <w:rPr>
                            <w:rFonts w:ascii="Arial Narrow" w:eastAsia="Times New Roman" w:hAnsi="Arial Narrow" w:cs="Arial"/>
                            <w:iCs/>
                            <w:color w:val="C00000"/>
                            <w:sz w:val="14"/>
                            <w:szCs w:val="14"/>
                            <w:lang w:val="en-GB"/>
                          </w:rPr>
                        </w:pPr>
                        <w:r w:rsidRPr="00D62985">
                          <w:rPr>
                            <w:rFonts w:ascii="Arial Narrow" w:eastAsia="Times New Roman" w:hAnsi="Arial Narrow" w:cs="Arial"/>
                            <w:iCs/>
                            <w:color w:val="C00000"/>
                            <w:sz w:val="14"/>
                            <w:szCs w:val="14"/>
                            <w:lang w:val="en-GB"/>
                          </w:rPr>
                          <w:t>Paper mulberry leaf curl virus 2</w:t>
                        </w:r>
                      </w:p>
                    </w:tc>
                    <w:tc>
                      <w:tcPr>
                        <w:tcW w:w="950" w:type="dxa"/>
                        <w:tcBorders>
                          <w:top w:val="single" w:sz="4" w:space="0" w:color="auto"/>
                          <w:left w:val="nil"/>
                          <w:bottom w:val="single" w:sz="4" w:space="0" w:color="auto"/>
                          <w:right w:val="nil"/>
                        </w:tcBorders>
                        <w:shd w:val="clear" w:color="auto" w:fill="auto"/>
                        <w:noWrap/>
                      </w:tcPr>
                      <w:p w14:paraId="1D8A025C" w14:textId="77777777" w:rsidR="00D44738" w:rsidRPr="008E47C1" w:rsidRDefault="00D44738" w:rsidP="00755F62">
                        <w:pPr>
                          <w:rPr>
                            <w:rFonts w:ascii="Arial Narrow" w:eastAsia="Times New Roman" w:hAnsi="Arial Narrow" w:cs="Arial"/>
                            <w:iCs/>
                            <w:color w:val="C00000"/>
                            <w:sz w:val="14"/>
                            <w:szCs w:val="14"/>
                            <w:lang w:val="en-GB"/>
                          </w:rPr>
                        </w:pPr>
                        <w:r>
                          <w:rPr>
                            <w:rFonts w:ascii="Arial Narrow" w:eastAsia="Times New Roman" w:hAnsi="Arial Narrow" w:cs="Arial"/>
                            <w:iCs/>
                            <w:color w:val="C00000"/>
                            <w:sz w:val="14"/>
                            <w:szCs w:val="14"/>
                            <w:lang w:val="en-GB"/>
                          </w:rPr>
                          <w:t>PMLCV-2</w:t>
                        </w:r>
                      </w:p>
                    </w:tc>
                    <w:tc>
                      <w:tcPr>
                        <w:tcW w:w="1800" w:type="dxa"/>
                        <w:tcBorders>
                          <w:top w:val="single" w:sz="4" w:space="0" w:color="auto"/>
                          <w:left w:val="nil"/>
                          <w:bottom w:val="single" w:sz="4" w:space="0" w:color="auto"/>
                          <w:right w:val="nil"/>
                        </w:tcBorders>
                        <w:shd w:val="clear" w:color="auto" w:fill="auto"/>
                        <w:noWrap/>
                      </w:tcPr>
                      <w:p w14:paraId="528935EC" w14:textId="77777777" w:rsidR="00D44738" w:rsidRPr="008E47C1" w:rsidRDefault="00D44738" w:rsidP="00755F62">
                        <w:pPr>
                          <w:rPr>
                            <w:rFonts w:ascii="Arial Narrow" w:eastAsia="Times New Roman" w:hAnsi="Arial Narrow" w:cs="Arial"/>
                            <w:iCs/>
                            <w:color w:val="C00000"/>
                            <w:sz w:val="14"/>
                            <w:szCs w:val="14"/>
                            <w:lang w:val="en-GB"/>
                          </w:rPr>
                        </w:pPr>
                        <w:r>
                          <w:rPr>
                            <w:rFonts w:ascii="Arial Narrow" w:eastAsia="Times New Roman" w:hAnsi="Arial Narrow" w:cs="Arial"/>
                            <w:iCs/>
                            <w:color w:val="C00000"/>
                            <w:sz w:val="14"/>
                            <w:szCs w:val="14"/>
                            <w:lang w:val="en-GB"/>
                          </w:rPr>
                          <w:t>CH-SWU-2020</w:t>
                        </w:r>
                      </w:p>
                    </w:tc>
                    <w:tc>
                      <w:tcPr>
                        <w:tcW w:w="1086" w:type="dxa"/>
                        <w:tcBorders>
                          <w:top w:val="single" w:sz="4" w:space="0" w:color="auto"/>
                          <w:left w:val="nil"/>
                          <w:bottom w:val="single" w:sz="4" w:space="0" w:color="auto"/>
                          <w:right w:val="nil"/>
                        </w:tcBorders>
                        <w:shd w:val="clear" w:color="auto" w:fill="auto"/>
                        <w:noWrap/>
                      </w:tcPr>
                      <w:p w14:paraId="74E688E8"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China</w:t>
                        </w:r>
                      </w:p>
                    </w:tc>
                    <w:tc>
                      <w:tcPr>
                        <w:tcW w:w="1111" w:type="dxa"/>
                        <w:tcBorders>
                          <w:top w:val="single" w:sz="4" w:space="0" w:color="auto"/>
                          <w:left w:val="nil"/>
                          <w:bottom w:val="single" w:sz="4" w:space="0" w:color="auto"/>
                          <w:right w:val="nil"/>
                        </w:tcBorders>
                        <w:shd w:val="clear" w:color="auto" w:fill="auto"/>
                        <w:noWrap/>
                      </w:tcPr>
                      <w:p w14:paraId="4B1F14E1" w14:textId="77777777" w:rsidR="00D44738" w:rsidRPr="00D62985" w:rsidRDefault="00D44738" w:rsidP="00755F62">
                        <w:pPr>
                          <w:rPr>
                            <w:rFonts w:ascii="Arial Narrow" w:eastAsia="Times New Roman" w:hAnsi="Arial Narrow" w:cs="Arial"/>
                            <w:i/>
                            <w:iCs/>
                            <w:color w:val="C00000"/>
                            <w:sz w:val="14"/>
                            <w:szCs w:val="14"/>
                            <w:lang w:val="en-GB"/>
                          </w:rPr>
                        </w:pPr>
                        <w:r w:rsidRPr="00D62985">
                          <w:rPr>
                            <w:rFonts w:ascii="Arial Narrow" w:eastAsia="Times New Roman" w:hAnsi="Arial Narrow" w:cs="Arial"/>
                            <w:i/>
                            <w:iCs/>
                            <w:color w:val="C00000"/>
                            <w:sz w:val="14"/>
                            <w:szCs w:val="14"/>
                            <w:lang w:val="en-GB"/>
                          </w:rPr>
                          <w:t>Broussonetia papyrifera</w:t>
                        </w:r>
                      </w:p>
                      <w:p w14:paraId="0270EB76" w14:textId="77777777" w:rsidR="00D44738" w:rsidRPr="008E47C1" w:rsidRDefault="00D44738" w:rsidP="00755F62">
                        <w:pPr>
                          <w:rPr>
                            <w:rFonts w:ascii="Arial Narrow" w:eastAsia="Times New Roman" w:hAnsi="Arial Narrow" w:cs="Arial"/>
                            <w:i/>
                            <w:iCs/>
                            <w:color w:val="C00000"/>
                            <w:sz w:val="14"/>
                            <w:szCs w:val="14"/>
                            <w:lang w:val="en-GB"/>
                          </w:rPr>
                        </w:pPr>
                      </w:p>
                    </w:tc>
                  </w:tr>
                  <w:tr w:rsidR="00D44738" w:rsidRPr="00355A32" w14:paraId="00006F1E" w14:textId="77777777" w:rsidTr="00755F62">
                    <w:trPr>
                      <w:trHeight w:val="144"/>
                    </w:trPr>
                    <w:tc>
                      <w:tcPr>
                        <w:tcW w:w="990" w:type="dxa"/>
                        <w:tcBorders>
                          <w:left w:val="nil"/>
                          <w:right w:val="nil"/>
                        </w:tcBorders>
                        <w:shd w:val="clear" w:color="auto" w:fill="auto"/>
                        <w:noWrap/>
                      </w:tcPr>
                      <w:p w14:paraId="13D74A28" w14:textId="77777777" w:rsidR="00D44738" w:rsidRPr="008E47C1" w:rsidRDefault="00D44738" w:rsidP="00755F62">
                        <w:pPr>
                          <w:rPr>
                            <w:rFonts w:ascii="Arial Narrow" w:eastAsia="Times New Roman" w:hAnsi="Arial Narrow" w:cs="Arial"/>
                            <w:i/>
                            <w:iCs/>
                            <w:color w:val="C00000"/>
                            <w:sz w:val="14"/>
                            <w:szCs w:val="14"/>
                            <w:lang w:val="en-GB"/>
                          </w:rPr>
                        </w:pPr>
                      </w:p>
                    </w:tc>
                    <w:tc>
                      <w:tcPr>
                        <w:tcW w:w="1080" w:type="dxa"/>
                        <w:tcBorders>
                          <w:left w:val="nil"/>
                          <w:right w:val="nil"/>
                        </w:tcBorders>
                        <w:shd w:val="clear" w:color="auto" w:fill="auto"/>
                        <w:noWrap/>
                      </w:tcPr>
                      <w:p w14:paraId="454499B4" w14:textId="77777777" w:rsidR="00D44738" w:rsidRPr="00355A32" w:rsidRDefault="00D44738" w:rsidP="00755F62">
                        <w:pPr>
                          <w:rPr>
                            <w:rFonts w:ascii="Arial Narrow" w:eastAsia="Times New Roman" w:hAnsi="Arial Narrow" w:cs="Arial"/>
                            <w:i/>
                            <w:iCs/>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tcPr>
                      <w:p w14:paraId="73C95891" w14:textId="77777777" w:rsidR="00D44738" w:rsidRPr="00355A32" w:rsidRDefault="00D44738" w:rsidP="00755F62">
                        <w:pPr>
                          <w:rPr>
                            <w:rFonts w:ascii="Arial Narrow" w:eastAsia="Times New Roman" w:hAnsi="Arial Narrow" w:cs="Arial"/>
                            <w:iCs/>
                            <w:color w:val="C00000"/>
                            <w:sz w:val="14"/>
                            <w:szCs w:val="14"/>
                            <w:lang w:val="en-GB"/>
                          </w:rPr>
                        </w:pPr>
                        <w:r w:rsidRPr="00D62985">
                          <w:rPr>
                            <w:rFonts w:ascii="Arial Narrow" w:eastAsia="Times New Roman" w:hAnsi="Arial Narrow" w:cs="Arial"/>
                            <w:iCs/>
                            <w:color w:val="C00000"/>
                            <w:sz w:val="14"/>
                            <w:szCs w:val="14"/>
                            <w:lang w:val="en-GB"/>
                          </w:rPr>
                          <w:t>MN595128</w:t>
                        </w:r>
                      </w:p>
                    </w:tc>
                    <w:tc>
                      <w:tcPr>
                        <w:tcW w:w="1616" w:type="dxa"/>
                        <w:tcBorders>
                          <w:top w:val="single" w:sz="4" w:space="0" w:color="auto"/>
                          <w:left w:val="nil"/>
                          <w:bottom w:val="single" w:sz="4" w:space="0" w:color="auto"/>
                          <w:right w:val="nil"/>
                        </w:tcBorders>
                        <w:shd w:val="clear" w:color="auto" w:fill="auto"/>
                        <w:noWrap/>
                      </w:tcPr>
                      <w:p w14:paraId="0E57AC23" w14:textId="77777777" w:rsidR="00D44738" w:rsidRPr="00355A32" w:rsidRDefault="00D44738" w:rsidP="00755F62">
                        <w:pPr>
                          <w:rPr>
                            <w:rFonts w:ascii="Arial Narrow" w:eastAsia="Times New Roman" w:hAnsi="Arial Narrow" w:cs="Arial"/>
                            <w:iCs/>
                            <w:color w:val="C00000"/>
                            <w:sz w:val="14"/>
                            <w:szCs w:val="14"/>
                            <w:lang w:val="en-GB"/>
                          </w:rPr>
                        </w:pPr>
                        <w:r w:rsidRPr="00D62985">
                          <w:rPr>
                            <w:rFonts w:ascii="Arial Narrow" w:eastAsia="Times New Roman" w:hAnsi="Arial Narrow" w:cs="Arial"/>
                            <w:iCs/>
                            <w:color w:val="C00000"/>
                            <w:sz w:val="14"/>
                            <w:szCs w:val="14"/>
                            <w:lang w:val="en-GB"/>
                          </w:rPr>
                          <w:t>Paper mulberry leaf curl virus 2</w:t>
                        </w:r>
                      </w:p>
                    </w:tc>
                    <w:tc>
                      <w:tcPr>
                        <w:tcW w:w="950" w:type="dxa"/>
                        <w:tcBorders>
                          <w:top w:val="single" w:sz="4" w:space="0" w:color="auto"/>
                          <w:left w:val="nil"/>
                          <w:bottom w:val="single" w:sz="4" w:space="0" w:color="auto"/>
                          <w:right w:val="nil"/>
                        </w:tcBorders>
                        <w:shd w:val="clear" w:color="auto" w:fill="auto"/>
                        <w:noWrap/>
                      </w:tcPr>
                      <w:p w14:paraId="54737F20" w14:textId="77777777" w:rsidR="00D44738" w:rsidRPr="008E47C1" w:rsidRDefault="00D44738" w:rsidP="00755F62">
                        <w:pPr>
                          <w:rPr>
                            <w:rFonts w:ascii="Arial Narrow" w:eastAsia="Times New Roman" w:hAnsi="Arial Narrow" w:cs="Arial"/>
                            <w:iCs/>
                            <w:color w:val="C00000"/>
                            <w:sz w:val="14"/>
                            <w:szCs w:val="14"/>
                            <w:lang w:val="en-GB"/>
                          </w:rPr>
                        </w:pPr>
                        <w:r>
                          <w:rPr>
                            <w:rFonts w:ascii="Arial Narrow" w:eastAsia="Times New Roman" w:hAnsi="Arial Narrow" w:cs="Arial"/>
                            <w:iCs/>
                            <w:color w:val="C00000"/>
                            <w:sz w:val="14"/>
                            <w:szCs w:val="14"/>
                            <w:lang w:val="en-GB"/>
                          </w:rPr>
                          <w:t>PMLCV-2</w:t>
                        </w:r>
                      </w:p>
                    </w:tc>
                    <w:tc>
                      <w:tcPr>
                        <w:tcW w:w="1800" w:type="dxa"/>
                        <w:tcBorders>
                          <w:top w:val="single" w:sz="4" w:space="0" w:color="auto"/>
                          <w:left w:val="nil"/>
                          <w:bottom w:val="single" w:sz="4" w:space="0" w:color="auto"/>
                          <w:right w:val="nil"/>
                        </w:tcBorders>
                        <w:shd w:val="clear" w:color="auto" w:fill="auto"/>
                        <w:noWrap/>
                      </w:tcPr>
                      <w:p w14:paraId="6DE0C23E" w14:textId="77777777" w:rsidR="00D44738" w:rsidRPr="008E47C1" w:rsidRDefault="00D44738" w:rsidP="00755F62">
                        <w:pPr>
                          <w:rPr>
                            <w:rFonts w:ascii="Arial Narrow" w:eastAsia="Times New Roman" w:hAnsi="Arial Narrow" w:cs="Arial"/>
                            <w:iCs/>
                            <w:color w:val="C00000"/>
                            <w:sz w:val="14"/>
                            <w:szCs w:val="14"/>
                            <w:lang w:val="en-GB"/>
                          </w:rPr>
                        </w:pPr>
                        <w:r>
                          <w:rPr>
                            <w:rFonts w:ascii="Arial Narrow" w:eastAsia="Times New Roman" w:hAnsi="Arial Narrow" w:cs="Arial"/>
                            <w:iCs/>
                            <w:color w:val="C00000"/>
                            <w:sz w:val="14"/>
                            <w:szCs w:val="14"/>
                            <w:lang w:val="en-GB"/>
                          </w:rPr>
                          <w:t>CH-TL-2018</w:t>
                        </w:r>
                      </w:p>
                    </w:tc>
                    <w:tc>
                      <w:tcPr>
                        <w:tcW w:w="1086" w:type="dxa"/>
                        <w:tcBorders>
                          <w:top w:val="single" w:sz="4" w:space="0" w:color="auto"/>
                          <w:left w:val="nil"/>
                          <w:bottom w:val="single" w:sz="4" w:space="0" w:color="auto"/>
                          <w:right w:val="nil"/>
                        </w:tcBorders>
                        <w:shd w:val="clear" w:color="auto" w:fill="auto"/>
                        <w:noWrap/>
                      </w:tcPr>
                      <w:p w14:paraId="6288B9A2"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China</w:t>
                        </w:r>
                      </w:p>
                    </w:tc>
                    <w:tc>
                      <w:tcPr>
                        <w:tcW w:w="1111" w:type="dxa"/>
                        <w:tcBorders>
                          <w:top w:val="single" w:sz="4" w:space="0" w:color="auto"/>
                          <w:left w:val="nil"/>
                          <w:bottom w:val="single" w:sz="4" w:space="0" w:color="auto"/>
                          <w:right w:val="nil"/>
                        </w:tcBorders>
                        <w:shd w:val="clear" w:color="auto" w:fill="auto"/>
                        <w:noWrap/>
                      </w:tcPr>
                      <w:p w14:paraId="32467875" w14:textId="77777777" w:rsidR="00D44738" w:rsidRPr="009170EF" w:rsidRDefault="00D44738" w:rsidP="00755F62">
                        <w:pPr>
                          <w:rPr>
                            <w:rFonts w:ascii="Arial Narrow" w:eastAsia="Times New Roman" w:hAnsi="Arial Narrow" w:cs="Arial"/>
                            <w:i/>
                            <w:iCs/>
                            <w:color w:val="C00000"/>
                            <w:sz w:val="14"/>
                            <w:szCs w:val="14"/>
                            <w:lang w:val="en-GB"/>
                          </w:rPr>
                        </w:pPr>
                        <w:r w:rsidRPr="009170EF">
                          <w:rPr>
                            <w:rFonts w:ascii="Arial Narrow" w:eastAsia="Times New Roman" w:hAnsi="Arial Narrow" w:cs="Arial"/>
                            <w:i/>
                            <w:iCs/>
                            <w:color w:val="C00000"/>
                            <w:sz w:val="14"/>
                            <w:szCs w:val="14"/>
                            <w:lang w:val="en-GB"/>
                          </w:rPr>
                          <w:t>Broussonetia papyrifera</w:t>
                        </w:r>
                      </w:p>
                      <w:p w14:paraId="5487FCF7" w14:textId="77777777" w:rsidR="00D44738" w:rsidRPr="008E47C1" w:rsidRDefault="00D44738" w:rsidP="00755F62">
                        <w:pPr>
                          <w:rPr>
                            <w:rFonts w:ascii="Arial Narrow" w:eastAsia="Times New Roman" w:hAnsi="Arial Narrow" w:cs="Arial"/>
                            <w:i/>
                            <w:iCs/>
                            <w:color w:val="C00000"/>
                            <w:sz w:val="14"/>
                            <w:szCs w:val="14"/>
                            <w:lang w:val="en-GB"/>
                          </w:rPr>
                        </w:pPr>
                      </w:p>
                    </w:tc>
                  </w:tr>
                  <w:tr w:rsidR="00D44738" w:rsidRPr="00355A32" w14:paraId="5E3674EE" w14:textId="77777777" w:rsidTr="00755F62">
                    <w:trPr>
                      <w:trHeight w:val="144"/>
                    </w:trPr>
                    <w:tc>
                      <w:tcPr>
                        <w:tcW w:w="990" w:type="dxa"/>
                        <w:tcBorders>
                          <w:left w:val="nil"/>
                          <w:bottom w:val="single" w:sz="4" w:space="0" w:color="auto"/>
                          <w:right w:val="nil"/>
                        </w:tcBorders>
                        <w:shd w:val="clear" w:color="auto" w:fill="auto"/>
                        <w:noWrap/>
                      </w:tcPr>
                      <w:p w14:paraId="2BB38E24" w14:textId="77777777" w:rsidR="00D44738" w:rsidRPr="008E47C1" w:rsidRDefault="00D44738" w:rsidP="00755F62">
                        <w:pPr>
                          <w:rPr>
                            <w:rFonts w:ascii="Arial Narrow" w:eastAsia="Times New Roman" w:hAnsi="Arial Narrow" w:cs="Arial"/>
                            <w:i/>
                            <w:iCs/>
                            <w:color w:val="C00000"/>
                            <w:sz w:val="14"/>
                            <w:szCs w:val="14"/>
                            <w:lang w:val="en-GB"/>
                          </w:rPr>
                        </w:pPr>
                      </w:p>
                    </w:tc>
                    <w:tc>
                      <w:tcPr>
                        <w:tcW w:w="1080" w:type="dxa"/>
                        <w:tcBorders>
                          <w:left w:val="nil"/>
                          <w:bottom w:val="single" w:sz="4" w:space="0" w:color="auto"/>
                          <w:right w:val="nil"/>
                        </w:tcBorders>
                        <w:shd w:val="clear" w:color="auto" w:fill="auto"/>
                        <w:noWrap/>
                      </w:tcPr>
                      <w:p w14:paraId="2260D66B" w14:textId="77777777" w:rsidR="00D44738" w:rsidRPr="00355A32" w:rsidRDefault="00D44738" w:rsidP="00755F62">
                        <w:pPr>
                          <w:rPr>
                            <w:rFonts w:ascii="Arial Narrow" w:eastAsia="Times New Roman" w:hAnsi="Arial Narrow" w:cs="Arial"/>
                            <w:i/>
                            <w:iCs/>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tcPr>
                      <w:p w14:paraId="780E983D" w14:textId="77777777" w:rsidR="00D44738" w:rsidRPr="00D62985" w:rsidRDefault="00D44738" w:rsidP="00755F62">
                        <w:pPr>
                          <w:rPr>
                            <w:rFonts w:eastAsia="Times New Roman"/>
                          </w:rPr>
                        </w:pPr>
                        <w:r w:rsidRPr="00D62985">
                          <w:rPr>
                            <w:rFonts w:ascii="Arial Narrow" w:eastAsia="Times New Roman" w:hAnsi="Arial Narrow" w:cs="Arial"/>
                            <w:iCs/>
                            <w:color w:val="C00000"/>
                            <w:sz w:val="14"/>
                            <w:szCs w:val="14"/>
                            <w:lang w:val="en-GB"/>
                          </w:rPr>
                          <w:t>MN595126</w:t>
                        </w:r>
                      </w:p>
                    </w:tc>
                    <w:tc>
                      <w:tcPr>
                        <w:tcW w:w="1616" w:type="dxa"/>
                        <w:tcBorders>
                          <w:top w:val="single" w:sz="4" w:space="0" w:color="auto"/>
                          <w:left w:val="nil"/>
                          <w:bottom w:val="single" w:sz="4" w:space="0" w:color="auto"/>
                          <w:right w:val="nil"/>
                        </w:tcBorders>
                        <w:shd w:val="clear" w:color="auto" w:fill="auto"/>
                        <w:noWrap/>
                      </w:tcPr>
                      <w:p w14:paraId="62F36667" w14:textId="77777777" w:rsidR="00D44738" w:rsidRPr="00355A32" w:rsidRDefault="00D44738" w:rsidP="00755F62">
                        <w:pPr>
                          <w:rPr>
                            <w:rFonts w:ascii="Arial Narrow" w:eastAsia="Times New Roman" w:hAnsi="Arial Narrow" w:cs="Arial"/>
                            <w:iCs/>
                            <w:color w:val="C00000"/>
                            <w:sz w:val="14"/>
                            <w:szCs w:val="14"/>
                            <w:lang w:val="en-GB"/>
                          </w:rPr>
                        </w:pPr>
                        <w:r w:rsidRPr="00D62985">
                          <w:rPr>
                            <w:rFonts w:ascii="Arial Narrow" w:eastAsia="Times New Roman" w:hAnsi="Arial Narrow" w:cs="Arial"/>
                            <w:iCs/>
                            <w:color w:val="C00000"/>
                            <w:sz w:val="14"/>
                            <w:szCs w:val="14"/>
                            <w:lang w:val="en-GB"/>
                          </w:rPr>
                          <w:t>Paper mulberry leaf curl virus 2</w:t>
                        </w:r>
                      </w:p>
                    </w:tc>
                    <w:tc>
                      <w:tcPr>
                        <w:tcW w:w="950" w:type="dxa"/>
                        <w:tcBorders>
                          <w:top w:val="single" w:sz="4" w:space="0" w:color="auto"/>
                          <w:left w:val="nil"/>
                          <w:bottom w:val="single" w:sz="4" w:space="0" w:color="auto"/>
                          <w:right w:val="nil"/>
                        </w:tcBorders>
                        <w:shd w:val="clear" w:color="auto" w:fill="auto"/>
                        <w:noWrap/>
                      </w:tcPr>
                      <w:p w14:paraId="2EAC5C34" w14:textId="77777777" w:rsidR="00D44738" w:rsidRPr="008E47C1" w:rsidRDefault="00D44738" w:rsidP="00755F62">
                        <w:pPr>
                          <w:rPr>
                            <w:rFonts w:ascii="Arial Narrow" w:eastAsia="Times New Roman" w:hAnsi="Arial Narrow" w:cs="Arial"/>
                            <w:iCs/>
                            <w:color w:val="C00000"/>
                            <w:sz w:val="14"/>
                            <w:szCs w:val="14"/>
                            <w:lang w:val="en-GB"/>
                          </w:rPr>
                        </w:pPr>
                        <w:r>
                          <w:rPr>
                            <w:rFonts w:ascii="Arial Narrow" w:eastAsia="Times New Roman" w:hAnsi="Arial Narrow" w:cs="Arial"/>
                            <w:iCs/>
                            <w:color w:val="C00000"/>
                            <w:sz w:val="14"/>
                            <w:szCs w:val="14"/>
                            <w:lang w:val="en-GB"/>
                          </w:rPr>
                          <w:t>PMLCV-2</w:t>
                        </w:r>
                      </w:p>
                    </w:tc>
                    <w:tc>
                      <w:tcPr>
                        <w:tcW w:w="1800" w:type="dxa"/>
                        <w:tcBorders>
                          <w:top w:val="single" w:sz="4" w:space="0" w:color="auto"/>
                          <w:left w:val="nil"/>
                          <w:bottom w:val="single" w:sz="4" w:space="0" w:color="auto"/>
                          <w:right w:val="nil"/>
                        </w:tcBorders>
                        <w:shd w:val="clear" w:color="auto" w:fill="auto"/>
                        <w:noWrap/>
                      </w:tcPr>
                      <w:p w14:paraId="255A081D" w14:textId="77777777" w:rsidR="00D44738" w:rsidRPr="008E47C1" w:rsidRDefault="00D44738" w:rsidP="00755F62">
                        <w:pPr>
                          <w:rPr>
                            <w:rFonts w:ascii="Arial Narrow" w:eastAsia="Times New Roman" w:hAnsi="Arial Narrow" w:cs="Arial"/>
                            <w:iCs/>
                            <w:color w:val="C00000"/>
                            <w:sz w:val="14"/>
                            <w:szCs w:val="14"/>
                            <w:lang w:val="en-GB"/>
                          </w:rPr>
                        </w:pPr>
                        <w:r>
                          <w:rPr>
                            <w:rFonts w:ascii="Arial Narrow" w:eastAsia="Times New Roman" w:hAnsi="Arial Narrow" w:cs="Arial"/>
                            <w:iCs/>
                            <w:color w:val="C00000"/>
                            <w:sz w:val="14"/>
                            <w:szCs w:val="14"/>
                            <w:lang w:val="en-GB"/>
                          </w:rPr>
                          <w:t>CH-HY-2018</w:t>
                        </w:r>
                      </w:p>
                    </w:tc>
                    <w:tc>
                      <w:tcPr>
                        <w:tcW w:w="1086" w:type="dxa"/>
                        <w:tcBorders>
                          <w:top w:val="single" w:sz="4" w:space="0" w:color="auto"/>
                          <w:left w:val="nil"/>
                          <w:bottom w:val="single" w:sz="4" w:space="0" w:color="auto"/>
                          <w:right w:val="nil"/>
                        </w:tcBorders>
                        <w:shd w:val="clear" w:color="auto" w:fill="auto"/>
                        <w:noWrap/>
                      </w:tcPr>
                      <w:p w14:paraId="09F6167B"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China</w:t>
                        </w:r>
                      </w:p>
                    </w:tc>
                    <w:tc>
                      <w:tcPr>
                        <w:tcW w:w="1111" w:type="dxa"/>
                        <w:tcBorders>
                          <w:top w:val="single" w:sz="4" w:space="0" w:color="auto"/>
                          <w:left w:val="nil"/>
                          <w:bottom w:val="single" w:sz="4" w:space="0" w:color="auto"/>
                          <w:right w:val="nil"/>
                        </w:tcBorders>
                        <w:shd w:val="clear" w:color="auto" w:fill="auto"/>
                        <w:noWrap/>
                      </w:tcPr>
                      <w:p w14:paraId="40C92D46" w14:textId="77777777" w:rsidR="00D44738" w:rsidRPr="009170EF" w:rsidRDefault="00D44738" w:rsidP="00755F62">
                        <w:pPr>
                          <w:rPr>
                            <w:rFonts w:ascii="Arial Narrow" w:eastAsia="Times New Roman" w:hAnsi="Arial Narrow" w:cs="Arial"/>
                            <w:i/>
                            <w:iCs/>
                            <w:color w:val="C00000"/>
                            <w:sz w:val="14"/>
                            <w:szCs w:val="14"/>
                            <w:lang w:val="en-GB"/>
                          </w:rPr>
                        </w:pPr>
                        <w:r w:rsidRPr="009170EF">
                          <w:rPr>
                            <w:rFonts w:ascii="Arial Narrow" w:eastAsia="Times New Roman" w:hAnsi="Arial Narrow" w:cs="Arial"/>
                            <w:i/>
                            <w:iCs/>
                            <w:color w:val="C00000"/>
                            <w:sz w:val="14"/>
                            <w:szCs w:val="14"/>
                            <w:lang w:val="en-GB"/>
                          </w:rPr>
                          <w:t>Broussonetia papyrifera</w:t>
                        </w:r>
                      </w:p>
                      <w:p w14:paraId="00DA9FF0" w14:textId="77777777" w:rsidR="00D44738" w:rsidRPr="008E47C1" w:rsidRDefault="00D44738" w:rsidP="00755F62">
                        <w:pPr>
                          <w:rPr>
                            <w:rFonts w:ascii="Arial Narrow" w:eastAsia="Times New Roman" w:hAnsi="Arial Narrow" w:cs="Arial"/>
                            <w:i/>
                            <w:iCs/>
                            <w:color w:val="C00000"/>
                            <w:sz w:val="14"/>
                            <w:szCs w:val="14"/>
                            <w:lang w:val="en-GB"/>
                          </w:rPr>
                        </w:pPr>
                      </w:p>
                    </w:tc>
                  </w:tr>
                  <w:tr w:rsidR="00D44738" w:rsidRPr="008E47C1" w14:paraId="37F8B43A" w14:textId="77777777" w:rsidTr="00755F62">
                    <w:trPr>
                      <w:trHeight w:val="354"/>
                    </w:trPr>
                    <w:tc>
                      <w:tcPr>
                        <w:tcW w:w="990" w:type="dxa"/>
                        <w:tcBorders>
                          <w:top w:val="single" w:sz="4" w:space="0" w:color="auto"/>
                          <w:left w:val="nil"/>
                          <w:right w:val="nil"/>
                        </w:tcBorders>
                        <w:shd w:val="clear" w:color="auto" w:fill="auto"/>
                        <w:noWrap/>
                      </w:tcPr>
                      <w:p w14:paraId="6A30B7E2" w14:textId="77777777" w:rsidR="00D44738" w:rsidRPr="008E47C1" w:rsidRDefault="00D44738" w:rsidP="00755F62">
                        <w:pPr>
                          <w:rPr>
                            <w:rFonts w:ascii="Arial Narrow" w:eastAsia="Times New Roman" w:hAnsi="Arial Narrow" w:cs="Arial"/>
                            <w:i/>
                            <w:iCs/>
                            <w:color w:val="C00000"/>
                            <w:sz w:val="14"/>
                            <w:szCs w:val="14"/>
                            <w:lang w:val="en-GB"/>
                          </w:rPr>
                        </w:pPr>
                        <w:r w:rsidRPr="008E47C1">
                          <w:rPr>
                            <w:rFonts w:ascii="Arial Narrow" w:eastAsia="Times New Roman" w:hAnsi="Arial Narrow" w:cs="Arial"/>
                            <w:i/>
                            <w:iCs/>
                            <w:color w:val="C00000"/>
                            <w:sz w:val="14"/>
                            <w:szCs w:val="14"/>
                            <w:lang w:val="en-GB"/>
                          </w:rPr>
                          <w:t>T</w:t>
                        </w:r>
                        <w:r>
                          <w:rPr>
                            <w:rFonts w:ascii="Arial Narrow" w:eastAsia="Times New Roman" w:hAnsi="Arial Narrow" w:cs="Arial"/>
                            <w:i/>
                            <w:iCs/>
                            <w:color w:val="C00000"/>
                            <w:sz w:val="14"/>
                            <w:szCs w:val="14"/>
                            <w:lang w:val="en-GB"/>
                          </w:rPr>
                          <w:t>opile</w:t>
                        </w:r>
                        <w:r w:rsidRPr="008E47C1">
                          <w:rPr>
                            <w:rFonts w:ascii="Arial Narrow" w:eastAsia="Times New Roman" w:hAnsi="Arial Narrow" w:cs="Arial"/>
                            <w:i/>
                            <w:iCs/>
                            <w:color w:val="C00000"/>
                            <w:sz w:val="14"/>
                            <w:szCs w:val="14"/>
                            <w:lang w:val="en-GB"/>
                          </w:rPr>
                          <w:t>virus</w:t>
                        </w:r>
                      </w:p>
                    </w:tc>
                    <w:tc>
                      <w:tcPr>
                        <w:tcW w:w="1080" w:type="dxa"/>
                        <w:tcBorders>
                          <w:top w:val="single" w:sz="4" w:space="0" w:color="auto"/>
                          <w:left w:val="nil"/>
                          <w:right w:val="nil"/>
                        </w:tcBorders>
                        <w:shd w:val="clear" w:color="auto" w:fill="auto"/>
                        <w:noWrap/>
                      </w:tcPr>
                      <w:p w14:paraId="6A0B5435" w14:textId="77777777" w:rsidR="00D44738" w:rsidRPr="008E47C1" w:rsidRDefault="00D44738" w:rsidP="00755F62">
                        <w:pPr>
                          <w:rPr>
                            <w:rFonts w:ascii="Arial Narrow" w:eastAsia="Times New Roman" w:hAnsi="Arial Narrow" w:cs="Arial"/>
                            <w:i/>
                            <w:iCs/>
                            <w:color w:val="C00000"/>
                            <w:sz w:val="14"/>
                            <w:szCs w:val="14"/>
                            <w:lang w:val="en-GB"/>
                          </w:rPr>
                        </w:pPr>
                        <w:r w:rsidRPr="008E47C1">
                          <w:rPr>
                            <w:rFonts w:ascii="Arial Narrow" w:eastAsia="Times New Roman" w:hAnsi="Arial Narrow" w:cs="Arial"/>
                            <w:i/>
                            <w:iCs/>
                            <w:color w:val="C00000"/>
                            <w:sz w:val="14"/>
                            <w:szCs w:val="14"/>
                            <w:lang w:val="en-GB"/>
                          </w:rPr>
                          <w:t>Tomato apical leaf curl virus</w:t>
                        </w:r>
                      </w:p>
                    </w:tc>
                    <w:tc>
                      <w:tcPr>
                        <w:tcW w:w="1054" w:type="dxa"/>
                        <w:tcBorders>
                          <w:top w:val="single" w:sz="4" w:space="0" w:color="auto"/>
                          <w:left w:val="nil"/>
                          <w:bottom w:val="single" w:sz="4" w:space="0" w:color="auto"/>
                          <w:right w:val="nil"/>
                        </w:tcBorders>
                        <w:shd w:val="clear" w:color="auto" w:fill="auto"/>
                        <w:noWrap/>
                      </w:tcPr>
                      <w:p w14:paraId="4FAA5FCD"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MG491195</w:t>
                        </w:r>
                      </w:p>
                    </w:tc>
                    <w:tc>
                      <w:tcPr>
                        <w:tcW w:w="1616" w:type="dxa"/>
                        <w:tcBorders>
                          <w:top w:val="single" w:sz="4" w:space="0" w:color="auto"/>
                          <w:left w:val="nil"/>
                          <w:bottom w:val="single" w:sz="4" w:space="0" w:color="auto"/>
                          <w:right w:val="nil"/>
                        </w:tcBorders>
                        <w:shd w:val="clear" w:color="auto" w:fill="auto"/>
                        <w:noWrap/>
                      </w:tcPr>
                      <w:p w14:paraId="562A208D"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Tomato apical leaf curl virus</w:t>
                        </w:r>
                      </w:p>
                    </w:tc>
                    <w:tc>
                      <w:tcPr>
                        <w:tcW w:w="950" w:type="dxa"/>
                        <w:tcBorders>
                          <w:top w:val="single" w:sz="4" w:space="0" w:color="auto"/>
                          <w:left w:val="nil"/>
                          <w:bottom w:val="single" w:sz="4" w:space="0" w:color="auto"/>
                          <w:right w:val="nil"/>
                        </w:tcBorders>
                        <w:shd w:val="clear" w:color="auto" w:fill="auto"/>
                        <w:noWrap/>
                      </w:tcPr>
                      <w:p w14:paraId="292F9C56" w14:textId="77777777" w:rsidR="00D44738" w:rsidRPr="008E47C1" w:rsidRDefault="00D44738" w:rsidP="00755F62">
                        <w:pPr>
                          <w:pStyle w:val="HTMLPreformatted"/>
                          <w:rPr>
                            <w:rFonts w:ascii="Arial Narrow" w:hAnsi="Arial Narrow" w:cs="Arial"/>
                            <w:iCs/>
                            <w:color w:val="C00000"/>
                            <w:sz w:val="14"/>
                            <w:szCs w:val="14"/>
                            <w:lang w:val="en-GB"/>
                          </w:rPr>
                        </w:pPr>
                        <w:r w:rsidRPr="008E47C1">
                          <w:rPr>
                            <w:rFonts w:ascii="Arial Narrow" w:hAnsi="Arial Narrow" w:cs="Arial"/>
                            <w:iCs/>
                            <w:color w:val="C00000"/>
                            <w:sz w:val="14"/>
                            <w:szCs w:val="14"/>
                            <w:lang w:val="en-GB"/>
                          </w:rPr>
                          <w:t xml:space="preserve">ToALCV </w:t>
                        </w:r>
                      </w:p>
                      <w:p w14:paraId="228D644A" w14:textId="77777777" w:rsidR="00D44738" w:rsidRPr="008E47C1" w:rsidRDefault="00D44738" w:rsidP="00755F62">
                        <w:pPr>
                          <w:rPr>
                            <w:rFonts w:ascii="Arial Narrow" w:eastAsia="Times New Roman" w:hAnsi="Arial Narrow" w:cs="Arial"/>
                            <w:iCs/>
                            <w:color w:val="C00000"/>
                            <w:sz w:val="14"/>
                            <w:szCs w:val="14"/>
                            <w:lang w:val="en-GB"/>
                          </w:rPr>
                        </w:pPr>
                      </w:p>
                    </w:tc>
                    <w:tc>
                      <w:tcPr>
                        <w:tcW w:w="1800" w:type="dxa"/>
                        <w:tcBorders>
                          <w:top w:val="single" w:sz="4" w:space="0" w:color="auto"/>
                          <w:left w:val="nil"/>
                          <w:bottom w:val="single" w:sz="4" w:space="0" w:color="auto"/>
                          <w:right w:val="nil"/>
                        </w:tcBorders>
                        <w:shd w:val="clear" w:color="auto" w:fill="auto"/>
                        <w:noWrap/>
                      </w:tcPr>
                      <w:p w14:paraId="254D2494"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AR-Yuto-Tom419-08</w:t>
                        </w:r>
                      </w:p>
                    </w:tc>
                    <w:tc>
                      <w:tcPr>
                        <w:tcW w:w="1086" w:type="dxa"/>
                        <w:tcBorders>
                          <w:top w:val="single" w:sz="4" w:space="0" w:color="auto"/>
                          <w:left w:val="nil"/>
                          <w:bottom w:val="single" w:sz="4" w:space="0" w:color="auto"/>
                          <w:right w:val="nil"/>
                        </w:tcBorders>
                        <w:shd w:val="clear" w:color="auto" w:fill="auto"/>
                        <w:noWrap/>
                      </w:tcPr>
                      <w:p w14:paraId="1B81165D"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Argentina</w:t>
                        </w:r>
                      </w:p>
                    </w:tc>
                    <w:tc>
                      <w:tcPr>
                        <w:tcW w:w="1111" w:type="dxa"/>
                        <w:tcBorders>
                          <w:top w:val="single" w:sz="4" w:space="0" w:color="auto"/>
                          <w:left w:val="nil"/>
                          <w:bottom w:val="single" w:sz="4" w:space="0" w:color="auto"/>
                          <w:right w:val="nil"/>
                        </w:tcBorders>
                        <w:shd w:val="clear" w:color="auto" w:fill="auto"/>
                        <w:noWrap/>
                      </w:tcPr>
                      <w:p w14:paraId="4243A409" w14:textId="77777777" w:rsidR="00D44738" w:rsidRPr="008E47C1" w:rsidRDefault="00D44738" w:rsidP="00755F62">
                        <w:pPr>
                          <w:rPr>
                            <w:rFonts w:ascii="Arial Narrow" w:eastAsia="Times New Roman" w:hAnsi="Arial Narrow" w:cs="Arial"/>
                            <w:i/>
                            <w:iCs/>
                            <w:color w:val="C00000"/>
                            <w:sz w:val="14"/>
                            <w:szCs w:val="14"/>
                            <w:lang w:val="en-GB"/>
                          </w:rPr>
                        </w:pPr>
                        <w:r w:rsidRPr="008E47C1">
                          <w:rPr>
                            <w:rFonts w:ascii="Arial Narrow" w:eastAsia="Times New Roman" w:hAnsi="Arial Narrow" w:cs="Arial"/>
                            <w:i/>
                            <w:iCs/>
                            <w:color w:val="C00000"/>
                            <w:sz w:val="14"/>
                            <w:szCs w:val="14"/>
                            <w:lang w:val="en-GB"/>
                          </w:rPr>
                          <w:t>Solanum lycopersicum</w:t>
                        </w:r>
                      </w:p>
                    </w:tc>
                  </w:tr>
                  <w:tr w:rsidR="00D44738" w:rsidRPr="008E47C1" w14:paraId="6BC8060C" w14:textId="77777777" w:rsidTr="00755F62">
                    <w:trPr>
                      <w:trHeight w:val="353"/>
                    </w:trPr>
                    <w:tc>
                      <w:tcPr>
                        <w:tcW w:w="990" w:type="dxa"/>
                        <w:tcBorders>
                          <w:left w:val="nil"/>
                          <w:right w:val="nil"/>
                        </w:tcBorders>
                        <w:shd w:val="clear" w:color="auto" w:fill="auto"/>
                        <w:noWrap/>
                      </w:tcPr>
                      <w:p w14:paraId="5B26EF6F" w14:textId="77777777" w:rsidR="00D44738" w:rsidRPr="008E47C1" w:rsidRDefault="00D44738" w:rsidP="00755F62">
                        <w:pPr>
                          <w:rPr>
                            <w:rFonts w:ascii="Arial Narrow" w:eastAsia="Times New Roman" w:hAnsi="Arial Narrow" w:cs="Arial"/>
                            <w:i/>
                            <w:iCs/>
                            <w:color w:val="C00000"/>
                            <w:sz w:val="14"/>
                            <w:szCs w:val="14"/>
                            <w:lang w:val="en-GB"/>
                          </w:rPr>
                        </w:pPr>
                      </w:p>
                    </w:tc>
                    <w:tc>
                      <w:tcPr>
                        <w:tcW w:w="1080" w:type="dxa"/>
                        <w:tcBorders>
                          <w:left w:val="nil"/>
                          <w:right w:val="nil"/>
                        </w:tcBorders>
                        <w:shd w:val="clear" w:color="auto" w:fill="auto"/>
                        <w:noWrap/>
                      </w:tcPr>
                      <w:p w14:paraId="7FBC5168" w14:textId="77777777" w:rsidR="00D44738" w:rsidRPr="008E47C1" w:rsidRDefault="00D44738" w:rsidP="00755F62">
                        <w:pPr>
                          <w:rPr>
                            <w:rFonts w:ascii="Arial Narrow" w:eastAsia="Times New Roman" w:hAnsi="Arial Narrow" w:cs="Arial"/>
                            <w:i/>
                            <w:iCs/>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tcPr>
                      <w:p w14:paraId="768C0C0C"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MG491196</w:t>
                        </w:r>
                      </w:p>
                    </w:tc>
                    <w:tc>
                      <w:tcPr>
                        <w:tcW w:w="1616" w:type="dxa"/>
                        <w:tcBorders>
                          <w:top w:val="single" w:sz="4" w:space="0" w:color="auto"/>
                          <w:left w:val="nil"/>
                          <w:bottom w:val="single" w:sz="4" w:space="0" w:color="auto"/>
                          <w:right w:val="nil"/>
                        </w:tcBorders>
                        <w:shd w:val="clear" w:color="auto" w:fill="auto"/>
                        <w:noWrap/>
                      </w:tcPr>
                      <w:p w14:paraId="75B71F91"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Tomato apical leaf curl virus</w:t>
                        </w:r>
                      </w:p>
                    </w:tc>
                    <w:tc>
                      <w:tcPr>
                        <w:tcW w:w="950" w:type="dxa"/>
                        <w:tcBorders>
                          <w:top w:val="single" w:sz="4" w:space="0" w:color="auto"/>
                          <w:left w:val="nil"/>
                          <w:bottom w:val="single" w:sz="4" w:space="0" w:color="auto"/>
                          <w:right w:val="nil"/>
                        </w:tcBorders>
                        <w:shd w:val="clear" w:color="auto" w:fill="auto"/>
                        <w:noWrap/>
                      </w:tcPr>
                      <w:p w14:paraId="0D42FD95" w14:textId="77777777" w:rsidR="00D44738" w:rsidRPr="008E47C1" w:rsidRDefault="00D44738" w:rsidP="00755F62">
                        <w:pPr>
                          <w:pStyle w:val="HTMLPreformatted"/>
                          <w:rPr>
                            <w:rFonts w:ascii="Arial Narrow" w:hAnsi="Arial Narrow" w:cs="Arial"/>
                            <w:iCs/>
                            <w:color w:val="C00000"/>
                            <w:sz w:val="14"/>
                            <w:szCs w:val="14"/>
                            <w:lang w:val="en-GB"/>
                          </w:rPr>
                        </w:pPr>
                        <w:r w:rsidRPr="008E47C1">
                          <w:rPr>
                            <w:rFonts w:ascii="Arial Narrow" w:hAnsi="Arial Narrow" w:cs="Arial"/>
                            <w:iCs/>
                            <w:color w:val="C00000"/>
                            <w:sz w:val="14"/>
                            <w:szCs w:val="14"/>
                            <w:lang w:val="en-GB"/>
                          </w:rPr>
                          <w:t xml:space="preserve">ToALCV </w:t>
                        </w:r>
                      </w:p>
                      <w:p w14:paraId="5E06F300" w14:textId="77777777" w:rsidR="00D44738" w:rsidRPr="008E47C1" w:rsidRDefault="00D44738" w:rsidP="00755F62">
                        <w:pPr>
                          <w:rPr>
                            <w:rFonts w:ascii="Arial Narrow" w:eastAsia="Times New Roman" w:hAnsi="Arial Narrow" w:cs="Arial"/>
                            <w:iCs/>
                            <w:color w:val="C00000"/>
                            <w:sz w:val="14"/>
                            <w:szCs w:val="14"/>
                            <w:lang w:val="en-GB"/>
                          </w:rPr>
                        </w:pPr>
                      </w:p>
                    </w:tc>
                    <w:tc>
                      <w:tcPr>
                        <w:tcW w:w="1800" w:type="dxa"/>
                        <w:tcBorders>
                          <w:top w:val="single" w:sz="4" w:space="0" w:color="auto"/>
                          <w:left w:val="nil"/>
                          <w:bottom w:val="single" w:sz="4" w:space="0" w:color="auto"/>
                          <w:right w:val="nil"/>
                        </w:tcBorders>
                        <w:shd w:val="clear" w:color="auto" w:fill="auto"/>
                        <w:noWrap/>
                      </w:tcPr>
                      <w:p w14:paraId="4BA537D7"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AR-Yuto-Tom420-08</w:t>
                        </w:r>
                      </w:p>
                    </w:tc>
                    <w:tc>
                      <w:tcPr>
                        <w:tcW w:w="1086" w:type="dxa"/>
                        <w:tcBorders>
                          <w:top w:val="single" w:sz="4" w:space="0" w:color="auto"/>
                          <w:left w:val="nil"/>
                          <w:bottom w:val="single" w:sz="4" w:space="0" w:color="auto"/>
                          <w:right w:val="nil"/>
                        </w:tcBorders>
                        <w:shd w:val="clear" w:color="auto" w:fill="auto"/>
                        <w:noWrap/>
                      </w:tcPr>
                      <w:p w14:paraId="1C5C2214"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Argentina</w:t>
                        </w:r>
                      </w:p>
                    </w:tc>
                    <w:tc>
                      <w:tcPr>
                        <w:tcW w:w="1111" w:type="dxa"/>
                        <w:tcBorders>
                          <w:top w:val="single" w:sz="4" w:space="0" w:color="auto"/>
                          <w:left w:val="nil"/>
                          <w:bottom w:val="single" w:sz="4" w:space="0" w:color="auto"/>
                          <w:right w:val="nil"/>
                        </w:tcBorders>
                        <w:shd w:val="clear" w:color="auto" w:fill="auto"/>
                        <w:noWrap/>
                      </w:tcPr>
                      <w:p w14:paraId="15940D1E" w14:textId="77777777" w:rsidR="00D44738" w:rsidRPr="008E47C1" w:rsidRDefault="00D44738" w:rsidP="00755F62">
                        <w:pPr>
                          <w:rPr>
                            <w:rFonts w:ascii="Arial Narrow" w:eastAsia="Times New Roman" w:hAnsi="Arial Narrow" w:cs="Arial"/>
                            <w:i/>
                            <w:iCs/>
                            <w:color w:val="C00000"/>
                            <w:sz w:val="14"/>
                            <w:szCs w:val="14"/>
                            <w:lang w:val="en-GB"/>
                          </w:rPr>
                        </w:pPr>
                        <w:r w:rsidRPr="008E47C1">
                          <w:rPr>
                            <w:rFonts w:ascii="Arial Narrow" w:eastAsia="Times New Roman" w:hAnsi="Arial Narrow" w:cs="Arial"/>
                            <w:i/>
                            <w:iCs/>
                            <w:color w:val="C00000"/>
                            <w:sz w:val="14"/>
                            <w:szCs w:val="14"/>
                            <w:lang w:val="en-GB"/>
                          </w:rPr>
                          <w:t>Solanum lycopersicum</w:t>
                        </w:r>
                      </w:p>
                    </w:tc>
                  </w:tr>
                  <w:tr w:rsidR="00D44738" w:rsidRPr="008E47C1" w14:paraId="3645F3BC" w14:textId="77777777" w:rsidTr="00755F62">
                    <w:trPr>
                      <w:trHeight w:val="367"/>
                    </w:trPr>
                    <w:tc>
                      <w:tcPr>
                        <w:tcW w:w="990" w:type="dxa"/>
                        <w:tcBorders>
                          <w:left w:val="nil"/>
                          <w:right w:val="nil"/>
                        </w:tcBorders>
                        <w:shd w:val="clear" w:color="auto" w:fill="auto"/>
                        <w:noWrap/>
                      </w:tcPr>
                      <w:p w14:paraId="739CE581" w14:textId="77777777" w:rsidR="00D44738" w:rsidRPr="008E47C1" w:rsidRDefault="00D44738" w:rsidP="00755F62">
                        <w:pPr>
                          <w:rPr>
                            <w:rFonts w:ascii="Arial Narrow" w:eastAsia="Times New Roman" w:hAnsi="Arial Narrow" w:cs="Arial"/>
                            <w:i/>
                            <w:iCs/>
                            <w:color w:val="C00000"/>
                            <w:sz w:val="14"/>
                            <w:szCs w:val="14"/>
                            <w:lang w:val="en-GB"/>
                          </w:rPr>
                        </w:pPr>
                      </w:p>
                    </w:tc>
                    <w:tc>
                      <w:tcPr>
                        <w:tcW w:w="1080" w:type="dxa"/>
                        <w:tcBorders>
                          <w:left w:val="nil"/>
                          <w:bottom w:val="single" w:sz="4" w:space="0" w:color="auto"/>
                          <w:right w:val="nil"/>
                        </w:tcBorders>
                        <w:shd w:val="clear" w:color="auto" w:fill="auto"/>
                        <w:noWrap/>
                      </w:tcPr>
                      <w:p w14:paraId="651D7C79" w14:textId="77777777" w:rsidR="00D44738" w:rsidRPr="008E47C1" w:rsidRDefault="00D44738" w:rsidP="00755F62">
                        <w:pPr>
                          <w:rPr>
                            <w:rFonts w:ascii="Arial Narrow" w:eastAsia="Times New Roman" w:hAnsi="Arial Narrow" w:cs="Arial"/>
                            <w:i/>
                            <w:iCs/>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tcPr>
                      <w:p w14:paraId="373D1C7A"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MG491197</w:t>
                        </w:r>
                      </w:p>
                    </w:tc>
                    <w:tc>
                      <w:tcPr>
                        <w:tcW w:w="1616" w:type="dxa"/>
                        <w:tcBorders>
                          <w:top w:val="single" w:sz="4" w:space="0" w:color="auto"/>
                          <w:left w:val="nil"/>
                          <w:bottom w:val="single" w:sz="4" w:space="0" w:color="auto"/>
                          <w:right w:val="nil"/>
                        </w:tcBorders>
                        <w:shd w:val="clear" w:color="auto" w:fill="auto"/>
                        <w:noWrap/>
                      </w:tcPr>
                      <w:p w14:paraId="3E7A4B16"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Tomato apical leaf curl virus</w:t>
                        </w:r>
                      </w:p>
                    </w:tc>
                    <w:tc>
                      <w:tcPr>
                        <w:tcW w:w="950" w:type="dxa"/>
                        <w:tcBorders>
                          <w:top w:val="single" w:sz="4" w:space="0" w:color="auto"/>
                          <w:left w:val="nil"/>
                          <w:bottom w:val="single" w:sz="4" w:space="0" w:color="auto"/>
                          <w:right w:val="nil"/>
                        </w:tcBorders>
                        <w:shd w:val="clear" w:color="auto" w:fill="auto"/>
                        <w:noWrap/>
                      </w:tcPr>
                      <w:p w14:paraId="749F71DE" w14:textId="77777777" w:rsidR="00D44738" w:rsidRPr="008E47C1" w:rsidRDefault="00D44738" w:rsidP="00755F62">
                        <w:pPr>
                          <w:pStyle w:val="HTMLPreformatted"/>
                          <w:rPr>
                            <w:rFonts w:ascii="Arial Narrow" w:hAnsi="Arial Narrow" w:cs="Arial"/>
                            <w:iCs/>
                            <w:color w:val="C00000"/>
                            <w:sz w:val="14"/>
                            <w:szCs w:val="14"/>
                            <w:lang w:val="en-GB"/>
                          </w:rPr>
                        </w:pPr>
                        <w:r w:rsidRPr="008E47C1">
                          <w:rPr>
                            <w:rFonts w:ascii="Arial Narrow" w:hAnsi="Arial Narrow" w:cs="Arial"/>
                            <w:iCs/>
                            <w:color w:val="C00000"/>
                            <w:sz w:val="14"/>
                            <w:szCs w:val="14"/>
                            <w:lang w:val="en-GB"/>
                          </w:rPr>
                          <w:t xml:space="preserve">ToALCV </w:t>
                        </w:r>
                      </w:p>
                      <w:p w14:paraId="23E03A8D" w14:textId="77777777" w:rsidR="00D44738" w:rsidRPr="008E47C1" w:rsidRDefault="00D44738" w:rsidP="00755F62">
                        <w:pPr>
                          <w:rPr>
                            <w:rFonts w:ascii="Arial Narrow" w:eastAsia="Times New Roman" w:hAnsi="Arial Narrow" w:cs="Arial"/>
                            <w:iCs/>
                            <w:color w:val="C00000"/>
                            <w:sz w:val="14"/>
                            <w:szCs w:val="14"/>
                            <w:lang w:val="en-GB"/>
                          </w:rPr>
                        </w:pPr>
                      </w:p>
                    </w:tc>
                    <w:tc>
                      <w:tcPr>
                        <w:tcW w:w="1800" w:type="dxa"/>
                        <w:tcBorders>
                          <w:top w:val="single" w:sz="4" w:space="0" w:color="auto"/>
                          <w:left w:val="nil"/>
                          <w:bottom w:val="single" w:sz="4" w:space="0" w:color="auto"/>
                          <w:right w:val="nil"/>
                        </w:tcBorders>
                        <w:shd w:val="clear" w:color="auto" w:fill="auto"/>
                        <w:noWrap/>
                      </w:tcPr>
                      <w:p w14:paraId="6C32F216"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AR-Yuto-Tom424-08</w:t>
                        </w:r>
                      </w:p>
                    </w:tc>
                    <w:tc>
                      <w:tcPr>
                        <w:tcW w:w="1086" w:type="dxa"/>
                        <w:tcBorders>
                          <w:top w:val="single" w:sz="4" w:space="0" w:color="auto"/>
                          <w:left w:val="nil"/>
                          <w:bottom w:val="single" w:sz="4" w:space="0" w:color="auto"/>
                          <w:right w:val="nil"/>
                        </w:tcBorders>
                        <w:shd w:val="clear" w:color="auto" w:fill="auto"/>
                        <w:noWrap/>
                      </w:tcPr>
                      <w:p w14:paraId="797E1F0A"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Argentina</w:t>
                        </w:r>
                      </w:p>
                    </w:tc>
                    <w:tc>
                      <w:tcPr>
                        <w:tcW w:w="1111" w:type="dxa"/>
                        <w:tcBorders>
                          <w:top w:val="single" w:sz="4" w:space="0" w:color="auto"/>
                          <w:left w:val="nil"/>
                          <w:bottom w:val="single" w:sz="4" w:space="0" w:color="auto"/>
                          <w:right w:val="nil"/>
                        </w:tcBorders>
                        <w:shd w:val="clear" w:color="auto" w:fill="auto"/>
                        <w:noWrap/>
                      </w:tcPr>
                      <w:p w14:paraId="7679B5F2" w14:textId="77777777" w:rsidR="00D44738" w:rsidRPr="008E47C1" w:rsidRDefault="00D44738" w:rsidP="00755F62">
                        <w:pPr>
                          <w:rPr>
                            <w:rFonts w:ascii="Arial Narrow" w:eastAsia="Times New Roman" w:hAnsi="Arial Narrow" w:cs="Arial"/>
                            <w:i/>
                            <w:iCs/>
                            <w:color w:val="C00000"/>
                            <w:sz w:val="14"/>
                            <w:szCs w:val="14"/>
                            <w:lang w:val="en-GB"/>
                          </w:rPr>
                        </w:pPr>
                        <w:r w:rsidRPr="008E47C1">
                          <w:rPr>
                            <w:rFonts w:ascii="Arial Narrow" w:eastAsia="Times New Roman" w:hAnsi="Arial Narrow" w:cs="Arial"/>
                            <w:i/>
                            <w:iCs/>
                            <w:color w:val="C00000"/>
                            <w:sz w:val="14"/>
                            <w:szCs w:val="14"/>
                            <w:lang w:val="en-GB"/>
                          </w:rPr>
                          <w:t>Solanum lycopersicum</w:t>
                        </w:r>
                      </w:p>
                    </w:tc>
                  </w:tr>
                  <w:tr w:rsidR="00D44738" w:rsidRPr="008E47C1" w14:paraId="174E3BD4" w14:textId="77777777" w:rsidTr="00755F62">
                    <w:trPr>
                      <w:trHeight w:val="144"/>
                    </w:trPr>
                    <w:tc>
                      <w:tcPr>
                        <w:tcW w:w="990" w:type="dxa"/>
                        <w:tcBorders>
                          <w:left w:val="nil"/>
                          <w:right w:val="nil"/>
                        </w:tcBorders>
                        <w:shd w:val="clear" w:color="auto" w:fill="auto"/>
                        <w:noWrap/>
                      </w:tcPr>
                      <w:p w14:paraId="34A43FA6" w14:textId="77777777" w:rsidR="00D44738" w:rsidRPr="008E47C1" w:rsidRDefault="00D44738" w:rsidP="00755F62">
                        <w:pPr>
                          <w:rPr>
                            <w:rFonts w:ascii="Arial Narrow" w:eastAsia="Times New Roman" w:hAnsi="Arial Narrow" w:cs="Arial"/>
                            <w:i/>
                            <w:iCs/>
                            <w:color w:val="C00000"/>
                            <w:sz w:val="14"/>
                            <w:szCs w:val="14"/>
                            <w:lang w:val="en-GB"/>
                          </w:rPr>
                        </w:pPr>
                      </w:p>
                    </w:tc>
                    <w:tc>
                      <w:tcPr>
                        <w:tcW w:w="1080" w:type="dxa"/>
                        <w:tcBorders>
                          <w:top w:val="single" w:sz="4" w:space="0" w:color="auto"/>
                          <w:left w:val="nil"/>
                          <w:right w:val="nil"/>
                        </w:tcBorders>
                        <w:shd w:val="clear" w:color="auto" w:fill="auto"/>
                        <w:noWrap/>
                      </w:tcPr>
                      <w:p w14:paraId="1C2AA0AB" w14:textId="77777777" w:rsidR="00D44738" w:rsidRPr="008E47C1" w:rsidRDefault="00D44738" w:rsidP="00755F62">
                        <w:pPr>
                          <w:rPr>
                            <w:rFonts w:ascii="Arial Narrow" w:eastAsia="Times New Roman" w:hAnsi="Arial Narrow" w:cs="Arial"/>
                            <w:i/>
                            <w:iCs/>
                            <w:color w:val="C00000"/>
                            <w:sz w:val="14"/>
                            <w:szCs w:val="14"/>
                            <w:lang w:val="en-GB"/>
                          </w:rPr>
                        </w:pPr>
                        <w:r w:rsidRPr="008E47C1">
                          <w:rPr>
                            <w:rFonts w:ascii="Arial Narrow" w:eastAsia="Times New Roman" w:hAnsi="Arial Narrow" w:cs="Arial"/>
                            <w:i/>
                            <w:iCs/>
                            <w:color w:val="C00000"/>
                            <w:sz w:val="14"/>
                            <w:szCs w:val="14"/>
                            <w:lang w:val="en-GB"/>
                          </w:rPr>
                          <w:t>Tomato geminivirus 1</w:t>
                        </w:r>
                      </w:p>
                    </w:tc>
                    <w:tc>
                      <w:tcPr>
                        <w:tcW w:w="1054" w:type="dxa"/>
                        <w:tcBorders>
                          <w:top w:val="single" w:sz="4" w:space="0" w:color="auto"/>
                          <w:left w:val="nil"/>
                          <w:bottom w:val="single" w:sz="4" w:space="0" w:color="auto"/>
                          <w:right w:val="nil"/>
                        </w:tcBorders>
                        <w:shd w:val="clear" w:color="auto" w:fill="auto"/>
                        <w:noWrap/>
                      </w:tcPr>
                      <w:p w14:paraId="2A628009"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MF072689</w:t>
                        </w:r>
                      </w:p>
                    </w:tc>
                    <w:tc>
                      <w:tcPr>
                        <w:tcW w:w="1616" w:type="dxa"/>
                        <w:tcBorders>
                          <w:top w:val="single" w:sz="4" w:space="0" w:color="auto"/>
                          <w:left w:val="nil"/>
                          <w:bottom w:val="single" w:sz="4" w:space="0" w:color="auto"/>
                          <w:right w:val="nil"/>
                        </w:tcBorders>
                        <w:shd w:val="clear" w:color="auto" w:fill="auto"/>
                        <w:noWrap/>
                      </w:tcPr>
                      <w:p w14:paraId="1FD6B0CA"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Tomato geminivirus 1</w:t>
                        </w:r>
                      </w:p>
                    </w:tc>
                    <w:tc>
                      <w:tcPr>
                        <w:tcW w:w="950" w:type="dxa"/>
                        <w:tcBorders>
                          <w:top w:val="single" w:sz="4" w:space="0" w:color="auto"/>
                          <w:left w:val="nil"/>
                          <w:bottom w:val="single" w:sz="4" w:space="0" w:color="auto"/>
                          <w:right w:val="nil"/>
                        </w:tcBorders>
                        <w:shd w:val="clear" w:color="auto" w:fill="auto"/>
                        <w:noWrap/>
                      </w:tcPr>
                      <w:p w14:paraId="0A48EEDB"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TGV1</w:t>
                        </w:r>
                      </w:p>
                    </w:tc>
                    <w:tc>
                      <w:tcPr>
                        <w:tcW w:w="1800" w:type="dxa"/>
                        <w:tcBorders>
                          <w:top w:val="single" w:sz="4" w:space="0" w:color="auto"/>
                          <w:left w:val="nil"/>
                          <w:bottom w:val="single" w:sz="4" w:space="0" w:color="auto"/>
                          <w:right w:val="nil"/>
                        </w:tcBorders>
                        <w:shd w:val="clear" w:color="auto" w:fill="auto"/>
                        <w:noWrap/>
                      </w:tcPr>
                      <w:p w14:paraId="2B000740"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BR-Cleome-15</w:t>
                        </w:r>
                      </w:p>
                    </w:tc>
                    <w:tc>
                      <w:tcPr>
                        <w:tcW w:w="1086" w:type="dxa"/>
                        <w:tcBorders>
                          <w:top w:val="single" w:sz="4" w:space="0" w:color="auto"/>
                          <w:left w:val="nil"/>
                          <w:bottom w:val="single" w:sz="4" w:space="0" w:color="auto"/>
                          <w:right w:val="nil"/>
                        </w:tcBorders>
                        <w:shd w:val="clear" w:color="auto" w:fill="auto"/>
                        <w:noWrap/>
                      </w:tcPr>
                      <w:p w14:paraId="3B22E4DD"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Brazil</w:t>
                        </w:r>
                      </w:p>
                    </w:tc>
                    <w:tc>
                      <w:tcPr>
                        <w:tcW w:w="1111" w:type="dxa"/>
                        <w:tcBorders>
                          <w:top w:val="single" w:sz="4" w:space="0" w:color="auto"/>
                          <w:left w:val="nil"/>
                          <w:bottom w:val="single" w:sz="4" w:space="0" w:color="auto"/>
                          <w:right w:val="nil"/>
                        </w:tcBorders>
                        <w:shd w:val="clear" w:color="auto" w:fill="auto"/>
                        <w:noWrap/>
                      </w:tcPr>
                      <w:p w14:paraId="44B2B81E" w14:textId="77777777" w:rsidR="00D44738" w:rsidRPr="008E47C1" w:rsidRDefault="00D44738" w:rsidP="00755F62">
                        <w:pPr>
                          <w:rPr>
                            <w:rFonts w:ascii="Arial Narrow" w:eastAsia="Times New Roman" w:hAnsi="Arial Narrow" w:cs="Arial"/>
                            <w:i/>
                            <w:iCs/>
                            <w:color w:val="C00000"/>
                            <w:sz w:val="14"/>
                            <w:szCs w:val="14"/>
                            <w:lang w:val="en-GB"/>
                          </w:rPr>
                        </w:pPr>
                        <w:r w:rsidRPr="008E47C1">
                          <w:rPr>
                            <w:rFonts w:ascii="Arial Narrow" w:eastAsia="Times New Roman" w:hAnsi="Arial Narrow" w:cs="Arial"/>
                            <w:i/>
                            <w:iCs/>
                            <w:color w:val="C00000"/>
                            <w:sz w:val="14"/>
                            <w:szCs w:val="14"/>
                            <w:lang w:val="en-GB"/>
                          </w:rPr>
                          <w:t>Cleome sp.</w:t>
                        </w:r>
                      </w:p>
                    </w:tc>
                  </w:tr>
                  <w:tr w:rsidR="00D44738" w:rsidRPr="008E47C1" w14:paraId="722D8F65" w14:textId="77777777" w:rsidTr="00755F62">
                    <w:trPr>
                      <w:trHeight w:val="144"/>
                    </w:trPr>
                    <w:tc>
                      <w:tcPr>
                        <w:tcW w:w="990" w:type="dxa"/>
                        <w:tcBorders>
                          <w:left w:val="nil"/>
                          <w:bottom w:val="single" w:sz="4" w:space="0" w:color="auto"/>
                          <w:right w:val="nil"/>
                        </w:tcBorders>
                        <w:shd w:val="clear" w:color="auto" w:fill="auto"/>
                        <w:noWrap/>
                      </w:tcPr>
                      <w:p w14:paraId="2F5A0131" w14:textId="77777777" w:rsidR="00D44738" w:rsidRPr="008E47C1" w:rsidRDefault="00D44738" w:rsidP="00755F62">
                        <w:pPr>
                          <w:rPr>
                            <w:rFonts w:ascii="Arial Narrow" w:eastAsia="Times New Roman" w:hAnsi="Arial Narrow" w:cs="Arial"/>
                            <w:i/>
                            <w:iCs/>
                            <w:color w:val="C00000"/>
                            <w:sz w:val="14"/>
                            <w:szCs w:val="14"/>
                            <w:lang w:val="en-GB"/>
                          </w:rPr>
                        </w:pPr>
                      </w:p>
                    </w:tc>
                    <w:tc>
                      <w:tcPr>
                        <w:tcW w:w="1080" w:type="dxa"/>
                        <w:tcBorders>
                          <w:left w:val="nil"/>
                          <w:bottom w:val="single" w:sz="4" w:space="0" w:color="auto"/>
                          <w:right w:val="nil"/>
                        </w:tcBorders>
                        <w:shd w:val="clear" w:color="auto" w:fill="auto"/>
                        <w:noWrap/>
                      </w:tcPr>
                      <w:p w14:paraId="2AEC9217" w14:textId="77777777" w:rsidR="00D44738" w:rsidRPr="008E47C1" w:rsidRDefault="00D44738" w:rsidP="00755F62">
                        <w:pPr>
                          <w:rPr>
                            <w:rFonts w:ascii="Arial Narrow" w:eastAsia="Times New Roman" w:hAnsi="Arial Narrow" w:cs="Arial"/>
                            <w:i/>
                            <w:iCs/>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tcPr>
                      <w:p w14:paraId="50AD354D"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MF072688</w:t>
                        </w:r>
                      </w:p>
                    </w:tc>
                    <w:tc>
                      <w:tcPr>
                        <w:tcW w:w="1616" w:type="dxa"/>
                        <w:tcBorders>
                          <w:top w:val="single" w:sz="4" w:space="0" w:color="auto"/>
                          <w:left w:val="nil"/>
                          <w:bottom w:val="single" w:sz="4" w:space="0" w:color="auto"/>
                          <w:right w:val="nil"/>
                        </w:tcBorders>
                        <w:shd w:val="clear" w:color="auto" w:fill="auto"/>
                        <w:noWrap/>
                      </w:tcPr>
                      <w:p w14:paraId="1FE2A69D"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Tomato geminivirus 1</w:t>
                        </w:r>
                      </w:p>
                    </w:tc>
                    <w:tc>
                      <w:tcPr>
                        <w:tcW w:w="950" w:type="dxa"/>
                        <w:tcBorders>
                          <w:top w:val="single" w:sz="4" w:space="0" w:color="auto"/>
                          <w:left w:val="nil"/>
                          <w:bottom w:val="single" w:sz="4" w:space="0" w:color="auto"/>
                          <w:right w:val="nil"/>
                        </w:tcBorders>
                        <w:shd w:val="clear" w:color="auto" w:fill="auto"/>
                        <w:noWrap/>
                      </w:tcPr>
                      <w:p w14:paraId="551E8E21"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TGV1</w:t>
                        </w:r>
                      </w:p>
                    </w:tc>
                    <w:tc>
                      <w:tcPr>
                        <w:tcW w:w="1800" w:type="dxa"/>
                        <w:tcBorders>
                          <w:top w:val="single" w:sz="4" w:space="0" w:color="auto"/>
                          <w:left w:val="nil"/>
                          <w:bottom w:val="single" w:sz="4" w:space="0" w:color="auto"/>
                          <w:right w:val="nil"/>
                        </w:tcBorders>
                        <w:shd w:val="clear" w:color="auto" w:fill="auto"/>
                        <w:noWrap/>
                      </w:tcPr>
                      <w:p w14:paraId="103F7191"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BR-Tomato-15</w:t>
                        </w:r>
                      </w:p>
                    </w:tc>
                    <w:tc>
                      <w:tcPr>
                        <w:tcW w:w="1086" w:type="dxa"/>
                        <w:tcBorders>
                          <w:top w:val="single" w:sz="4" w:space="0" w:color="auto"/>
                          <w:left w:val="nil"/>
                          <w:bottom w:val="single" w:sz="4" w:space="0" w:color="auto"/>
                          <w:right w:val="nil"/>
                        </w:tcBorders>
                        <w:shd w:val="clear" w:color="auto" w:fill="auto"/>
                        <w:noWrap/>
                      </w:tcPr>
                      <w:p w14:paraId="6CF47887"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Brazil</w:t>
                        </w:r>
                      </w:p>
                    </w:tc>
                    <w:tc>
                      <w:tcPr>
                        <w:tcW w:w="1111" w:type="dxa"/>
                        <w:tcBorders>
                          <w:top w:val="single" w:sz="4" w:space="0" w:color="auto"/>
                          <w:left w:val="nil"/>
                          <w:bottom w:val="single" w:sz="4" w:space="0" w:color="auto"/>
                          <w:right w:val="nil"/>
                        </w:tcBorders>
                        <w:shd w:val="clear" w:color="auto" w:fill="auto"/>
                        <w:noWrap/>
                      </w:tcPr>
                      <w:p w14:paraId="79C0BD5D" w14:textId="77777777" w:rsidR="00D44738" w:rsidRPr="008E47C1" w:rsidRDefault="00D44738" w:rsidP="00755F62">
                        <w:pPr>
                          <w:rPr>
                            <w:rFonts w:ascii="Arial Narrow" w:eastAsia="Times New Roman" w:hAnsi="Arial Narrow" w:cs="Arial"/>
                            <w:i/>
                            <w:iCs/>
                            <w:color w:val="C00000"/>
                            <w:sz w:val="14"/>
                            <w:szCs w:val="14"/>
                            <w:lang w:val="en-GB"/>
                          </w:rPr>
                        </w:pPr>
                        <w:r w:rsidRPr="008E47C1">
                          <w:rPr>
                            <w:rFonts w:ascii="Arial Narrow" w:eastAsia="Times New Roman" w:hAnsi="Arial Narrow" w:cs="Arial"/>
                            <w:i/>
                            <w:iCs/>
                            <w:color w:val="C00000"/>
                            <w:sz w:val="14"/>
                            <w:szCs w:val="14"/>
                            <w:lang w:val="en-GB"/>
                          </w:rPr>
                          <w:t>Solanum lycopersicum</w:t>
                        </w:r>
                      </w:p>
                    </w:tc>
                  </w:tr>
                  <w:tr w:rsidR="00D44738" w:rsidRPr="008E47C1" w14:paraId="22FE6D9A" w14:textId="77777777" w:rsidTr="00755F62">
                    <w:trPr>
                      <w:trHeight w:val="339"/>
                    </w:trPr>
                    <w:tc>
                      <w:tcPr>
                        <w:tcW w:w="990" w:type="dxa"/>
                        <w:tcBorders>
                          <w:top w:val="single" w:sz="4" w:space="0" w:color="auto"/>
                          <w:left w:val="nil"/>
                          <w:right w:val="nil"/>
                        </w:tcBorders>
                        <w:shd w:val="clear" w:color="auto" w:fill="auto"/>
                        <w:noWrap/>
                      </w:tcPr>
                      <w:p w14:paraId="58E30436" w14:textId="77777777" w:rsidR="00D44738" w:rsidRPr="00D671B0" w:rsidRDefault="00D44738" w:rsidP="00755F62">
                        <w:pPr>
                          <w:rPr>
                            <w:rFonts w:ascii="Arial Narrow" w:eastAsia="Times New Roman" w:hAnsi="Arial Narrow" w:cs="Arial"/>
                            <w:i/>
                            <w:iCs/>
                            <w:color w:val="000000" w:themeColor="text1"/>
                            <w:sz w:val="14"/>
                            <w:szCs w:val="14"/>
                            <w:lang w:val="en-GB"/>
                          </w:rPr>
                        </w:pPr>
                        <w:r w:rsidRPr="00D62985">
                          <w:rPr>
                            <w:rFonts w:ascii="Arial Narrow" w:eastAsia="Times New Roman" w:hAnsi="Arial Narrow" w:cs="Arial"/>
                            <w:i/>
                            <w:iCs/>
                            <w:color w:val="C00000"/>
                            <w:sz w:val="14"/>
                            <w:szCs w:val="14"/>
                            <w:lang w:val="en-GB"/>
                          </w:rPr>
                          <w:t>Mu</w:t>
                        </w:r>
                        <w:r>
                          <w:rPr>
                            <w:rFonts w:ascii="Arial Narrow" w:eastAsia="Times New Roman" w:hAnsi="Arial Narrow" w:cs="Arial"/>
                            <w:i/>
                            <w:iCs/>
                            <w:color w:val="C00000"/>
                            <w:sz w:val="14"/>
                            <w:szCs w:val="14"/>
                            <w:lang w:val="en-GB"/>
                          </w:rPr>
                          <w:t>l</w:t>
                        </w:r>
                        <w:r w:rsidRPr="00D62985">
                          <w:rPr>
                            <w:rFonts w:ascii="Arial Narrow" w:eastAsia="Times New Roman" w:hAnsi="Arial Narrow" w:cs="Arial"/>
                            <w:i/>
                            <w:iCs/>
                            <w:color w:val="C00000"/>
                            <w:sz w:val="14"/>
                            <w:szCs w:val="14"/>
                            <w:lang w:val="en-GB"/>
                          </w:rPr>
                          <w:t>crilevirus</w:t>
                        </w:r>
                      </w:p>
                    </w:tc>
                    <w:tc>
                      <w:tcPr>
                        <w:tcW w:w="1080" w:type="dxa"/>
                        <w:tcBorders>
                          <w:top w:val="single" w:sz="4" w:space="0" w:color="auto"/>
                          <w:left w:val="nil"/>
                          <w:right w:val="nil"/>
                        </w:tcBorders>
                        <w:shd w:val="clear" w:color="auto" w:fill="auto"/>
                        <w:noWrap/>
                        <w:vAlign w:val="center"/>
                      </w:tcPr>
                      <w:p w14:paraId="18256276" w14:textId="77777777" w:rsidR="00D44738" w:rsidRPr="00D62985" w:rsidRDefault="00D44738" w:rsidP="00755F62">
                        <w:pPr>
                          <w:rPr>
                            <w:rFonts w:ascii="Arial Narrow" w:eastAsia="Times New Roman" w:hAnsi="Arial Narrow" w:cs="Arial"/>
                            <w:i/>
                            <w:iCs/>
                            <w:color w:val="000000" w:themeColor="text1"/>
                            <w:sz w:val="14"/>
                            <w:szCs w:val="14"/>
                            <w:lang w:val="en-GB"/>
                          </w:rPr>
                        </w:pPr>
                        <w:r w:rsidRPr="00D62985">
                          <w:rPr>
                            <w:rFonts w:ascii="Arial Narrow" w:eastAsia="Times New Roman" w:hAnsi="Arial Narrow" w:cs="Arial"/>
                            <w:i/>
                            <w:iCs/>
                            <w:color w:val="C00000"/>
                            <w:sz w:val="14"/>
                            <w:szCs w:val="14"/>
                            <w:lang w:val="en-GB"/>
                          </w:rPr>
                          <w:t>Mulberry crinkle leaf virus</w:t>
                        </w:r>
                      </w:p>
                    </w:tc>
                    <w:tc>
                      <w:tcPr>
                        <w:tcW w:w="1054" w:type="dxa"/>
                        <w:tcBorders>
                          <w:top w:val="single" w:sz="4" w:space="0" w:color="auto"/>
                          <w:left w:val="nil"/>
                          <w:bottom w:val="single" w:sz="4" w:space="0" w:color="auto"/>
                          <w:right w:val="nil"/>
                        </w:tcBorders>
                        <w:shd w:val="clear" w:color="auto" w:fill="auto"/>
                        <w:noWrap/>
                        <w:vAlign w:val="center"/>
                      </w:tcPr>
                      <w:p w14:paraId="6D3F1059"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MN240483</w:t>
                        </w:r>
                      </w:p>
                    </w:tc>
                    <w:tc>
                      <w:tcPr>
                        <w:tcW w:w="1616" w:type="dxa"/>
                        <w:tcBorders>
                          <w:top w:val="single" w:sz="4" w:space="0" w:color="auto"/>
                          <w:left w:val="nil"/>
                          <w:bottom w:val="single" w:sz="4" w:space="0" w:color="auto"/>
                          <w:right w:val="nil"/>
                        </w:tcBorders>
                        <w:shd w:val="clear" w:color="auto" w:fill="auto"/>
                        <w:noWrap/>
                        <w:vAlign w:val="center"/>
                      </w:tcPr>
                      <w:p w14:paraId="27630B1D"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Mulberry mosaic dwarf associated virus</w:t>
                        </w:r>
                      </w:p>
                    </w:tc>
                    <w:tc>
                      <w:tcPr>
                        <w:tcW w:w="950" w:type="dxa"/>
                        <w:tcBorders>
                          <w:top w:val="single" w:sz="4" w:space="0" w:color="auto"/>
                          <w:left w:val="nil"/>
                          <w:bottom w:val="single" w:sz="4" w:space="0" w:color="auto"/>
                          <w:right w:val="nil"/>
                        </w:tcBorders>
                        <w:shd w:val="clear" w:color="auto" w:fill="auto"/>
                        <w:noWrap/>
                        <w:vAlign w:val="center"/>
                      </w:tcPr>
                      <w:p w14:paraId="1DAE16DA"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MMDaV</w:t>
                        </w:r>
                      </w:p>
                    </w:tc>
                    <w:tc>
                      <w:tcPr>
                        <w:tcW w:w="1800" w:type="dxa"/>
                        <w:tcBorders>
                          <w:top w:val="single" w:sz="4" w:space="0" w:color="auto"/>
                          <w:left w:val="nil"/>
                          <w:bottom w:val="single" w:sz="4" w:space="0" w:color="auto"/>
                          <w:right w:val="nil"/>
                        </w:tcBorders>
                        <w:shd w:val="clear" w:color="auto" w:fill="auto"/>
                        <w:noWrap/>
                        <w:vAlign w:val="center"/>
                      </w:tcPr>
                      <w:p w14:paraId="3AAF6F54"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CH-ZJTX-2018</w:t>
                        </w:r>
                      </w:p>
                    </w:tc>
                    <w:tc>
                      <w:tcPr>
                        <w:tcW w:w="1086" w:type="dxa"/>
                        <w:tcBorders>
                          <w:top w:val="single" w:sz="4" w:space="0" w:color="auto"/>
                          <w:left w:val="nil"/>
                          <w:bottom w:val="single" w:sz="4" w:space="0" w:color="auto"/>
                          <w:right w:val="nil"/>
                        </w:tcBorders>
                        <w:shd w:val="clear" w:color="auto" w:fill="auto"/>
                        <w:noWrap/>
                        <w:vAlign w:val="center"/>
                      </w:tcPr>
                      <w:p w14:paraId="774EC3F3"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China</w:t>
                        </w:r>
                      </w:p>
                    </w:tc>
                    <w:tc>
                      <w:tcPr>
                        <w:tcW w:w="1111" w:type="dxa"/>
                        <w:tcBorders>
                          <w:top w:val="single" w:sz="4" w:space="0" w:color="auto"/>
                          <w:left w:val="nil"/>
                          <w:bottom w:val="single" w:sz="4" w:space="0" w:color="auto"/>
                          <w:right w:val="nil"/>
                        </w:tcBorders>
                        <w:shd w:val="clear" w:color="auto" w:fill="auto"/>
                        <w:noWrap/>
                        <w:vAlign w:val="center"/>
                      </w:tcPr>
                      <w:p w14:paraId="23C04AB3" w14:textId="77777777" w:rsidR="00D44738" w:rsidRPr="00D62985" w:rsidRDefault="00D44738" w:rsidP="00755F62">
                        <w:pPr>
                          <w:rPr>
                            <w:rFonts w:ascii="Arial Narrow" w:eastAsia="Times New Roman" w:hAnsi="Arial Narrow" w:cs="Arial"/>
                            <w:i/>
                            <w:iCs/>
                            <w:color w:val="000000" w:themeColor="text1"/>
                            <w:sz w:val="14"/>
                            <w:szCs w:val="14"/>
                            <w:lang w:val="en-GB"/>
                          </w:rPr>
                        </w:pPr>
                        <w:r w:rsidRPr="00D671B0">
                          <w:rPr>
                            <w:rFonts w:ascii="Arial Narrow" w:eastAsia="Times New Roman" w:hAnsi="Arial Narrow"/>
                            <w:i/>
                            <w:iCs/>
                            <w:color w:val="000000" w:themeColor="text1"/>
                            <w:sz w:val="14"/>
                            <w:szCs w:val="14"/>
                            <w:lang w:val="en-GB"/>
                          </w:rPr>
                          <w:t xml:space="preserve">Morus </w:t>
                        </w:r>
                        <w:r w:rsidRPr="00D671B0">
                          <w:rPr>
                            <w:rFonts w:ascii="Arial Narrow" w:eastAsia="Times New Roman" w:hAnsi="Arial Narrow"/>
                            <w:iCs/>
                            <w:color w:val="000000" w:themeColor="text1"/>
                            <w:sz w:val="14"/>
                            <w:szCs w:val="14"/>
                            <w:lang w:val="en-GB"/>
                          </w:rPr>
                          <w:t>sp.</w:t>
                        </w:r>
                      </w:p>
                    </w:tc>
                  </w:tr>
                  <w:tr w:rsidR="00D44738" w:rsidRPr="008E47C1" w14:paraId="701143FD" w14:textId="77777777" w:rsidTr="00755F62">
                    <w:trPr>
                      <w:trHeight w:val="144"/>
                    </w:trPr>
                    <w:tc>
                      <w:tcPr>
                        <w:tcW w:w="990" w:type="dxa"/>
                        <w:tcBorders>
                          <w:left w:val="nil"/>
                          <w:right w:val="nil"/>
                        </w:tcBorders>
                        <w:shd w:val="clear" w:color="auto" w:fill="auto"/>
                        <w:noWrap/>
                      </w:tcPr>
                      <w:p w14:paraId="15BF65BE" w14:textId="77777777" w:rsidR="00D44738" w:rsidRPr="00D62985" w:rsidRDefault="00D44738" w:rsidP="00755F62">
                        <w:pPr>
                          <w:rPr>
                            <w:rFonts w:ascii="Arial Narrow" w:eastAsia="Times New Roman" w:hAnsi="Arial Narrow" w:cs="Arial"/>
                            <w:i/>
                            <w:iCs/>
                            <w:color w:val="000000" w:themeColor="text1"/>
                            <w:sz w:val="14"/>
                            <w:szCs w:val="14"/>
                            <w:lang w:val="en-GB"/>
                          </w:rPr>
                        </w:pPr>
                      </w:p>
                    </w:tc>
                    <w:tc>
                      <w:tcPr>
                        <w:tcW w:w="1080" w:type="dxa"/>
                        <w:tcBorders>
                          <w:left w:val="nil"/>
                          <w:right w:val="nil"/>
                        </w:tcBorders>
                        <w:shd w:val="clear" w:color="auto" w:fill="auto"/>
                        <w:noWrap/>
                        <w:vAlign w:val="center"/>
                      </w:tcPr>
                      <w:p w14:paraId="6AAEF7B9" w14:textId="77777777" w:rsidR="00D44738" w:rsidRPr="00D62985" w:rsidRDefault="00D44738" w:rsidP="00755F62">
                        <w:pPr>
                          <w:rPr>
                            <w:rFonts w:ascii="Arial Narrow" w:eastAsia="Times New Roman" w:hAnsi="Arial Narrow" w:cs="Arial"/>
                            <w:i/>
                            <w:iCs/>
                            <w:color w:val="000000" w:themeColor="text1"/>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55625BE8"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KP303687</w:t>
                        </w:r>
                      </w:p>
                    </w:tc>
                    <w:tc>
                      <w:tcPr>
                        <w:tcW w:w="1616" w:type="dxa"/>
                        <w:tcBorders>
                          <w:top w:val="single" w:sz="4" w:space="0" w:color="auto"/>
                          <w:left w:val="nil"/>
                          <w:bottom w:val="single" w:sz="4" w:space="0" w:color="auto"/>
                          <w:right w:val="nil"/>
                        </w:tcBorders>
                        <w:shd w:val="clear" w:color="auto" w:fill="auto"/>
                        <w:noWrap/>
                        <w:vAlign w:val="center"/>
                      </w:tcPr>
                      <w:p w14:paraId="396CBC1B"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s="Arial"/>
                            <w:color w:val="000000" w:themeColor="text1"/>
                            <w:sz w:val="14"/>
                            <w:szCs w:val="14"/>
                            <w:lang w:val="en-GB"/>
                          </w:rPr>
                          <w:t>Mulberry mosaic dwarf associated virus</w:t>
                        </w:r>
                      </w:p>
                    </w:tc>
                    <w:tc>
                      <w:tcPr>
                        <w:tcW w:w="950" w:type="dxa"/>
                        <w:tcBorders>
                          <w:top w:val="single" w:sz="4" w:space="0" w:color="auto"/>
                          <w:left w:val="nil"/>
                          <w:bottom w:val="single" w:sz="4" w:space="0" w:color="auto"/>
                          <w:right w:val="nil"/>
                        </w:tcBorders>
                        <w:shd w:val="clear" w:color="auto" w:fill="auto"/>
                        <w:noWrap/>
                        <w:vAlign w:val="center"/>
                      </w:tcPr>
                      <w:p w14:paraId="1B793612"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MMDaV</w:t>
                        </w:r>
                      </w:p>
                    </w:tc>
                    <w:tc>
                      <w:tcPr>
                        <w:tcW w:w="1800" w:type="dxa"/>
                        <w:tcBorders>
                          <w:top w:val="single" w:sz="4" w:space="0" w:color="auto"/>
                          <w:left w:val="nil"/>
                          <w:bottom w:val="single" w:sz="4" w:space="0" w:color="auto"/>
                          <w:right w:val="nil"/>
                        </w:tcBorders>
                        <w:shd w:val="clear" w:color="auto" w:fill="auto"/>
                        <w:noWrap/>
                        <w:vAlign w:val="center"/>
                      </w:tcPr>
                      <w:p w14:paraId="141C1759"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CH-AK1-8-2014</w:t>
                        </w:r>
                      </w:p>
                    </w:tc>
                    <w:tc>
                      <w:tcPr>
                        <w:tcW w:w="1086" w:type="dxa"/>
                        <w:tcBorders>
                          <w:top w:val="single" w:sz="4" w:space="0" w:color="auto"/>
                          <w:left w:val="nil"/>
                          <w:bottom w:val="single" w:sz="4" w:space="0" w:color="auto"/>
                          <w:right w:val="nil"/>
                        </w:tcBorders>
                        <w:shd w:val="clear" w:color="auto" w:fill="auto"/>
                        <w:noWrap/>
                        <w:vAlign w:val="center"/>
                      </w:tcPr>
                      <w:p w14:paraId="14B87DC3"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China</w:t>
                        </w:r>
                      </w:p>
                    </w:tc>
                    <w:tc>
                      <w:tcPr>
                        <w:tcW w:w="1111" w:type="dxa"/>
                        <w:tcBorders>
                          <w:top w:val="single" w:sz="4" w:space="0" w:color="auto"/>
                          <w:left w:val="nil"/>
                          <w:bottom w:val="single" w:sz="4" w:space="0" w:color="auto"/>
                          <w:right w:val="nil"/>
                        </w:tcBorders>
                        <w:shd w:val="clear" w:color="auto" w:fill="auto"/>
                        <w:noWrap/>
                        <w:vAlign w:val="center"/>
                      </w:tcPr>
                      <w:p w14:paraId="04BD5FCF" w14:textId="77777777" w:rsidR="00D44738" w:rsidRPr="00D62985" w:rsidRDefault="00D44738" w:rsidP="00755F62">
                        <w:pPr>
                          <w:rPr>
                            <w:rFonts w:ascii="Arial Narrow" w:eastAsia="Times New Roman" w:hAnsi="Arial Narrow" w:cs="Arial"/>
                            <w:i/>
                            <w:iCs/>
                            <w:color w:val="000000" w:themeColor="text1"/>
                            <w:sz w:val="14"/>
                            <w:szCs w:val="14"/>
                            <w:lang w:val="en-GB"/>
                          </w:rPr>
                        </w:pPr>
                        <w:r w:rsidRPr="00D671B0">
                          <w:rPr>
                            <w:rFonts w:ascii="Arial Narrow" w:eastAsia="Times New Roman" w:hAnsi="Arial Narrow"/>
                            <w:i/>
                            <w:iCs/>
                            <w:color w:val="000000" w:themeColor="text1"/>
                            <w:sz w:val="14"/>
                            <w:szCs w:val="14"/>
                            <w:lang w:val="en-GB"/>
                          </w:rPr>
                          <w:t xml:space="preserve">Morus </w:t>
                        </w:r>
                        <w:r w:rsidRPr="00D671B0">
                          <w:rPr>
                            <w:rFonts w:ascii="Arial Narrow" w:eastAsia="Times New Roman" w:hAnsi="Arial Narrow"/>
                            <w:iCs/>
                            <w:color w:val="000000" w:themeColor="text1"/>
                            <w:sz w:val="14"/>
                            <w:szCs w:val="14"/>
                            <w:lang w:val="en-GB"/>
                          </w:rPr>
                          <w:t>sp.</w:t>
                        </w:r>
                      </w:p>
                    </w:tc>
                  </w:tr>
                  <w:tr w:rsidR="00D44738" w:rsidRPr="008E47C1" w14:paraId="508385D7" w14:textId="77777777" w:rsidTr="00755F62">
                    <w:trPr>
                      <w:trHeight w:val="339"/>
                    </w:trPr>
                    <w:tc>
                      <w:tcPr>
                        <w:tcW w:w="990" w:type="dxa"/>
                        <w:tcBorders>
                          <w:left w:val="nil"/>
                          <w:right w:val="nil"/>
                        </w:tcBorders>
                        <w:shd w:val="clear" w:color="auto" w:fill="auto"/>
                        <w:noWrap/>
                      </w:tcPr>
                      <w:p w14:paraId="616A3F2A" w14:textId="77777777" w:rsidR="00D44738" w:rsidRPr="00D62985" w:rsidRDefault="00D44738" w:rsidP="00755F62">
                        <w:pPr>
                          <w:rPr>
                            <w:rFonts w:ascii="Arial Narrow" w:eastAsia="Times New Roman" w:hAnsi="Arial Narrow" w:cs="Arial"/>
                            <w:i/>
                            <w:iCs/>
                            <w:color w:val="000000" w:themeColor="text1"/>
                            <w:sz w:val="14"/>
                            <w:szCs w:val="14"/>
                            <w:lang w:val="en-GB"/>
                          </w:rPr>
                        </w:pPr>
                      </w:p>
                    </w:tc>
                    <w:tc>
                      <w:tcPr>
                        <w:tcW w:w="1080" w:type="dxa"/>
                        <w:tcBorders>
                          <w:left w:val="nil"/>
                          <w:right w:val="nil"/>
                        </w:tcBorders>
                        <w:shd w:val="clear" w:color="auto" w:fill="auto"/>
                        <w:noWrap/>
                        <w:vAlign w:val="center"/>
                      </w:tcPr>
                      <w:p w14:paraId="44060AA5" w14:textId="77777777" w:rsidR="00D44738" w:rsidRPr="00D62985" w:rsidRDefault="00D44738" w:rsidP="00755F62">
                        <w:pPr>
                          <w:rPr>
                            <w:rFonts w:ascii="Arial Narrow" w:eastAsia="Times New Roman" w:hAnsi="Arial Narrow" w:cs="Arial"/>
                            <w:i/>
                            <w:iCs/>
                            <w:color w:val="000000" w:themeColor="text1"/>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36D3345C"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KP699128</w:t>
                        </w:r>
                      </w:p>
                    </w:tc>
                    <w:tc>
                      <w:tcPr>
                        <w:tcW w:w="1616" w:type="dxa"/>
                        <w:tcBorders>
                          <w:top w:val="single" w:sz="4" w:space="0" w:color="auto"/>
                          <w:left w:val="nil"/>
                          <w:bottom w:val="single" w:sz="4" w:space="0" w:color="auto"/>
                          <w:right w:val="nil"/>
                        </w:tcBorders>
                        <w:shd w:val="clear" w:color="auto" w:fill="auto"/>
                        <w:noWrap/>
                        <w:vAlign w:val="center"/>
                      </w:tcPr>
                      <w:p w14:paraId="5F8C6DC9"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Mulberry mosaic dwarf associated virus</w:t>
                        </w:r>
                      </w:p>
                    </w:tc>
                    <w:tc>
                      <w:tcPr>
                        <w:tcW w:w="950" w:type="dxa"/>
                        <w:tcBorders>
                          <w:top w:val="single" w:sz="4" w:space="0" w:color="auto"/>
                          <w:left w:val="nil"/>
                          <w:bottom w:val="single" w:sz="4" w:space="0" w:color="auto"/>
                          <w:right w:val="nil"/>
                        </w:tcBorders>
                        <w:shd w:val="clear" w:color="auto" w:fill="auto"/>
                        <w:noWrap/>
                        <w:vAlign w:val="center"/>
                      </w:tcPr>
                      <w:p w14:paraId="295C92FC"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MMDaV</w:t>
                        </w:r>
                      </w:p>
                    </w:tc>
                    <w:tc>
                      <w:tcPr>
                        <w:tcW w:w="1800" w:type="dxa"/>
                        <w:tcBorders>
                          <w:top w:val="single" w:sz="4" w:space="0" w:color="auto"/>
                          <w:left w:val="nil"/>
                          <w:bottom w:val="single" w:sz="4" w:space="0" w:color="auto"/>
                          <w:right w:val="nil"/>
                        </w:tcBorders>
                        <w:shd w:val="clear" w:color="auto" w:fill="auto"/>
                        <w:noWrap/>
                        <w:vAlign w:val="center"/>
                      </w:tcPr>
                      <w:p w14:paraId="5F7F94A7"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CH-AK1-3-2014</w:t>
                        </w:r>
                      </w:p>
                    </w:tc>
                    <w:tc>
                      <w:tcPr>
                        <w:tcW w:w="1086" w:type="dxa"/>
                        <w:tcBorders>
                          <w:top w:val="single" w:sz="4" w:space="0" w:color="auto"/>
                          <w:left w:val="nil"/>
                          <w:bottom w:val="single" w:sz="4" w:space="0" w:color="auto"/>
                          <w:right w:val="nil"/>
                        </w:tcBorders>
                        <w:shd w:val="clear" w:color="auto" w:fill="auto"/>
                        <w:noWrap/>
                        <w:vAlign w:val="center"/>
                      </w:tcPr>
                      <w:p w14:paraId="3C76B2F8"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China</w:t>
                        </w:r>
                      </w:p>
                    </w:tc>
                    <w:tc>
                      <w:tcPr>
                        <w:tcW w:w="1111" w:type="dxa"/>
                        <w:tcBorders>
                          <w:top w:val="single" w:sz="4" w:space="0" w:color="auto"/>
                          <w:left w:val="nil"/>
                          <w:bottom w:val="single" w:sz="4" w:space="0" w:color="auto"/>
                          <w:right w:val="nil"/>
                        </w:tcBorders>
                        <w:shd w:val="clear" w:color="auto" w:fill="auto"/>
                        <w:noWrap/>
                        <w:vAlign w:val="center"/>
                      </w:tcPr>
                      <w:p w14:paraId="30BCA7F1" w14:textId="77777777" w:rsidR="00D44738" w:rsidRPr="00D62985" w:rsidRDefault="00D44738" w:rsidP="00755F62">
                        <w:pPr>
                          <w:rPr>
                            <w:rFonts w:ascii="Arial Narrow" w:eastAsia="Times New Roman" w:hAnsi="Arial Narrow" w:cs="Arial"/>
                            <w:i/>
                            <w:iCs/>
                            <w:color w:val="000000" w:themeColor="text1"/>
                            <w:sz w:val="14"/>
                            <w:szCs w:val="14"/>
                            <w:lang w:val="en-GB"/>
                          </w:rPr>
                        </w:pPr>
                        <w:r w:rsidRPr="00D671B0">
                          <w:rPr>
                            <w:rFonts w:ascii="Arial Narrow" w:eastAsia="Times New Roman" w:hAnsi="Arial Narrow"/>
                            <w:i/>
                            <w:iCs/>
                            <w:color w:val="000000" w:themeColor="text1"/>
                            <w:sz w:val="14"/>
                            <w:szCs w:val="14"/>
                            <w:lang w:val="en-GB"/>
                          </w:rPr>
                          <w:t xml:space="preserve">Morus </w:t>
                        </w:r>
                        <w:r w:rsidRPr="00D671B0">
                          <w:rPr>
                            <w:rFonts w:ascii="Arial Narrow" w:eastAsia="Times New Roman" w:hAnsi="Arial Narrow"/>
                            <w:iCs/>
                            <w:color w:val="000000" w:themeColor="text1"/>
                            <w:sz w:val="14"/>
                            <w:szCs w:val="14"/>
                            <w:lang w:val="en-GB"/>
                          </w:rPr>
                          <w:t>sp.</w:t>
                        </w:r>
                      </w:p>
                    </w:tc>
                  </w:tr>
                  <w:tr w:rsidR="00D44738" w:rsidRPr="008E47C1" w14:paraId="51FCAE5F" w14:textId="77777777" w:rsidTr="00755F62">
                    <w:trPr>
                      <w:trHeight w:val="353"/>
                    </w:trPr>
                    <w:tc>
                      <w:tcPr>
                        <w:tcW w:w="990" w:type="dxa"/>
                        <w:tcBorders>
                          <w:left w:val="nil"/>
                          <w:right w:val="nil"/>
                        </w:tcBorders>
                        <w:shd w:val="clear" w:color="auto" w:fill="auto"/>
                        <w:noWrap/>
                      </w:tcPr>
                      <w:p w14:paraId="60B27945" w14:textId="77777777" w:rsidR="00D44738" w:rsidRPr="00D62985" w:rsidRDefault="00D44738" w:rsidP="00755F62">
                        <w:pPr>
                          <w:rPr>
                            <w:rFonts w:ascii="Arial Narrow" w:eastAsia="Times New Roman" w:hAnsi="Arial Narrow" w:cs="Arial"/>
                            <w:i/>
                            <w:iCs/>
                            <w:color w:val="000000" w:themeColor="text1"/>
                            <w:sz w:val="14"/>
                            <w:szCs w:val="14"/>
                            <w:lang w:val="en-GB"/>
                          </w:rPr>
                        </w:pPr>
                      </w:p>
                    </w:tc>
                    <w:tc>
                      <w:tcPr>
                        <w:tcW w:w="1080" w:type="dxa"/>
                        <w:tcBorders>
                          <w:left w:val="nil"/>
                          <w:right w:val="nil"/>
                        </w:tcBorders>
                        <w:shd w:val="clear" w:color="auto" w:fill="auto"/>
                        <w:noWrap/>
                        <w:vAlign w:val="center"/>
                      </w:tcPr>
                      <w:p w14:paraId="39E3490C" w14:textId="77777777" w:rsidR="00D44738" w:rsidRPr="00D62985" w:rsidRDefault="00D44738" w:rsidP="00755F62">
                        <w:pPr>
                          <w:rPr>
                            <w:rFonts w:ascii="Arial Narrow" w:eastAsia="Times New Roman" w:hAnsi="Arial Narrow" w:cs="Arial"/>
                            <w:i/>
                            <w:iCs/>
                            <w:color w:val="000000" w:themeColor="text1"/>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5F762A4C"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KP699129</w:t>
                        </w:r>
                      </w:p>
                    </w:tc>
                    <w:tc>
                      <w:tcPr>
                        <w:tcW w:w="1616" w:type="dxa"/>
                        <w:tcBorders>
                          <w:top w:val="single" w:sz="4" w:space="0" w:color="auto"/>
                          <w:left w:val="nil"/>
                          <w:bottom w:val="single" w:sz="4" w:space="0" w:color="auto"/>
                          <w:right w:val="nil"/>
                        </w:tcBorders>
                        <w:shd w:val="clear" w:color="auto" w:fill="auto"/>
                        <w:noWrap/>
                        <w:vAlign w:val="center"/>
                      </w:tcPr>
                      <w:p w14:paraId="534196C0"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Mulberry mosaic dwarf associated virus</w:t>
                        </w:r>
                      </w:p>
                    </w:tc>
                    <w:tc>
                      <w:tcPr>
                        <w:tcW w:w="950" w:type="dxa"/>
                        <w:tcBorders>
                          <w:top w:val="single" w:sz="4" w:space="0" w:color="auto"/>
                          <w:left w:val="nil"/>
                          <w:bottom w:val="single" w:sz="4" w:space="0" w:color="auto"/>
                          <w:right w:val="nil"/>
                        </w:tcBorders>
                        <w:shd w:val="clear" w:color="auto" w:fill="auto"/>
                        <w:noWrap/>
                        <w:vAlign w:val="center"/>
                      </w:tcPr>
                      <w:p w14:paraId="1641283B"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MMDaV</w:t>
                        </w:r>
                      </w:p>
                    </w:tc>
                    <w:tc>
                      <w:tcPr>
                        <w:tcW w:w="1800" w:type="dxa"/>
                        <w:tcBorders>
                          <w:top w:val="single" w:sz="4" w:space="0" w:color="auto"/>
                          <w:left w:val="nil"/>
                          <w:bottom w:val="single" w:sz="4" w:space="0" w:color="auto"/>
                          <w:right w:val="nil"/>
                        </w:tcBorders>
                        <w:shd w:val="clear" w:color="auto" w:fill="auto"/>
                        <w:noWrap/>
                        <w:vAlign w:val="center"/>
                      </w:tcPr>
                      <w:p w14:paraId="5CB12929"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CH-AK1-4-2014</w:t>
                        </w:r>
                      </w:p>
                    </w:tc>
                    <w:tc>
                      <w:tcPr>
                        <w:tcW w:w="1086" w:type="dxa"/>
                        <w:tcBorders>
                          <w:top w:val="single" w:sz="4" w:space="0" w:color="auto"/>
                          <w:left w:val="nil"/>
                          <w:bottom w:val="single" w:sz="4" w:space="0" w:color="auto"/>
                          <w:right w:val="nil"/>
                        </w:tcBorders>
                        <w:shd w:val="clear" w:color="auto" w:fill="auto"/>
                        <w:noWrap/>
                        <w:vAlign w:val="center"/>
                      </w:tcPr>
                      <w:p w14:paraId="1384FFE9"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China</w:t>
                        </w:r>
                      </w:p>
                    </w:tc>
                    <w:tc>
                      <w:tcPr>
                        <w:tcW w:w="1111" w:type="dxa"/>
                        <w:tcBorders>
                          <w:top w:val="single" w:sz="4" w:space="0" w:color="auto"/>
                          <w:left w:val="nil"/>
                          <w:bottom w:val="single" w:sz="4" w:space="0" w:color="auto"/>
                          <w:right w:val="nil"/>
                        </w:tcBorders>
                        <w:shd w:val="clear" w:color="auto" w:fill="auto"/>
                        <w:noWrap/>
                        <w:vAlign w:val="center"/>
                      </w:tcPr>
                      <w:p w14:paraId="705A4457" w14:textId="77777777" w:rsidR="00D44738" w:rsidRPr="00D62985" w:rsidRDefault="00D44738" w:rsidP="00755F62">
                        <w:pPr>
                          <w:rPr>
                            <w:rFonts w:ascii="Arial Narrow" w:eastAsia="Times New Roman" w:hAnsi="Arial Narrow" w:cs="Arial"/>
                            <w:i/>
                            <w:iCs/>
                            <w:color w:val="000000" w:themeColor="text1"/>
                            <w:sz w:val="14"/>
                            <w:szCs w:val="14"/>
                            <w:lang w:val="en-GB"/>
                          </w:rPr>
                        </w:pPr>
                        <w:r w:rsidRPr="00D671B0">
                          <w:rPr>
                            <w:rFonts w:ascii="Arial Narrow" w:eastAsia="Times New Roman" w:hAnsi="Arial Narrow"/>
                            <w:i/>
                            <w:iCs/>
                            <w:color w:val="000000" w:themeColor="text1"/>
                            <w:sz w:val="14"/>
                            <w:szCs w:val="14"/>
                            <w:lang w:val="en-GB"/>
                          </w:rPr>
                          <w:t xml:space="preserve">Morus </w:t>
                        </w:r>
                        <w:r w:rsidRPr="00D671B0">
                          <w:rPr>
                            <w:rFonts w:ascii="Arial Narrow" w:eastAsia="Times New Roman" w:hAnsi="Arial Narrow"/>
                            <w:iCs/>
                            <w:color w:val="000000" w:themeColor="text1"/>
                            <w:sz w:val="14"/>
                            <w:szCs w:val="14"/>
                            <w:lang w:val="en-GB"/>
                          </w:rPr>
                          <w:t>sp.</w:t>
                        </w:r>
                      </w:p>
                    </w:tc>
                  </w:tr>
                  <w:tr w:rsidR="00D44738" w:rsidRPr="008E47C1" w14:paraId="222996D1" w14:textId="77777777" w:rsidTr="00755F62">
                    <w:trPr>
                      <w:trHeight w:val="144"/>
                    </w:trPr>
                    <w:tc>
                      <w:tcPr>
                        <w:tcW w:w="990" w:type="dxa"/>
                        <w:tcBorders>
                          <w:left w:val="nil"/>
                          <w:right w:val="nil"/>
                        </w:tcBorders>
                        <w:shd w:val="clear" w:color="auto" w:fill="auto"/>
                        <w:noWrap/>
                      </w:tcPr>
                      <w:p w14:paraId="65BA5A96" w14:textId="77777777" w:rsidR="00D44738" w:rsidRPr="00D62985" w:rsidRDefault="00D44738" w:rsidP="00755F62">
                        <w:pPr>
                          <w:rPr>
                            <w:rFonts w:ascii="Arial Narrow" w:eastAsia="Times New Roman" w:hAnsi="Arial Narrow" w:cs="Arial"/>
                            <w:i/>
                            <w:iCs/>
                            <w:color w:val="000000" w:themeColor="text1"/>
                            <w:sz w:val="14"/>
                            <w:szCs w:val="14"/>
                            <w:lang w:val="en-GB"/>
                          </w:rPr>
                        </w:pPr>
                      </w:p>
                    </w:tc>
                    <w:tc>
                      <w:tcPr>
                        <w:tcW w:w="1080" w:type="dxa"/>
                        <w:tcBorders>
                          <w:left w:val="nil"/>
                          <w:right w:val="nil"/>
                        </w:tcBorders>
                        <w:shd w:val="clear" w:color="auto" w:fill="auto"/>
                        <w:noWrap/>
                        <w:vAlign w:val="center"/>
                      </w:tcPr>
                      <w:p w14:paraId="393211CC" w14:textId="77777777" w:rsidR="00D44738" w:rsidRPr="00D62985" w:rsidRDefault="00D44738" w:rsidP="00755F62">
                        <w:pPr>
                          <w:rPr>
                            <w:rFonts w:ascii="Arial Narrow" w:eastAsia="Times New Roman" w:hAnsi="Arial Narrow" w:cs="Arial"/>
                            <w:i/>
                            <w:iCs/>
                            <w:color w:val="000000" w:themeColor="text1"/>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50E188C3"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KP699130</w:t>
                        </w:r>
                      </w:p>
                    </w:tc>
                    <w:tc>
                      <w:tcPr>
                        <w:tcW w:w="1616" w:type="dxa"/>
                        <w:tcBorders>
                          <w:top w:val="single" w:sz="4" w:space="0" w:color="auto"/>
                          <w:left w:val="nil"/>
                          <w:bottom w:val="single" w:sz="4" w:space="0" w:color="auto"/>
                          <w:right w:val="nil"/>
                        </w:tcBorders>
                        <w:shd w:val="clear" w:color="auto" w:fill="auto"/>
                        <w:noWrap/>
                        <w:vAlign w:val="center"/>
                      </w:tcPr>
                      <w:p w14:paraId="77488FE1"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Mulberry mosaic dwarf associated virus</w:t>
                        </w:r>
                      </w:p>
                    </w:tc>
                    <w:tc>
                      <w:tcPr>
                        <w:tcW w:w="950" w:type="dxa"/>
                        <w:tcBorders>
                          <w:top w:val="single" w:sz="4" w:space="0" w:color="auto"/>
                          <w:left w:val="nil"/>
                          <w:bottom w:val="single" w:sz="4" w:space="0" w:color="auto"/>
                          <w:right w:val="nil"/>
                        </w:tcBorders>
                        <w:shd w:val="clear" w:color="auto" w:fill="auto"/>
                        <w:noWrap/>
                        <w:vAlign w:val="center"/>
                      </w:tcPr>
                      <w:p w14:paraId="35C4B249"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MMDaV</w:t>
                        </w:r>
                      </w:p>
                    </w:tc>
                    <w:tc>
                      <w:tcPr>
                        <w:tcW w:w="1800" w:type="dxa"/>
                        <w:tcBorders>
                          <w:top w:val="single" w:sz="4" w:space="0" w:color="auto"/>
                          <w:left w:val="nil"/>
                          <w:bottom w:val="single" w:sz="4" w:space="0" w:color="auto"/>
                          <w:right w:val="nil"/>
                        </w:tcBorders>
                        <w:shd w:val="clear" w:color="auto" w:fill="auto"/>
                        <w:noWrap/>
                        <w:vAlign w:val="center"/>
                      </w:tcPr>
                      <w:p w14:paraId="55F8649F"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CH-AK2-14-2014</w:t>
                        </w:r>
                      </w:p>
                    </w:tc>
                    <w:tc>
                      <w:tcPr>
                        <w:tcW w:w="1086" w:type="dxa"/>
                        <w:tcBorders>
                          <w:top w:val="single" w:sz="4" w:space="0" w:color="auto"/>
                          <w:left w:val="nil"/>
                          <w:bottom w:val="single" w:sz="4" w:space="0" w:color="auto"/>
                          <w:right w:val="nil"/>
                        </w:tcBorders>
                        <w:shd w:val="clear" w:color="auto" w:fill="auto"/>
                        <w:noWrap/>
                        <w:vAlign w:val="center"/>
                      </w:tcPr>
                      <w:p w14:paraId="35391A41"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China</w:t>
                        </w:r>
                      </w:p>
                    </w:tc>
                    <w:tc>
                      <w:tcPr>
                        <w:tcW w:w="1111" w:type="dxa"/>
                        <w:tcBorders>
                          <w:top w:val="single" w:sz="4" w:space="0" w:color="auto"/>
                          <w:left w:val="nil"/>
                          <w:bottom w:val="single" w:sz="4" w:space="0" w:color="auto"/>
                          <w:right w:val="nil"/>
                        </w:tcBorders>
                        <w:shd w:val="clear" w:color="auto" w:fill="auto"/>
                        <w:noWrap/>
                        <w:vAlign w:val="center"/>
                      </w:tcPr>
                      <w:p w14:paraId="6AB0F811" w14:textId="77777777" w:rsidR="00D44738" w:rsidRPr="00D62985" w:rsidRDefault="00D44738" w:rsidP="00755F62">
                        <w:pPr>
                          <w:rPr>
                            <w:rFonts w:ascii="Arial Narrow" w:eastAsia="Times New Roman" w:hAnsi="Arial Narrow" w:cs="Arial"/>
                            <w:i/>
                            <w:iCs/>
                            <w:color w:val="000000" w:themeColor="text1"/>
                            <w:sz w:val="14"/>
                            <w:szCs w:val="14"/>
                            <w:lang w:val="en-GB"/>
                          </w:rPr>
                        </w:pPr>
                        <w:r w:rsidRPr="00D671B0">
                          <w:rPr>
                            <w:rFonts w:ascii="Arial Narrow" w:eastAsia="Times New Roman" w:hAnsi="Arial Narrow"/>
                            <w:i/>
                            <w:iCs/>
                            <w:color w:val="000000" w:themeColor="text1"/>
                            <w:sz w:val="14"/>
                            <w:szCs w:val="14"/>
                            <w:lang w:val="en-GB"/>
                          </w:rPr>
                          <w:t xml:space="preserve">Morus </w:t>
                        </w:r>
                        <w:r w:rsidRPr="00D671B0">
                          <w:rPr>
                            <w:rFonts w:ascii="Arial Narrow" w:eastAsia="Times New Roman" w:hAnsi="Arial Narrow"/>
                            <w:iCs/>
                            <w:color w:val="000000" w:themeColor="text1"/>
                            <w:sz w:val="14"/>
                            <w:szCs w:val="14"/>
                            <w:lang w:val="en-GB"/>
                          </w:rPr>
                          <w:t>sp.</w:t>
                        </w:r>
                      </w:p>
                    </w:tc>
                  </w:tr>
                  <w:tr w:rsidR="00D44738" w:rsidRPr="008E47C1" w14:paraId="75F6E0E5" w14:textId="77777777" w:rsidTr="00755F62">
                    <w:trPr>
                      <w:trHeight w:val="144"/>
                    </w:trPr>
                    <w:tc>
                      <w:tcPr>
                        <w:tcW w:w="990" w:type="dxa"/>
                        <w:tcBorders>
                          <w:left w:val="nil"/>
                          <w:right w:val="nil"/>
                        </w:tcBorders>
                        <w:shd w:val="clear" w:color="auto" w:fill="auto"/>
                        <w:noWrap/>
                      </w:tcPr>
                      <w:p w14:paraId="308BA652" w14:textId="77777777" w:rsidR="00D44738" w:rsidRPr="00D62985" w:rsidRDefault="00D44738" w:rsidP="00755F62">
                        <w:pPr>
                          <w:rPr>
                            <w:rFonts w:ascii="Arial Narrow" w:eastAsia="Times New Roman" w:hAnsi="Arial Narrow" w:cs="Arial"/>
                            <w:i/>
                            <w:iCs/>
                            <w:color w:val="000000" w:themeColor="text1"/>
                            <w:sz w:val="14"/>
                            <w:szCs w:val="14"/>
                            <w:lang w:val="en-GB"/>
                          </w:rPr>
                        </w:pPr>
                      </w:p>
                    </w:tc>
                    <w:tc>
                      <w:tcPr>
                        <w:tcW w:w="1080" w:type="dxa"/>
                        <w:tcBorders>
                          <w:left w:val="nil"/>
                          <w:right w:val="nil"/>
                        </w:tcBorders>
                        <w:shd w:val="clear" w:color="auto" w:fill="auto"/>
                        <w:noWrap/>
                        <w:vAlign w:val="center"/>
                      </w:tcPr>
                      <w:p w14:paraId="78785BD2" w14:textId="77777777" w:rsidR="00D44738" w:rsidRPr="00D62985" w:rsidRDefault="00D44738" w:rsidP="00755F62">
                        <w:pPr>
                          <w:rPr>
                            <w:rFonts w:ascii="Arial Narrow" w:eastAsia="Times New Roman" w:hAnsi="Arial Narrow" w:cs="Arial"/>
                            <w:i/>
                            <w:iCs/>
                            <w:color w:val="000000" w:themeColor="text1"/>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3C6784CB"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KP699131</w:t>
                        </w:r>
                      </w:p>
                    </w:tc>
                    <w:tc>
                      <w:tcPr>
                        <w:tcW w:w="1616" w:type="dxa"/>
                        <w:tcBorders>
                          <w:top w:val="single" w:sz="4" w:space="0" w:color="auto"/>
                          <w:left w:val="nil"/>
                          <w:bottom w:val="single" w:sz="4" w:space="0" w:color="auto"/>
                          <w:right w:val="nil"/>
                        </w:tcBorders>
                        <w:shd w:val="clear" w:color="auto" w:fill="auto"/>
                        <w:noWrap/>
                        <w:vAlign w:val="center"/>
                      </w:tcPr>
                      <w:p w14:paraId="6A5E432C"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Mulberry mosaic dwarf associated virus</w:t>
                        </w:r>
                      </w:p>
                    </w:tc>
                    <w:tc>
                      <w:tcPr>
                        <w:tcW w:w="950" w:type="dxa"/>
                        <w:tcBorders>
                          <w:top w:val="single" w:sz="4" w:space="0" w:color="auto"/>
                          <w:left w:val="nil"/>
                          <w:bottom w:val="single" w:sz="4" w:space="0" w:color="auto"/>
                          <w:right w:val="nil"/>
                        </w:tcBorders>
                        <w:shd w:val="clear" w:color="auto" w:fill="auto"/>
                        <w:noWrap/>
                        <w:vAlign w:val="center"/>
                      </w:tcPr>
                      <w:p w14:paraId="3D43F09C"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MMDaV</w:t>
                        </w:r>
                      </w:p>
                    </w:tc>
                    <w:tc>
                      <w:tcPr>
                        <w:tcW w:w="1800" w:type="dxa"/>
                        <w:tcBorders>
                          <w:top w:val="single" w:sz="4" w:space="0" w:color="auto"/>
                          <w:left w:val="nil"/>
                          <w:bottom w:val="single" w:sz="4" w:space="0" w:color="auto"/>
                          <w:right w:val="nil"/>
                        </w:tcBorders>
                        <w:shd w:val="clear" w:color="auto" w:fill="auto"/>
                        <w:noWrap/>
                        <w:vAlign w:val="center"/>
                      </w:tcPr>
                      <w:p w14:paraId="727273A6"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CH-AK2-38-2014</w:t>
                        </w:r>
                      </w:p>
                    </w:tc>
                    <w:tc>
                      <w:tcPr>
                        <w:tcW w:w="1086" w:type="dxa"/>
                        <w:tcBorders>
                          <w:top w:val="single" w:sz="4" w:space="0" w:color="auto"/>
                          <w:left w:val="nil"/>
                          <w:bottom w:val="single" w:sz="4" w:space="0" w:color="auto"/>
                          <w:right w:val="nil"/>
                        </w:tcBorders>
                        <w:shd w:val="clear" w:color="auto" w:fill="auto"/>
                        <w:noWrap/>
                        <w:vAlign w:val="center"/>
                      </w:tcPr>
                      <w:p w14:paraId="2BCBA57C"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China</w:t>
                        </w:r>
                      </w:p>
                    </w:tc>
                    <w:tc>
                      <w:tcPr>
                        <w:tcW w:w="1111" w:type="dxa"/>
                        <w:tcBorders>
                          <w:top w:val="single" w:sz="4" w:space="0" w:color="auto"/>
                          <w:left w:val="nil"/>
                          <w:bottom w:val="single" w:sz="4" w:space="0" w:color="auto"/>
                          <w:right w:val="nil"/>
                        </w:tcBorders>
                        <w:shd w:val="clear" w:color="auto" w:fill="auto"/>
                        <w:noWrap/>
                        <w:vAlign w:val="center"/>
                      </w:tcPr>
                      <w:p w14:paraId="3E985B64" w14:textId="77777777" w:rsidR="00D44738" w:rsidRPr="00D62985" w:rsidRDefault="00D44738" w:rsidP="00755F62">
                        <w:pPr>
                          <w:rPr>
                            <w:rFonts w:ascii="Arial Narrow" w:eastAsia="Times New Roman" w:hAnsi="Arial Narrow" w:cs="Arial"/>
                            <w:i/>
                            <w:iCs/>
                            <w:color w:val="000000" w:themeColor="text1"/>
                            <w:sz w:val="14"/>
                            <w:szCs w:val="14"/>
                            <w:lang w:val="en-GB"/>
                          </w:rPr>
                        </w:pPr>
                        <w:r w:rsidRPr="00D671B0">
                          <w:rPr>
                            <w:rFonts w:ascii="Arial Narrow" w:eastAsia="Times New Roman" w:hAnsi="Arial Narrow"/>
                            <w:i/>
                            <w:iCs/>
                            <w:color w:val="000000" w:themeColor="text1"/>
                            <w:sz w:val="14"/>
                            <w:szCs w:val="14"/>
                            <w:lang w:val="en-GB"/>
                          </w:rPr>
                          <w:t xml:space="preserve">Morus </w:t>
                        </w:r>
                        <w:r w:rsidRPr="00D671B0">
                          <w:rPr>
                            <w:rFonts w:ascii="Arial Narrow" w:eastAsia="Times New Roman" w:hAnsi="Arial Narrow"/>
                            <w:iCs/>
                            <w:color w:val="000000" w:themeColor="text1"/>
                            <w:sz w:val="14"/>
                            <w:szCs w:val="14"/>
                            <w:lang w:val="en-GB"/>
                          </w:rPr>
                          <w:t>sp.</w:t>
                        </w:r>
                      </w:p>
                    </w:tc>
                  </w:tr>
                  <w:tr w:rsidR="00D44738" w:rsidRPr="008E47C1" w14:paraId="687679CA" w14:textId="77777777" w:rsidTr="00755F62">
                    <w:trPr>
                      <w:trHeight w:val="144"/>
                    </w:trPr>
                    <w:tc>
                      <w:tcPr>
                        <w:tcW w:w="990" w:type="dxa"/>
                        <w:tcBorders>
                          <w:left w:val="nil"/>
                          <w:right w:val="nil"/>
                        </w:tcBorders>
                        <w:shd w:val="clear" w:color="auto" w:fill="auto"/>
                        <w:noWrap/>
                      </w:tcPr>
                      <w:p w14:paraId="1B1E9BAB" w14:textId="77777777" w:rsidR="00D44738" w:rsidRPr="00D62985" w:rsidRDefault="00D44738" w:rsidP="00755F62">
                        <w:pPr>
                          <w:rPr>
                            <w:rFonts w:ascii="Arial Narrow" w:eastAsia="Times New Roman" w:hAnsi="Arial Narrow" w:cs="Arial"/>
                            <w:i/>
                            <w:iCs/>
                            <w:color w:val="000000" w:themeColor="text1"/>
                            <w:sz w:val="14"/>
                            <w:szCs w:val="14"/>
                            <w:lang w:val="en-GB"/>
                          </w:rPr>
                        </w:pPr>
                      </w:p>
                    </w:tc>
                    <w:tc>
                      <w:tcPr>
                        <w:tcW w:w="1080" w:type="dxa"/>
                        <w:tcBorders>
                          <w:left w:val="nil"/>
                          <w:right w:val="nil"/>
                        </w:tcBorders>
                        <w:shd w:val="clear" w:color="auto" w:fill="auto"/>
                        <w:noWrap/>
                        <w:vAlign w:val="center"/>
                      </w:tcPr>
                      <w:p w14:paraId="0046A6F2" w14:textId="77777777" w:rsidR="00D44738" w:rsidRPr="00D62985" w:rsidRDefault="00D44738" w:rsidP="00755F62">
                        <w:pPr>
                          <w:rPr>
                            <w:rFonts w:ascii="Arial Narrow" w:eastAsia="Times New Roman" w:hAnsi="Arial Narrow" w:cs="Arial"/>
                            <w:i/>
                            <w:iCs/>
                            <w:color w:val="000000" w:themeColor="text1"/>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317F51C1"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KP699132</w:t>
                        </w:r>
                      </w:p>
                    </w:tc>
                    <w:tc>
                      <w:tcPr>
                        <w:tcW w:w="1616" w:type="dxa"/>
                        <w:tcBorders>
                          <w:top w:val="single" w:sz="4" w:space="0" w:color="auto"/>
                          <w:left w:val="nil"/>
                          <w:bottom w:val="single" w:sz="4" w:space="0" w:color="auto"/>
                          <w:right w:val="nil"/>
                        </w:tcBorders>
                        <w:shd w:val="clear" w:color="auto" w:fill="auto"/>
                        <w:noWrap/>
                        <w:vAlign w:val="center"/>
                      </w:tcPr>
                      <w:p w14:paraId="7C7029A9"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Mulberry mosaic dwarf associated virus</w:t>
                        </w:r>
                      </w:p>
                    </w:tc>
                    <w:tc>
                      <w:tcPr>
                        <w:tcW w:w="950" w:type="dxa"/>
                        <w:tcBorders>
                          <w:top w:val="single" w:sz="4" w:space="0" w:color="auto"/>
                          <w:left w:val="nil"/>
                          <w:bottom w:val="single" w:sz="4" w:space="0" w:color="auto"/>
                          <w:right w:val="nil"/>
                        </w:tcBorders>
                        <w:shd w:val="clear" w:color="auto" w:fill="auto"/>
                        <w:noWrap/>
                        <w:vAlign w:val="center"/>
                      </w:tcPr>
                      <w:p w14:paraId="75FB2ABB"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MMDaV</w:t>
                        </w:r>
                      </w:p>
                    </w:tc>
                    <w:tc>
                      <w:tcPr>
                        <w:tcW w:w="1800" w:type="dxa"/>
                        <w:tcBorders>
                          <w:top w:val="single" w:sz="4" w:space="0" w:color="auto"/>
                          <w:left w:val="nil"/>
                          <w:bottom w:val="single" w:sz="4" w:space="0" w:color="auto"/>
                          <w:right w:val="nil"/>
                        </w:tcBorders>
                        <w:shd w:val="clear" w:color="auto" w:fill="auto"/>
                        <w:noWrap/>
                        <w:vAlign w:val="center"/>
                      </w:tcPr>
                      <w:p w14:paraId="3FA34F54"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CH-AK3-54-2014</w:t>
                        </w:r>
                      </w:p>
                    </w:tc>
                    <w:tc>
                      <w:tcPr>
                        <w:tcW w:w="1086" w:type="dxa"/>
                        <w:tcBorders>
                          <w:top w:val="single" w:sz="4" w:space="0" w:color="auto"/>
                          <w:left w:val="nil"/>
                          <w:bottom w:val="single" w:sz="4" w:space="0" w:color="auto"/>
                          <w:right w:val="nil"/>
                        </w:tcBorders>
                        <w:shd w:val="clear" w:color="auto" w:fill="auto"/>
                        <w:noWrap/>
                        <w:vAlign w:val="center"/>
                      </w:tcPr>
                      <w:p w14:paraId="77272C0B"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China</w:t>
                        </w:r>
                      </w:p>
                    </w:tc>
                    <w:tc>
                      <w:tcPr>
                        <w:tcW w:w="1111" w:type="dxa"/>
                        <w:tcBorders>
                          <w:top w:val="single" w:sz="4" w:space="0" w:color="auto"/>
                          <w:left w:val="nil"/>
                          <w:bottom w:val="single" w:sz="4" w:space="0" w:color="auto"/>
                          <w:right w:val="nil"/>
                        </w:tcBorders>
                        <w:shd w:val="clear" w:color="auto" w:fill="auto"/>
                        <w:noWrap/>
                        <w:vAlign w:val="center"/>
                      </w:tcPr>
                      <w:p w14:paraId="34D19CBB" w14:textId="77777777" w:rsidR="00D44738" w:rsidRPr="00D62985" w:rsidRDefault="00D44738" w:rsidP="00755F62">
                        <w:pPr>
                          <w:rPr>
                            <w:rFonts w:ascii="Arial Narrow" w:eastAsia="Times New Roman" w:hAnsi="Arial Narrow" w:cs="Arial"/>
                            <w:i/>
                            <w:iCs/>
                            <w:color w:val="000000" w:themeColor="text1"/>
                            <w:sz w:val="14"/>
                            <w:szCs w:val="14"/>
                            <w:lang w:val="en-GB"/>
                          </w:rPr>
                        </w:pPr>
                        <w:r w:rsidRPr="00D671B0">
                          <w:rPr>
                            <w:rFonts w:ascii="Arial Narrow" w:eastAsia="Times New Roman" w:hAnsi="Arial Narrow"/>
                            <w:i/>
                            <w:iCs/>
                            <w:color w:val="000000" w:themeColor="text1"/>
                            <w:sz w:val="14"/>
                            <w:szCs w:val="14"/>
                            <w:lang w:val="en-GB"/>
                          </w:rPr>
                          <w:t xml:space="preserve">Morus </w:t>
                        </w:r>
                        <w:r w:rsidRPr="00D671B0">
                          <w:rPr>
                            <w:rFonts w:ascii="Arial Narrow" w:eastAsia="Times New Roman" w:hAnsi="Arial Narrow"/>
                            <w:iCs/>
                            <w:color w:val="000000" w:themeColor="text1"/>
                            <w:sz w:val="14"/>
                            <w:szCs w:val="14"/>
                            <w:lang w:val="en-GB"/>
                          </w:rPr>
                          <w:t>sp.</w:t>
                        </w:r>
                      </w:p>
                    </w:tc>
                  </w:tr>
                  <w:tr w:rsidR="00D44738" w:rsidRPr="008E47C1" w14:paraId="60F07241" w14:textId="77777777" w:rsidTr="00755F62">
                    <w:trPr>
                      <w:trHeight w:val="144"/>
                    </w:trPr>
                    <w:tc>
                      <w:tcPr>
                        <w:tcW w:w="990" w:type="dxa"/>
                        <w:tcBorders>
                          <w:left w:val="nil"/>
                          <w:right w:val="nil"/>
                        </w:tcBorders>
                        <w:shd w:val="clear" w:color="auto" w:fill="auto"/>
                        <w:noWrap/>
                      </w:tcPr>
                      <w:p w14:paraId="242B1BA4" w14:textId="77777777" w:rsidR="00D44738" w:rsidRPr="00D62985" w:rsidRDefault="00D44738" w:rsidP="00755F62">
                        <w:pPr>
                          <w:rPr>
                            <w:rFonts w:ascii="Arial Narrow" w:eastAsia="Times New Roman" w:hAnsi="Arial Narrow" w:cs="Arial"/>
                            <w:i/>
                            <w:iCs/>
                            <w:color w:val="000000" w:themeColor="text1"/>
                            <w:sz w:val="14"/>
                            <w:szCs w:val="14"/>
                            <w:lang w:val="en-GB"/>
                          </w:rPr>
                        </w:pPr>
                      </w:p>
                    </w:tc>
                    <w:tc>
                      <w:tcPr>
                        <w:tcW w:w="1080" w:type="dxa"/>
                        <w:tcBorders>
                          <w:left w:val="nil"/>
                          <w:right w:val="nil"/>
                        </w:tcBorders>
                        <w:shd w:val="clear" w:color="auto" w:fill="auto"/>
                        <w:noWrap/>
                        <w:vAlign w:val="center"/>
                      </w:tcPr>
                      <w:p w14:paraId="24D03394" w14:textId="77777777" w:rsidR="00D44738" w:rsidRPr="00D62985" w:rsidRDefault="00D44738" w:rsidP="00755F62">
                        <w:pPr>
                          <w:rPr>
                            <w:rFonts w:ascii="Arial Narrow" w:eastAsia="Times New Roman" w:hAnsi="Arial Narrow" w:cs="Arial"/>
                            <w:i/>
                            <w:iCs/>
                            <w:color w:val="000000" w:themeColor="text1"/>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625775CD"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KP728254</w:t>
                        </w:r>
                      </w:p>
                    </w:tc>
                    <w:tc>
                      <w:tcPr>
                        <w:tcW w:w="1616" w:type="dxa"/>
                        <w:tcBorders>
                          <w:top w:val="single" w:sz="4" w:space="0" w:color="auto"/>
                          <w:left w:val="nil"/>
                          <w:bottom w:val="single" w:sz="4" w:space="0" w:color="auto"/>
                          <w:right w:val="nil"/>
                        </w:tcBorders>
                        <w:shd w:val="clear" w:color="auto" w:fill="auto"/>
                        <w:noWrap/>
                        <w:vAlign w:val="center"/>
                      </w:tcPr>
                      <w:p w14:paraId="504F2CC9"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Mulberry mosaic dwarf associated virus</w:t>
                        </w:r>
                      </w:p>
                    </w:tc>
                    <w:tc>
                      <w:tcPr>
                        <w:tcW w:w="950" w:type="dxa"/>
                        <w:tcBorders>
                          <w:top w:val="single" w:sz="4" w:space="0" w:color="auto"/>
                          <w:left w:val="nil"/>
                          <w:bottom w:val="single" w:sz="4" w:space="0" w:color="auto"/>
                          <w:right w:val="nil"/>
                        </w:tcBorders>
                        <w:shd w:val="clear" w:color="auto" w:fill="auto"/>
                        <w:noWrap/>
                        <w:vAlign w:val="center"/>
                      </w:tcPr>
                      <w:p w14:paraId="087609C4"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MMDaV</w:t>
                        </w:r>
                      </w:p>
                    </w:tc>
                    <w:tc>
                      <w:tcPr>
                        <w:tcW w:w="1800" w:type="dxa"/>
                        <w:tcBorders>
                          <w:top w:val="single" w:sz="4" w:space="0" w:color="auto"/>
                          <w:left w:val="nil"/>
                          <w:bottom w:val="single" w:sz="4" w:space="0" w:color="auto"/>
                          <w:right w:val="nil"/>
                        </w:tcBorders>
                        <w:shd w:val="clear" w:color="auto" w:fill="auto"/>
                        <w:noWrap/>
                        <w:vAlign w:val="center"/>
                      </w:tcPr>
                      <w:p w14:paraId="33616983"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CH-AK2-18-2014</w:t>
                        </w:r>
                      </w:p>
                    </w:tc>
                    <w:tc>
                      <w:tcPr>
                        <w:tcW w:w="1086" w:type="dxa"/>
                        <w:tcBorders>
                          <w:top w:val="single" w:sz="4" w:space="0" w:color="auto"/>
                          <w:left w:val="nil"/>
                          <w:bottom w:val="single" w:sz="4" w:space="0" w:color="auto"/>
                          <w:right w:val="nil"/>
                        </w:tcBorders>
                        <w:shd w:val="clear" w:color="auto" w:fill="auto"/>
                        <w:noWrap/>
                        <w:vAlign w:val="center"/>
                      </w:tcPr>
                      <w:p w14:paraId="3B19A11B"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China</w:t>
                        </w:r>
                      </w:p>
                    </w:tc>
                    <w:tc>
                      <w:tcPr>
                        <w:tcW w:w="1111" w:type="dxa"/>
                        <w:tcBorders>
                          <w:top w:val="single" w:sz="4" w:space="0" w:color="auto"/>
                          <w:left w:val="nil"/>
                          <w:bottom w:val="single" w:sz="4" w:space="0" w:color="auto"/>
                          <w:right w:val="nil"/>
                        </w:tcBorders>
                        <w:shd w:val="clear" w:color="auto" w:fill="auto"/>
                        <w:noWrap/>
                        <w:vAlign w:val="center"/>
                      </w:tcPr>
                      <w:p w14:paraId="61464C78" w14:textId="77777777" w:rsidR="00D44738" w:rsidRPr="00D62985" w:rsidRDefault="00D44738" w:rsidP="00755F62">
                        <w:pPr>
                          <w:rPr>
                            <w:rFonts w:ascii="Arial Narrow" w:eastAsia="Times New Roman" w:hAnsi="Arial Narrow" w:cs="Arial"/>
                            <w:i/>
                            <w:iCs/>
                            <w:color w:val="000000" w:themeColor="text1"/>
                            <w:sz w:val="14"/>
                            <w:szCs w:val="14"/>
                            <w:lang w:val="en-GB"/>
                          </w:rPr>
                        </w:pPr>
                        <w:r w:rsidRPr="00D671B0">
                          <w:rPr>
                            <w:rFonts w:ascii="Arial Narrow" w:eastAsia="Times New Roman" w:hAnsi="Arial Narrow"/>
                            <w:i/>
                            <w:iCs/>
                            <w:color w:val="000000" w:themeColor="text1"/>
                            <w:sz w:val="14"/>
                            <w:szCs w:val="14"/>
                            <w:lang w:val="en-GB"/>
                          </w:rPr>
                          <w:t xml:space="preserve">Morus </w:t>
                        </w:r>
                        <w:r w:rsidRPr="00D671B0">
                          <w:rPr>
                            <w:rFonts w:ascii="Arial Narrow" w:eastAsia="Times New Roman" w:hAnsi="Arial Narrow"/>
                            <w:iCs/>
                            <w:color w:val="000000" w:themeColor="text1"/>
                            <w:sz w:val="14"/>
                            <w:szCs w:val="14"/>
                            <w:lang w:val="en-GB"/>
                          </w:rPr>
                          <w:t>sp.</w:t>
                        </w:r>
                      </w:p>
                    </w:tc>
                  </w:tr>
                  <w:tr w:rsidR="00D44738" w:rsidRPr="008E47C1" w14:paraId="73F7F019" w14:textId="77777777" w:rsidTr="00755F62">
                    <w:trPr>
                      <w:trHeight w:val="144"/>
                    </w:trPr>
                    <w:tc>
                      <w:tcPr>
                        <w:tcW w:w="990" w:type="dxa"/>
                        <w:tcBorders>
                          <w:left w:val="nil"/>
                          <w:right w:val="nil"/>
                        </w:tcBorders>
                        <w:shd w:val="clear" w:color="auto" w:fill="auto"/>
                        <w:noWrap/>
                      </w:tcPr>
                      <w:p w14:paraId="035C1F94" w14:textId="77777777" w:rsidR="00D44738" w:rsidRPr="00D62985" w:rsidRDefault="00D44738" w:rsidP="00755F62">
                        <w:pPr>
                          <w:rPr>
                            <w:rFonts w:ascii="Arial Narrow" w:eastAsia="Times New Roman" w:hAnsi="Arial Narrow" w:cs="Arial"/>
                            <w:i/>
                            <w:iCs/>
                            <w:color w:val="000000" w:themeColor="text1"/>
                            <w:sz w:val="14"/>
                            <w:szCs w:val="14"/>
                            <w:lang w:val="en-GB"/>
                          </w:rPr>
                        </w:pPr>
                      </w:p>
                    </w:tc>
                    <w:tc>
                      <w:tcPr>
                        <w:tcW w:w="1080" w:type="dxa"/>
                        <w:tcBorders>
                          <w:left w:val="nil"/>
                          <w:bottom w:val="single" w:sz="4" w:space="0" w:color="auto"/>
                          <w:right w:val="nil"/>
                        </w:tcBorders>
                        <w:shd w:val="clear" w:color="auto" w:fill="auto"/>
                        <w:noWrap/>
                        <w:vAlign w:val="center"/>
                      </w:tcPr>
                      <w:p w14:paraId="00341CD4" w14:textId="77777777" w:rsidR="00D44738" w:rsidRPr="00D62985" w:rsidRDefault="00D44738" w:rsidP="00755F62">
                        <w:pPr>
                          <w:rPr>
                            <w:rFonts w:ascii="Arial Narrow" w:eastAsia="Times New Roman" w:hAnsi="Arial Narrow" w:cs="Arial"/>
                            <w:i/>
                            <w:iCs/>
                            <w:color w:val="000000" w:themeColor="text1"/>
                            <w:sz w:val="14"/>
                            <w:szCs w:val="14"/>
                            <w:lang w:val="en-GB"/>
                          </w:rPr>
                        </w:pPr>
                      </w:p>
                    </w:tc>
                    <w:tc>
                      <w:tcPr>
                        <w:tcW w:w="1054" w:type="dxa"/>
                        <w:tcBorders>
                          <w:top w:val="single" w:sz="4" w:space="0" w:color="auto"/>
                          <w:left w:val="nil"/>
                          <w:bottom w:val="single" w:sz="4" w:space="0" w:color="auto"/>
                          <w:right w:val="nil"/>
                        </w:tcBorders>
                        <w:shd w:val="clear" w:color="auto" w:fill="auto"/>
                        <w:noWrap/>
                        <w:vAlign w:val="center"/>
                      </w:tcPr>
                      <w:p w14:paraId="6A429CFF"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KR131749</w:t>
                        </w:r>
                      </w:p>
                    </w:tc>
                    <w:tc>
                      <w:tcPr>
                        <w:tcW w:w="1616" w:type="dxa"/>
                        <w:tcBorders>
                          <w:top w:val="single" w:sz="4" w:space="0" w:color="auto"/>
                          <w:left w:val="nil"/>
                          <w:bottom w:val="single" w:sz="4" w:space="0" w:color="auto"/>
                          <w:right w:val="nil"/>
                        </w:tcBorders>
                        <w:shd w:val="clear" w:color="auto" w:fill="auto"/>
                        <w:noWrap/>
                        <w:vAlign w:val="center"/>
                      </w:tcPr>
                      <w:p w14:paraId="188DD462"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 xml:space="preserve">Mulberry </w:t>
                        </w:r>
                        <w:r>
                          <w:rPr>
                            <w:rFonts w:ascii="Arial Narrow" w:eastAsia="Times New Roman" w:hAnsi="Arial Narrow"/>
                            <w:color w:val="000000" w:themeColor="text1"/>
                            <w:sz w:val="14"/>
                            <w:szCs w:val="14"/>
                            <w:lang w:val="en-GB"/>
                          </w:rPr>
                          <w:t>crinkle leaf</w:t>
                        </w:r>
                        <w:r w:rsidRPr="00D671B0">
                          <w:rPr>
                            <w:rFonts w:ascii="Arial Narrow" w:eastAsia="Times New Roman" w:hAnsi="Arial Narrow"/>
                            <w:color w:val="000000" w:themeColor="text1"/>
                            <w:sz w:val="14"/>
                            <w:szCs w:val="14"/>
                            <w:lang w:val="en-GB"/>
                          </w:rPr>
                          <w:t xml:space="preserve"> virus</w:t>
                        </w:r>
                      </w:p>
                    </w:tc>
                    <w:tc>
                      <w:tcPr>
                        <w:tcW w:w="950" w:type="dxa"/>
                        <w:tcBorders>
                          <w:top w:val="single" w:sz="4" w:space="0" w:color="auto"/>
                          <w:left w:val="nil"/>
                          <w:bottom w:val="single" w:sz="4" w:space="0" w:color="auto"/>
                          <w:right w:val="nil"/>
                        </w:tcBorders>
                        <w:shd w:val="clear" w:color="auto" w:fill="auto"/>
                        <w:noWrap/>
                        <w:vAlign w:val="center"/>
                      </w:tcPr>
                      <w:p w14:paraId="14196B20"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M</w:t>
                        </w:r>
                        <w:r>
                          <w:rPr>
                            <w:rFonts w:ascii="Arial Narrow" w:eastAsia="Times New Roman" w:hAnsi="Arial Narrow"/>
                            <w:color w:val="000000" w:themeColor="text1"/>
                            <w:sz w:val="14"/>
                            <w:szCs w:val="14"/>
                            <w:lang w:val="en-GB"/>
                          </w:rPr>
                          <w:t>CL</w:t>
                        </w:r>
                        <w:r w:rsidRPr="00D671B0">
                          <w:rPr>
                            <w:rFonts w:ascii="Arial Narrow" w:eastAsia="Times New Roman" w:hAnsi="Arial Narrow"/>
                            <w:color w:val="000000" w:themeColor="text1"/>
                            <w:sz w:val="14"/>
                            <w:szCs w:val="14"/>
                            <w:lang w:val="en-GB"/>
                          </w:rPr>
                          <w:t>V</w:t>
                        </w:r>
                      </w:p>
                    </w:tc>
                    <w:tc>
                      <w:tcPr>
                        <w:tcW w:w="1800" w:type="dxa"/>
                        <w:tcBorders>
                          <w:top w:val="single" w:sz="4" w:space="0" w:color="auto"/>
                          <w:left w:val="nil"/>
                          <w:bottom w:val="single" w:sz="4" w:space="0" w:color="auto"/>
                          <w:right w:val="nil"/>
                        </w:tcBorders>
                        <w:shd w:val="clear" w:color="auto" w:fill="auto"/>
                        <w:noWrap/>
                        <w:vAlign w:val="center"/>
                      </w:tcPr>
                      <w:p w14:paraId="2E2F74F5"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CH-js-2012</w:t>
                        </w:r>
                      </w:p>
                    </w:tc>
                    <w:tc>
                      <w:tcPr>
                        <w:tcW w:w="1086" w:type="dxa"/>
                        <w:tcBorders>
                          <w:top w:val="single" w:sz="4" w:space="0" w:color="auto"/>
                          <w:left w:val="nil"/>
                          <w:bottom w:val="single" w:sz="4" w:space="0" w:color="auto"/>
                          <w:right w:val="nil"/>
                        </w:tcBorders>
                        <w:shd w:val="clear" w:color="auto" w:fill="auto"/>
                        <w:noWrap/>
                        <w:vAlign w:val="center"/>
                      </w:tcPr>
                      <w:p w14:paraId="6DA695AC" w14:textId="77777777" w:rsidR="00D44738" w:rsidRPr="00D62985" w:rsidRDefault="00D44738" w:rsidP="00755F62">
                        <w:pPr>
                          <w:rPr>
                            <w:rFonts w:ascii="Arial Narrow" w:eastAsia="Times New Roman" w:hAnsi="Arial Narrow" w:cs="Arial"/>
                            <w:iCs/>
                            <w:color w:val="000000" w:themeColor="text1"/>
                            <w:sz w:val="14"/>
                            <w:szCs w:val="14"/>
                            <w:lang w:val="en-GB"/>
                          </w:rPr>
                        </w:pPr>
                        <w:r w:rsidRPr="00D671B0">
                          <w:rPr>
                            <w:rFonts w:ascii="Arial Narrow" w:eastAsia="Times New Roman" w:hAnsi="Arial Narrow"/>
                            <w:color w:val="000000" w:themeColor="text1"/>
                            <w:sz w:val="14"/>
                            <w:szCs w:val="14"/>
                            <w:lang w:val="en-GB"/>
                          </w:rPr>
                          <w:t>China</w:t>
                        </w:r>
                      </w:p>
                    </w:tc>
                    <w:tc>
                      <w:tcPr>
                        <w:tcW w:w="1111" w:type="dxa"/>
                        <w:tcBorders>
                          <w:top w:val="single" w:sz="4" w:space="0" w:color="auto"/>
                          <w:left w:val="nil"/>
                          <w:bottom w:val="single" w:sz="4" w:space="0" w:color="auto"/>
                          <w:right w:val="nil"/>
                        </w:tcBorders>
                        <w:shd w:val="clear" w:color="auto" w:fill="auto"/>
                        <w:noWrap/>
                        <w:vAlign w:val="center"/>
                      </w:tcPr>
                      <w:p w14:paraId="2AC8C9F1" w14:textId="77777777" w:rsidR="00D44738" w:rsidRPr="00D62985" w:rsidRDefault="00D44738" w:rsidP="00755F62">
                        <w:pPr>
                          <w:rPr>
                            <w:rFonts w:ascii="Arial Narrow" w:eastAsia="Times New Roman" w:hAnsi="Arial Narrow" w:cs="Arial"/>
                            <w:i/>
                            <w:iCs/>
                            <w:color w:val="000000" w:themeColor="text1"/>
                            <w:sz w:val="14"/>
                            <w:szCs w:val="14"/>
                            <w:lang w:val="en-GB"/>
                          </w:rPr>
                        </w:pPr>
                        <w:r w:rsidRPr="00D671B0">
                          <w:rPr>
                            <w:rFonts w:ascii="Arial Narrow" w:eastAsia="Times New Roman" w:hAnsi="Arial Narrow"/>
                            <w:i/>
                            <w:iCs/>
                            <w:color w:val="000000" w:themeColor="text1"/>
                            <w:sz w:val="14"/>
                            <w:szCs w:val="14"/>
                            <w:lang w:val="en-GB"/>
                          </w:rPr>
                          <w:t xml:space="preserve">Morus alba </w:t>
                        </w:r>
                        <w:r w:rsidRPr="00D671B0">
                          <w:rPr>
                            <w:rFonts w:ascii="Arial Narrow" w:eastAsia="Times New Roman" w:hAnsi="Arial Narrow"/>
                            <w:iCs/>
                            <w:color w:val="000000" w:themeColor="text1"/>
                            <w:sz w:val="14"/>
                            <w:szCs w:val="14"/>
                            <w:lang w:val="en-GB"/>
                          </w:rPr>
                          <w:t>L.</w:t>
                        </w:r>
                      </w:p>
                    </w:tc>
                  </w:tr>
                  <w:tr w:rsidR="00D44738" w:rsidRPr="002A6475" w14:paraId="0793A5C3" w14:textId="77777777" w:rsidTr="00755F62">
                    <w:trPr>
                      <w:trHeight w:val="353"/>
                    </w:trPr>
                    <w:tc>
                      <w:tcPr>
                        <w:tcW w:w="990" w:type="dxa"/>
                        <w:tcBorders>
                          <w:left w:val="nil"/>
                          <w:right w:val="nil"/>
                        </w:tcBorders>
                        <w:shd w:val="clear" w:color="auto" w:fill="auto"/>
                        <w:noWrap/>
                      </w:tcPr>
                      <w:p w14:paraId="09C2EF37" w14:textId="77777777" w:rsidR="00D44738" w:rsidRPr="008E47C1" w:rsidRDefault="00D44738" w:rsidP="00755F62">
                        <w:pPr>
                          <w:rPr>
                            <w:rFonts w:ascii="Arial Narrow" w:eastAsia="Times New Roman" w:hAnsi="Arial Narrow" w:cs="Arial"/>
                            <w:i/>
                            <w:iCs/>
                            <w:color w:val="C00000"/>
                            <w:sz w:val="14"/>
                            <w:szCs w:val="14"/>
                            <w:lang w:val="en-GB"/>
                          </w:rPr>
                        </w:pPr>
                      </w:p>
                    </w:tc>
                    <w:tc>
                      <w:tcPr>
                        <w:tcW w:w="1080" w:type="dxa"/>
                        <w:tcBorders>
                          <w:top w:val="single" w:sz="4" w:space="0" w:color="auto"/>
                          <w:left w:val="nil"/>
                          <w:right w:val="nil"/>
                        </w:tcBorders>
                        <w:shd w:val="clear" w:color="auto" w:fill="auto"/>
                        <w:noWrap/>
                      </w:tcPr>
                      <w:p w14:paraId="165FB579" w14:textId="77777777" w:rsidR="00D44738" w:rsidRPr="008E47C1" w:rsidRDefault="00D44738" w:rsidP="00755F62">
                        <w:pPr>
                          <w:rPr>
                            <w:rFonts w:ascii="Arial Narrow" w:eastAsia="Times New Roman" w:hAnsi="Arial Narrow" w:cs="Arial"/>
                            <w:i/>
                            <w:iCs/>
                            <w:color w:val="C00000"/>
                            <w:sz w:val="14"/>
                            <w:szCs w:val="14"/>
                            <w:lang w:val="en-GB"/>
                          </w:rPr>
                        </w:pPr>
                        <w:r w:rsidRPr="009170EF">
                          <w:rPr>
                            <w:rFonts w:ascii="Arial Narrow" w:eastAsia="Times New Roman" w:hAnsi="Arial Narrow" w:cs="Arial"/>
                            <w:i/>
                            <w:iCs/>
                            <w:color w:val="C00000"/>
                            <w:sz w:val="14"/>
                            <w:szCs w:val="14"/>
                            <w:lang w:val="en-GB"/>
                          </w:rPr>
                          <w:t xml:space="preserve">Paper mulberry leaf curl virus </w:t>
                        </w:r>
                        <w:r>
                          <w:rPr>
                            <w:rFonts w:ascii="Arial Narrow" w:eastAsia="Times New Roman" w:hAnsi="Arial Narrow" w:cs="Arial"/>
                            <w:i/>
                            <w:iCs/>
                            <w:color w:val="C00000"/>
                            <w:sz w:val="14"/>
                            <w:szCs w:val="14"/>
                            <w:lang w:val="en-GB"/>
                          </w:rPr>
                          <w:t>1</w:t>
                        </w:r>
                      </w:p>
                    </w:tc>
                    <w:tc>
                      <w:tcPr>
                        <w:tcW w:w="1054" w:type="dxa"/>
                        <w:tcBorders>
                          <w:top w:val="single" w:sz="4" w:space="0" w:color="auto"/>
                          <w:left w:val="nil"/>
                          <w:bottom w:val="single" w:sz="4" w:space="0" w:color="auto"/>
                          <w:right w:val="nil"/>
                        </w:tcBorders>
                        <w:shd w:val="clear" w:color="auto" w:fill="auto"/>
                        <w:noWrap/>
                      </w:tcPr>
                      <w:p w14:paraId="70C1A80A" w14:textId="77777777" w:rsidR="00D44738" w:rsidRPr="002A6475" w:rsidRDefault="00D44738" w:rsidP="00755F62">
                        <w:pPr>
                          <w:rPr>
                            <w:rFonts w:ascii="Arial Narrow" w:eastAsia="Times New Roman" w:hAnsi="Arial Narrow" w:cs="Arial"/>
                            <w:iCs/>
                            <w:color w:val="C00000"/>
                            <w:sz w:val="14"/>
                            <w:szCs w:val="14"/>
                            <w:lang w:val="en-GB"/>
                          </w:rPr>
                        </w:pPr>
                        <w:r w:rsidRPr="00D62985">
                          <w:rPr>
                            <w:rFonts w:ascii="Arial Narrow" w:eastAsia="Times New Roman" w:hAnsi="Arial Narrow" w:cs="Arial"/>
                            <w:iCs/>
                            <w:color w:val="C00000"/>
                            <w:sz w:val="14"/>
                            <w:szCs w:val="14"/>
                            <w:lang w:val="en-GB"/>
                          </w:rPr>
                          <w:t>MN595124</w:t>
                        </w:r>
                      </w:p>
                    </w:tc>
                    <w:tc>
                      <w:tcPr>
                        <w:tcW w:w="1616" w:type="dxa"/>
                        <w:tcBorders>
                          <w:top w:val="single" w:sz="4" w:space="0" w:color="auto"/>
                          <w:left w:val="nil"/>
                          <w:bottom w:val="single" w:sz="4" w:space="0" w:color="auto"/>
                          <w:right w:val="nil"/>
                        </w:tcBorders>
                        <w:shd w:val="clear" w:color="auto" w:fill="auto"/>
                        <w:noWrap/>
                      </w:tcPr>
                      <w:p w14:paraId="5058739B" w14:textId="77777777" w:rsidR="00D44738" w:rsidRPr="002A6475" w:rsidRDefault="00D44738" w:rsidP="00755F62">
                        <w:pPr>
                          <w:rPr>
                            <w:rFonts w:ascii="Arial Narrow" w:eastAsia="Times New Roman" w:hAnsi="Arial Narrow" w:cs="Arial"/>
                            <w:iCs/>
                            <w:color w:val="C00000"/>
                            <w:sz w:val="14"/>
                            <w:szCs w:val="14"/>
                            <w:lang w:val="en-GB"/>
                          </w:rPr>
                        </w:pPr>
                        <w:r w:rsidRPr="00D62985">
                          <w:rPr>
                            <w:rFonts w:ascii="Arial Narrow" w:eastAsia="Times New Roman" w:hAnsi="Arial Narrow" w:cs="Arial"/>
                            <w:iCs/>
                            <w:color w:val="C00000"/>
                            <w:sz w:val="14"/>
                            <w:szCs w:val="14"/>
                            <w:lang w:val="en-GB"/>
                          </w:rPr>
                          <w:t xml:space="preserve">Paper mulberry leaf curl virus </w:t>
                        </w:r>
                        <w:r>
                          <w:rPr>
                            <w:rFonts w:ascii="Arial Narrow" w:eastAsia="Times New Roman" w:hAnsi="Arial Narrow" w:cs="Arial"/>
                            <w:iCs/>
                            <w:color w:val="C00000"/>
                            <w:sz w:val="14"/>
                            <w:szCs w:val="14"/>
                            <w:lang w:val="en-GB"/>
                          </w:rPr>
                          <w:t>1</w:t>
                        </w:r>
                      </w:p>
                    </w:tc>
                    <w:tc>
                      <w:tcPr>
                        <w:tcW w:w="950" w:type="dxa"/>
                        <w:tcBorders>
                          <w:top w:val="single" w:sz="4" w:space="0" w:color="auto"/>
                          <w:left w:val="nil"/>
                          <w:bottom w:val="single" w:sz="4" w:space="0" w:color="auto"/>
                          <w:right w:val="nil"/>
                        </w:tcBorders>
                        <w:shd w:val="clear" w:color="auto" w:fill="auto"/>
                        <w:noWrap/>
                      </w:tcPr>
                      <w:p w14:paraId="6C57D168" w14:textId="77777777" w:rsidR="00D44738" w:rsidRPr="008E47C1" w:rsidRDefault="00D44738" w:rsidP="00755F62">
                        <w:pPr>
                          <w:rPr>
                            <w:rFonts w:ascii="Arial Narrow" w:eastAsia="Times New Roman" w:hAnsi="Arial Narrow" w:cs="Arial"/>
                            <w:iCs/>
                            <w:color w:val="C00000"/>
                            <w:sz w:val="14"/>
                            <w:szCs w:val="14"/>
                            <w:lang w:val="en-GB"/>
                          </w:rPr>
                        </w:pPr>
                        <w:r>
                          <w:rPr>
                            <w:rFonts w:ascii="Arial Narrow" w:eastAsia="Times New Roman" w:hAnsi="Arial Narrow" w:cs="Arial"/>
                            <w:iCs/>
                            <w:color w:val="C00000"/>
                            <w:sz w:val="14"/>
                            <w:szCs w:val="14"/>
                            <w:lang w:val="en-GB"/>
                          </w:rPr>
                          <w:t>PMLCV-1</w:t>
                        </w:r>
                      </w:p>
                    </w:tc>
                    <w:tc>
                      <w:tcPr>
                        <w:tcW w:w="1800" w:type="dxa"/>
                        <w:tcBorders>
                          <w:top w:val="single" w:sz="4" w:space="0" w:color="auto"/>
                          <w:left w:val="nil"/>
                          <w:bottom w:val="single" w:sz="4" w:space="0" w:color="auto"/>
                          <w:right w:val="nil"/>
                        </w:tcBorders>
                        <w:shd w:val="clear" w:color="auto" w:fill="auto"/>
                        <w:noWrap/>
                      </w:tcPr>
                      <w:p w14:paraId="0009634B" w14:textId="77777777" w:rsidR="00D44738" w:rsidRPr="008E47C1" w:rsidRDefault="00D44738" w:rsidP="00755F62">
                        <w:pPr>
                          <w:rPr>
                            <w:rFonts w:ascii="Arial Narrow" w:eastAsia="Times New Roman" w:hAnsi="Arial Narrow" w:cs="Arial"/>
                            <w:iCs/>
                            <w:color w:val="C00000"/>
                            <w:sz w:val="14"/>
                            <w:szCs w:val="14"/>
                            <w:lang w:val="en-GB"/>
                          </w:rPr>
                        </w:pPr>
                        <w:r>
                          <w:rPr>
                            <w:rFonts w:ascii="Arial Narrow" w:eastAsia="Times New Roman" w:hAnsi="Arial Narrow" w:cs="Arial"/>
                            <w:iCs/>
                            <w:color w:val="C00000"/>
                            <w:sz w:val="14"/>
                            <w:szCs w:val="14"/>
                            <w:lang w:val="en-GB"/>
                          </w:rPr>
                          <w:t>CH-HY-2018</w:t>
                        </w:r>
                      </w:p>
                    </w:tc>
                    <w:tc>
                      <w:tcPr>
                        <w:tcW w:w="1086" w:type="dxa"/>
                        <w:tcBorders>
                          <w:top w:val="single" w:sz="4" w:space="0" w:color="auto"/>
                          <w:left w:val="nil"/>
                          <w:bottom w:val="single" w:sz="4" w:space="0" w:color="auto"/>
                          <w:right w:val="nil"/>
                        </w:tcBorders>
                        <w:shd w:val="clear" w:color="auto" w:fill="auto"/>
                        <w:noWrap/>
                      </w:tcPr>
                      <w:p w14:paraId="0332E5ED"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China</w:t>
                        </w:r>
                      </w:p>
                    </w:tc>
                    <w:tc>
                      <w:tcPr>
                        <w:tcW w:w="1111" w:type="dxa"/>
                        <w:tcBorders>
                          <w:top w:val="single" w:sz="4" w:space="0" w:color="auto"/>
                          <w:left w:val="nil"/>
                          <w:bottom w:val="single" w:sz="4" w:space="0" w:color="auto"/>
                          <w:right w:val="nil"/>
                        </w:tcBorders>
                        <w:shd w:val="clear" w:color="auto" w:fill="auto"/>
                        <w:noWrap/>
                      </w:tcPr>
                      <w:p w14:paraId="52AB78FC" w14:textId="77777777" w:rsidR="00D44738" w:rsidRPr="009170EF" w:rsidRDefault="00D44738" w:rsidP="00755F62">
                        <w:pPr>
                          <w:rPr>
                            <w:rFonts w:ascii="Arial Narrow" w:eastAsia="Times New Roman" w:hAnsi="Arial Narrow" w:cs="Arial"/>
                            <w:i/>
                            <w:iCs/>
                            <w:color w:val="C00000"/>
                            <w:sz w:val="14"/>
                            <w:szCs w:val="14"/>
                            <w:lang w:val="en-GB"/>
                          </w:rPr>
                        </w:pPr>
                        <w:r w:rsidRPr="009170EF">
                          <w:rPr>
                            <w:rFonts w:ascii="Arial Narrow" w:eastAsia="Times New Roman" w:hAnsi="Arial Narrow" w:cs="Arial"/>
                            <w:i/>
                            <w:iCs/>
                            <w:color w:val="C00000"/>
                            <w:sz w:val="14"/>
                            <w:szCs w:val="14"/>
                            <w:lang w:val="en-GB"/>
                          </w:rPr>
                          <w:t>Broussonetia papyrifera</w:t>
                        </w:r>
                      </w:p>
                      <w:p w14:paraId="174D3269" w14:textId="77777777" w:rsidR="00D44738" w:rsidRPr="008E47C1" w:rsidRDefault="00D44738" w:rsidP="00755F62">
                        <w:pPr>
                          <w:rPr>
                            <w:rFonts w:ascii="Arial Narrow" w:eastAsia="Times New Roman" w:hAnsi="Arial Narrow" w:cs="Arial"/>
                            <w:i/>
                            <w:iCs/>
                            <w:color w:val="C00000"/>
                            <w:sz w:val="14"/>
                            <w:szCs w:val="14"/>
                            <w:lang w:val="en-GB"/>
                          </w:rPr>
                        </w:pPr>
                      </w:p>
                    </w:tc>
                  </w:tr>
                  <w:tr w:rsidR="00D44738" w:rsidRPr="002A6475" w14:paraId="094BCFF5" w14:textId="77777777" w:rsidTr="00755F62">
                    <w:trPr>
                      <w:trHeight w:val="311"/>
                    </w:trPr>
                    <w:tc>
                      <w:tcPr>
                        <w:tcW w:w="990" w:type="dxa"/>
                        <w:tcBorders>
                          <w:left w:val="nil"/>
                          <w:bottom w:val="single" w:sz="4" w:space="0" w:color="auto"/>
                          <w:right w:val="nil"/>
                        </w:tcBorders>
                        <w:shd w:val="clear" w:color="auto" w:fill="auto"/>
                        <w:noWrap/>
                      </w:tcPr>
                      <w:p w14:paraId="464AE57C" w14:textId="77777777" w:rsidR="00D44738" w:rsidRPr="008E47C1" w:rsidRDefault="00D44738" w:rsidP="00755F62">
                        <w:pPr>
                          <w:rPr>
                            <w:rFonts w:ascii="Arial Narrow" w:eastAsia="Times New Roman" w:hAnsi="Arial Narrow" w:cs="Arial"/>
                            <w:i/>
                            <w:iCs/>
                            <w:color w:val="C00000"/>
                            <w:sz w:val="14"/>
                            <w:szCs w:val="14"/>
                            <w:lang w:val="en-GB"/>
                          </w:rPr>
                        </w:pPr>
                      </w:p>
                    </w:tc>
                    <w:tc>
                      <w:tcPr>
                        <w:tcW w:w="1080" w:type="dxa"/>
                        <w:tcBorders>
                          <w:left w:val="nil"/>
                          <w:bottom w:val="single" w:sz="4" w:space="0" w:color="auto"/>
                          <w:right w:val="nil"/>
                        </w:tcBorders>
                        <w:shd w:val="clear" w:color="auto" w:fill="auto"/>
                        <w:noWrap/>
                      </w:tcPr>
                      <w:p w14:paraId="42529000" w14:textId="77777777" w:rsidR="00D44738" w:rsidRPr="008E47C1" w:rsidRDefault="00D44738" w:rsidP="00755F62">
                        <w:pPr>
                          <w:rPr>
                            <w:rFonts w:ascii="Arial Narrow" w:eastAsia="Times New Roman" w:hAnsi="Arial Narrow" w:cs="Arial"/>
                            <w:i/>
                            <w:iCs/>
                            <w:color w:val="C00000"/>
                            <w:sz w:val="14"/>
                            <w:szCs w:val="14"/>
                            <w:lang w:val="en-GB"/>
                          </w:rPr>
                        </w:pPr>
                      </w:p>
                    </w:tc>
                    <w:tc>
                      <w:tcPr>
                        <w:tcW w:w="1054" w:type="dxa"/>
                        <w:tcBorders>
                          <w:top w:val="single" w:sz="4" w:space="0" w:color="auto"/>
                          <w:left w:val="nil"/>
                          <w:bottom w:val="single" w:sz="4" w:space="0" w:color="auto"/>
                          <w:right w:val="nil"/>
                        </w:tcBorders>
                        <w:shd w:val="clear" w:color="auto" w:fill="auto"/>
                        <w:noWrap/>
                      </w:tcPr>
                      <w:p w14:paraId="746B348D" w14:textId="77777777" w:rsidR="00D44738" w:rsidRPr="002A6475" w:rsidRDefault="00D44738" w:rsidP="00755F62">
                        <w:pPr>
                          <w:rPr>
                            <w:rFonts w:ascii="Arial Narrow" w:eastAsia="Times New Roman" w:hAnsi="Arial Narrow" w:cs="Arial"/>
                            <w:iCs/>
                            <w:color w:val="C00000"/>
                            <w:sz w:val="14"/>
                            <w:szCs w:val="14"/>
                            <w:lang w:val="en-GB"/>
                          </w:rPr>
                        </w:pPr>
                        <w:r w:rsidRPr="00D62985">
                          <w:rPr>
                            <w:rFonts w:ascii="Arial Narrow" w:eastAsia="Times New Roman" w:hAnsi="Arial Narrow" w:cs="Arial"/>
                            <w:iCs/>
                            <w:color w:val="C00000"/>
                            <w:sz w:val="14"/>
                            <w:szCs w:val="14"/>
                            <w:lang w:val="en-GB"/>
                          </w:rPr>
                          <w:t>MN595125</w:t>
                        </w:r>
                      </w:p>
                    </w:tc>
                    <w:tc>
                      <w:tcPr>
                        <w:tcW w:w="1616" w:type="dxa"/>
                        <w:tcBorders>
                          <w:top w:val="single" w:sz="4" w:space="0" w:color="auto"/>
                          <w:left w:val="nil"/>
                          <w:bottom w:val="single" w:sz="4" w:space="0" w:color="auto"/>
                          <w:right w:val="nil"/>
                        </w:tcBorders>
                        <w:shd w:val="clear" w:color="auto" w:fill="auto"/>
                        <w:noWrap/>
                      </w:tcPr>
                      <w:p w14:paraId="4FCBFC48" w14:textId="77777777" w:rsidR="00D44738" w:rsidRPr="002A6475" w:rsidRDefault="00D44738" w:rsidP="00755F62">
                        <w:pPr>
                          <w:rPr>
                            <w:rFonts w:ascii="Arial Narrow" w:eastAsia="Times New Roman" w:hAnsi="Arial Narrow" w:cs="Arial"/>
                            <w:iCs/>
                            <w:color w:val="C00000"/>
                            <w:sz w:val="14"/>
                            <w:szCs w:val="14"/>
                            <w:lang w:val="en-GB"/>
                          </w:rPr>
                        </w:pPr>
                        <w:r w:rsidRPr="00D62985">
                          <w:rPr>
                            <w:rFonts w:ascii="Arial Narrow" w:eastAsia="Times New Roman" w:hAnsi="Arial Narrow" w:cs="Arial"/>
                            <w:iCs/>
                            <w:color w:val="C00000"/>
                            <w:sz w:val="14"/>
                            <w:szCs w:val="14"/>
                            <w:lang w:val="en-GB"/>
                          </w:rPr>
                          <w:t xml:space="preserve">Paper mulberry leaf curl virus </w:t>
                        </w:r>
                        <w:r>
                          <w:rPr>
                            <w:rFonts w:ascii="Arial Narrow" w:eastAsia="Times New Roman" w:hAnsi="Arial Narrow" w:cs="Arial"/>
                            <w:iCs/>
                            <w:color w:val="C00000"/>
                            <w:sz w:val="14"/>
                            <w:szCs w:val="14"/>
                            <w:lang w:val="en-GB"/>
                          </w:rPr>
                          <w:t>1</w:t>
                        </w:r>
                      </w:p>
                    </w:tc>
                    <w:tc>
                      <w:tcPr>
                        <w:tcW w:w="950" w:type="dxa"/>
                        <w:tcBorders>
                          <w:top w:val="single" w:sz="4" w:space="0" w:color="auto"/>
                          <w:left w:val="nil"/>
                          <w:bottom w:val="single" w:sz="4" w:space="0" w:color="auto"/>
                          <w:right w:val="nil"/>
                        </w:tcBorders>
                        <w:shd w:val="clear" w:color="auto" w:fill="auto"/>
                        <w:noWrap/>
                      </w:tcPr>
                      <w:p w14:paraId="5F9A481F" w14:textId="77777777" w:rsidR="00D44738" w:rsidRPr="008E47C1" w:rsidRDefault="00D44738" w:rsidP="00755F62">
                        <w:pPr>
                          <w:rPr>
                            <w:rFonts w:ascii="Arial Narrow" w:eastAsia="Times New Roman" w:hAnsi="Arial Narrow" w:cs="Arial"/>
                            <w:iCs/>
                            <w:color w:val="C00000"/>
                            <w:sz w:val="14"/>
                            <w:szCs w:val="14"/>
                            <w:lang w:val="en-GB"/>
                          </w:rPr>
                        </w:pPr>
                        <w:r>
                          <w:rPr>
                            <w:rFonts w:ascii="Arial Narrow" w:eastAsia="Times New Roman" w:hAnsi="Arial Narrow" w:cs="Arial"/>
                            <w:iCs/>
                            <w:color w:val="C00000"/>
                            <w:sz w:val="14"/>
                            <w:szCs w:val="14"/>
                            <w:lang w:val="en-GB"/>
                          </w:rPr>
                          <w:t>PMLCV-1</w:t>
                        </w:r>
                      </w:p>
                    </w:tc>
                    <w:tc>
                      <w:tcPr>
                        <w:tcW w:w="1800" w:type="dxa"/>
                        <w:tcBorders>
                          <w:top w:val="single" w:sz="4" w:space="0" w:color="auto"/>
                          <w:left w:val="nil"/>
                          <w:bottom w:val="single" w:sz="4" w:space="0" w:color="auto"/>
                          <w:right w:val="nil"/>
                        </w:tcBorders>
                        <w:shd w:val="clear" w:color="auto" w:fill="auto"/>
                        <w:noWrap/>
                      </w:tcPr>
                      <w:p w14:paraId="3CCDB1AB" w14:textId="77777777" w:rsidR="00D44738" w:rsidRPr="008E47C1" w:rsidRDefault="00D44738" w:rsidP="00755F62">
                        <w:pPr>
                          <w:rPr>
                            <w:rFonts w:ascii="Arial Narrow" w:eastAsia="Times New Roman" w:hAnsi="Arial Narrow" w:cs="Arial"/>
                            <w:iCs/>
                            <w:color w:val="C00000"/>
                            <w:sz w:val="14"/>
                            <w:szCs w:val="14"/>
                            <w:lang w:val="en-GB"/>
                          </w:rPr>
                        </w:pPr>
                        <w:r>
                          <w:rPr>
                            <w:rFonts w:ascii="Arial Narrow" w:eastAsia="Times New Roman" w:hAnsi="Arial Narrow" w:cs="Arial"/>
                            <w:iCs/>
                            <w:color w:val="C00000"/>
                            <w:sz w:val="14"/>
                            <w:szCs w:val="14"/>
                            <w:lang w:val="en-GB"/>
                          </w:rPr>
                          <w:t>CH-SWU-2020</w:t>
                        </w:r>
                      </w:p>
                    </w:tc>
                    <w:tc>
                      <w:tcPr>
                        <w:tcW w:w="1086" w:type="dxa"/>
                        <w:tcBorders>
                          <w:top w:val="single" w:sz="4" w:space="0" w:color="auto"/>
                          <w:left w:val="nil"/>
                          <w:bottom w:val="single" w:sz="4" w:space="0" w:color="auto"/>
                          <w:right w:val="nil"/>
                        </w:tcBorders>
                        <w:shd w:val="clear" w:color="auto" w:fill="auto"/>
                        <w:noWrap/>
                      </w:tcPr>
                      <w:p w14:paraId="3A25AFE2" w14:textId="77777777" w:rsidR="00D44738" w:rsidRPr="008E47C1" w:rsidRDefault="00D44738" w:rsidP="00755F62">
                        <w:pPr>
                          <w:rPr>
                            <w:rFonts w:ascii="Arial Narrow" w:eastAsia="Times New Roman" w:hAnsi="Arial Narrow" w:cs="Arial"/>
                            <w:iCs/>
                            <w:color w:val="C00000"/>
                            <w:sz w:val="14"/>
                            <w:szCs w:val="14"/>
                            <w:lang w:val="en-GB"/>
                          </w:rPr>
                        </w:pPr>
                        <w:r w:rsidRPr="008E47C1">
                          <w:rPr>
                            <w:rFonts w:ascii="Arial Narrow" w:eastAsia="Times New Roman" w:hAnsi="Arial Narrow" w:cs="Arial"/>
                            <w:iCs/>
                            <w:color w:val="C00000"/>
                            <w:sz w:val="14"/>
                            <w:szCs w:val="14"/>
                            <w:lang w:val="en-GB"/>
                          </w:rPr>
                          <w:t>China</w:t>
                        </w:r>
                      </w:p>
                    </w:tc>
                    <w:tc>
                      <w:tcPr>
                        <w:tcW w:w="1111" w:type="dxa"/>
                        <w:tcBorders>
                          <w:top w:val="single" w:sz="4" w:space="0" w:color="auto"/>
                          <w:left w:val="nil"/>
                          <w:bottom w:val="single" w:sz="4" w:space="0" w:color="auto"/>
                          <w:right w:val="nil"/>
                        </w:tcBorders>
                        <w:shd w:val="clear" w:color="auto" w:fill="auto"/>
                        <w:noWrap/>
                      </w:tcPr>
                      <w:p w14:paraId="52D944DF" w14:textId="77777777" w:rsidR="00D44738" w:rsidRPr="009170EF" w:rsidRDefault="00D44738" w:rsidP="00755F62">
                        <w:pPr>
                          <w:rPr>
                            <w:rFonts w:ascii="Arial Narrow" w:eastAsia="Times New Roman" w:hAnsi="Arial Narrow" w:cs="Arial"/>
                            <w:i/>
                            <w:iCs/>
                            <w:color w:val="C00000"/>
                            <w:sz w:val="14"/>
                            <w:szCs w:val="14"/>
                            <w:lang w:val="en-GB"/>
                          </w:rPr>
                        </w:pPr>
                        <w:r w:rsidRPr="009170EF">
                          <w:rPr>
                            <w:rFonts w:ascii="Arial Narrow" w:eastAsia="Times New Roman" w:hAnsi="Arial Narrow" w:cs="Arial"/>
                            <w:i/>
                            <w:iCs/>
                            <w:color w:val="C00000"/>
                            <w:sz w:val="14"/>
                            <w:szCs w:val="14"/>
                            <w:lang w:val="en-GB"/>
                          </w:rPr>
                          <w:t>Broussonetia papyrifera</w:t>
                        </w:r>
                      </w:p>
                      <w:p w14:paraId="7433FBB2" w14:textId="77777777" w:rsidR="00D44738" w:rsidRPr="008E47C1" w:rsidRDefault="00D44738" w:rsidP="00755F62">
                        <w:pPr>
                          <w:rPr>
                            <w:rFonts w:ascii="Arial Narrow" w:eastAsia="Times New Roman" w:hAnsi="Arial Narrow" w:cs="Arial"/>
                            <w:i/>
                            <w:iCs/>
                            <w:color w:val="C00000"/>
                            <w:sz w:val="14"/>
                            <w:szCs w:val="14"/>
                            <w:lang w:val="en-GB"/>
                          </w:rPr>
                        </w:pPr>
                      </w:p>
                    </w:tc>
                  </w:tr>
                </w:tbl>
                <w:p w14:paraId="3C7599E2" w14:textId="77777777" w:rsidR="00D44738" w:rsidRPr="008E47C1" w:rsidRDefault="00D44738" w:rsidP="00755F62">
                  <w:pPr>
                    <w:rPr>
                      <w:rFonts w:ascii="Arial" w:hAnsi="Arial" w:cs="Arial"/>
                      <w:color w:val="0000FF"/>
                      <w:sz w:val="22"/>
                      <w:szCs w:val="22"/>
                      <w:lang w:val="en-GB"/>
                    </w:rPr>
                  </w:pPr>
                </w:p>
              </w:tc>
            </w:tr>
            <w:tr w:rsidR="00D44738" w:rsidRPr="002A6475" w14:paraId="59935D45" w14:textId="77777777" w:rsidTr="00755F62">
              <w:tc>
                <w:tcPr>
                  <w:tcW w:w="9678" w:type="dxa"/>
                </w:tcPr>
                <w:p w14:paraId="5C0226B2" w14:textId="77777777" w:rsidR="00D44738" w:rsidRPr="008E47C1" w:rsidRDefault="00D44738" w:rsidP="00755F62">
                  <w:pPr>
                    <w:rPr>
                      <w:rFonts w:ascii="Arial" w:hAnsi="Arial" w:cs="Arial"/>
                      <w:color w:val="000000"/>
                      <w:sz w:val="22"/>
                      <w:szCs w:val="22"/>
                      <w:lang w:val="en-GB"/>
                    </w:rPr>
                  </w:pPr>
                </w:p>
              </w:tc>
            </w:tr>
          </w:tbl>
          <w:p w14:paraId="056DFB68" w14:textId="77777777" w:rsidR="00D44738" w:rsidRPr="008E47C1" w:rsidRDefault="00D44738" w:rsidP="00755F62">
            <w:pPr>
              <w:rPr>
                <w:rFonts w:ascii="Arial" w:hAnsi="Arial" w:cs="Arial"/>
                <w:color w:val="0000FF"/>
                <w:sz w:val="20"/>
                <w:lang w:val="en-GB"/>
              </w:rPr>
            </w:pPr>
          </w:p>
        </w:tc>
      </w:tr>
    </w:tbl>
    <w:p w14:paraId="644651D7" w14:textId="77777777" w:rsidR="00D44738" w:rsidRPr="008E47C1" w:rsidRDefault="00D44738" w:rsidP="00755F62">
      <w:pPr>
        <w:pStyle w:val="BodyTextIndent"/>
        <w:spacing w:before="120" w:after="120"/>
        <w:ind w:left="0" w:firstLine="0"/>
        <w:rPr>
          <w:rFonts w:ascii="Arial" w:hAnsi="Arial" w:cs="Arial"/>
          <w:b/>
          <w:color w:val="000000"/>
          <w:szCs w:val="24"/>
          <w:lang w:val="en-GB"/>
        </w:rPr>
      </w:pPr>
    </w:p>
    <w:p w14:paraId="78BEA12F" w14:textId="77777777" w:rsidR="00D44738" w:rsidRPr="008E47C1" w:rsidRDefault="00D44738" w:rsidP="00755F62">
      <w:pPr>
        <w:pStyle w:val="BodyTextIndent"/>
        <w:spacing w:before="120" w:after="120"/>
        <w:ind w:left="0" w:firstLine="0"/>
        <w:rPr>
          <w:rFonts w:ascii="Arial" w:hAnsi="Arial" w:cs="Arial"/>
          <w:b/>
          <w:color w:val="000000"/>
          <w:szCs w:val="24"/>
          <w:lang w:val="en-GB"/>
        </w:rPr>
      </w:pPr>
    </w:p>
    <w:p w14:paraId="443A807C" w14:textId="77777777" w:rsidR="00D44738" w:rsidRPr="008E47C1" w:rsidRDefault="00D44738" w:rsidP="00755F62">
      <w:pPr>
        <w:pStyle w:val="BodyTextIndent"/>
        <w:spacing w:before="120" w:after="120"/>
        <w:ind w:left="0" w:firstLine="0"/>
        <w:outlineLvl w:val="0"/>
        <w:rPr>
          <w:rFonts w:ascii="Arial" w:hAnsi="Arial" w:cs="Arial"/>
          <w:b/>
          <w:color w:val="000000"/>
          <w:szCs w:val="24"/>
          <w:lang w:val="en-GB"/>
        </w:rPr>
      </w:pPr>
      <w:r w:rsidRPr="008E47C1">
        <w:rPr>
          <w:rFonts w:ascii="Arial" w:hAnsi="Arial" w:cs="Arial"/>
          <w:b/>
          <w:color w:val="000000"/>
          <w:szCs w:val="24"/>
          <w:lang w:val="en-GB"/>
        </w:rPr>
        <w:t>Supporting evidence</w:t>
      </w:r>
    </w:p>
    <w:p w14:paraId="135FEAFE" w14:textId="77777777" w:rsidR="00D44738" w:rsidRPr="008E47C1" w:rsidRDefault="00D44738" w:rsidP="00755F62">
      <w:pPr>
        <w:rPr>
          <w:rFonts w:ascii="Arial" w:hAnsi="Arial" w:cs="Arial"/>
          <w:b/>
          <w:sz w:val="22"/>
          <w:szCs w:val="22"/>
          <w:lang w:val="en-GB"/>
        </w:rPr>
      </w:pPr>
    </w:p>
    <w:p w14:paraId="61C6D2DC" w14:textId="77777777" w:rsidR="00D44738" w:rsidRPr="008E47C1" w:rsidRDefault="00D44738" w:rsidP="00755F62">
      <w:pPr>
        <w:rPr>
          <w:rFonts w:ascii="Arial" w:hAnsi="Arial" w:cs="Arial"/>
          <w:b/>
          <w:sz w:val="22"/>
          <w:szCs w:val="22"/>
          <w:lang w:val="en-GB"/>
        </w:rPr>
      </w:pPr>
      <w:r>
        <w:rPr>
          <w:rFonts w:ascii="Arial" w:hAnsi="Arial" w:cs="Arial"/>
          <w:b/>
          <w:noProof/>
          <w:sz w:val="22"/>
          <w:szCs w:val="22"/>
          <w:lang w:val="es-ES" w:eastAsia="es-ES"/>
        </w:rPr>
        <w:lastRenderedPageBreak/>
        <w:drawing>
          <wp:inline distT="0" distB="0" distL="0" distR="0" wp14:anchorId="6BE0289B" wp14:editId="1182BEEB">
            <wp:extent cx="5727700" cy="4150360"/>
            <wp:effectExtent l="0" t="0" r="1270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DT_PI_plot_200720.pdf"/>
                    <pic:cNvPicPr/>
                  </pic:nvPicPr>
                  <pic:blipFill>
                    <a:blip r:embed="rId8">
                      <a:extLst>
                        <a:ext uri="{28A0092B-C50C-407E-A947-70E740481C1C}">
                          <a14:useLocalDpi xmlns:a14="http://schemas.microsoft.com/office/drawing/2010/main" val="0"/>
                        </a:ext>
                      </a:extLst>
                    </a:blip>
                    <a:stretch>
                      <a:fillRect/>
                    </a:stretch>
                  </pic:blipFill>
                  <pic:spPr>
                    <a:xfrm>
                      <a:off x="0" y="0"/>
                      <a:ext cx="5727700" cy="4150360"/>
                    </a:xfrm>
                    <a:prstGeom prst="rect">
                      <a:avLst/>
                    </a:prstGeom>
                  </pic:spPr>
                </pic:pic>
              </a:graphicData>
            </a:graphic>
          </wp:inline>
        </w:drawing>
      </w:r>
    </w:p>
    <w:p w14:paraId="239431CB" w14:textId="77777777" w:rsidR="00D44738" w:rsidRPr="008E47C1" w:rsidRDefault="00D44738" w:rsidP="00755F62">
      <w:pPr>
        <w:rPr>
          <w:rFonts w:ascii="Arial" w:hAnsi="Arial" w:cs="Arial"/>
          <w:b/>
          <w:sz w:val="20"/>
          <w:lang w:val="en-GB"/>
        </w:rPr>
      </w:pPr>
    </w:p>
    <w:p w14:paraId="0746F37E" w14:textId="77777777" w:rsidR="00D44738" w:rsidRDefault="00D44738" w:rsidP="00755F62">
      <w:pPr>
        <w:rPr>
          <w:rFonts w:ascii="Arial" w:hAnsi="Arial" w:cs="Arial"/>
          <w:b/>
          <w:sz w:val="22"/>
          <w:szCs w:val="22"/>
          <w:lang w:val="en-GB"/>
        </w:rPr>
      </w:pPr>
    </w:p>
    <w:p w14:paraId="47F7EBD6" w14:textId="77777777" w:rsidR="00D44738" w:rsidRDefault="00D44738" w:rsidP="00755F62">
      <w:pPr>
        <w:outlineLvl w:val="0"/>
        <w:rPr>
          <w:rFonts w:ascii="Arial" w:hAnsi="Arial" w:cs="Arial"/>
          <w:color w:val="000000"/>
          <w:sz w:val="20"/>
          <w:lang w:val="en-GB"/>
        </w:rPr>
      </w:pPr>
      <w:r w:rsidRPr="008E47C1">
        <w:rPr>
          <w:rFonts w:ascii="Arial" w:hAnsi="Arial" w:cs="Arial"/>
          <w:b/>
          <w:sz w:val="20"/>
          <w:lang w:val="en-GB"/>
        </w:rPr>
        <w:t>Figure 1</w:t>
      </w:r>
      <w:r>
        <w:rPr>
          <w:rFonts w:ascii="Arial" w:hAnsi="Arial" w:cs="Arial"/>
          <w:b/>
          <w:sz w:val="20"/>
          <w:lang w:val="en-GB"/>
        </w:rPr>
        <w:t>.</w:t>
      </w:r>
      <w:r w:rsidRPr="008E47C1">
        <w:rPr>
          <w:rFonts w:ascii="Arial" w:hAnsi="Arial" w:cs="Arial"/>
          <w:sz w:val="20"/>
          <w:lang w:val="en-GB"/>
        </w:rPr>
        <w:t xml:space="preserve"> </w:t>
      </w:r>
      <w:r>
        <w:rPr>
          <w:rFonts w:ascii="Arial" w:hAnsi="Arial" w:cs="Arial"/>
          <w:color w:val="000000"/>
          <w:sz w:val="20"/>
          <w:lang w:val="en-GB"/>
        </w:rPr>
        <w:t>P</w:t>
      </w:r>
      <w:r w:rsidRPr="008E47C1">
        <w:rPr>
          <w:rFonts w:ascii="Arial" w:hAnsi="Arial" w:cs="Arial"/>
          <w:color w:val="000000"/>
          <w:sz w:val="20"/>
          <w:lang w:val="en-GB"/>
        </w:rPr>
        <w:t xml:space="preserve">airwise identity matrix inferred using SDT v1.2 </w:t>
      </w:r>
      <w:r>
        <w:rPr>
          <w:rFonts w:ascii="Arial" w:hAnsi="Arial" w:cs="Arial"/>
          <w:noProof/>
          <w:color w:val="000000"/>
          <w:sz w:val="20"/>
          <w:lang w:val="en-GB"/>
        </w:rPr>
        <w:t>[11]</w:t>
      </w:r>
      <w:r>
        <w:rPr>
          <w:rFonts w:ascii="Arial" w:hAnsi="Arial" w:cs="Arial"/>
          <w:color w:val="000000"/>
          <w:sz w:val="20"/>
          <w:lang w:val="en-GB"/>
        </w:rPr>
        <w:t>.</w:t>
      </w:r>
      <w:r w:rsidRPr="008E47C1">
        <w:rPr>
          <w:rFonts w:ascii="Arial" w:hAnsi="Arial" w:cs="Arial"/>
          <w:color w:val="000000"/>
          <w:sz w:val="20"/>
          <w:lang w:val="en-GB"/>
        </w:rPr>
        <w:t xml:space="preserve"> </w:t>
      </w:r>
    </w:p>
    <w:p w14:paraId="0D1F3A07" w14:textId="77777777" w:rsidR="00D44738" w:rsidRDefault="00D44738" w:rsidP="00755F62">
      <w:pPr>
        <w:rPr>
          <w:rFonts w:ascii="Arial" w:hAnsi="Arial" w:cs="Arial"/>
          <w:color w:val="000000"/>
          <w:sz w:val="20"/>
          <w:lang w:val="en-GB"/>
        </w:rPr>
      </w:pPr>
    </w:p>
    <w:p w14:paraId="0201C463" w14:textId="77777777" w:rsidR="00D44738" w:rsidRPr="008E47C1" w:rsidRDefault="00D44738" w:rsidP="00755F62">
      <w:pPr>
        <w:rPr>
          <w:rFonts w:ascii="Arial" w:hAnsi="Arial" w:cs="Arial"/>
          <w:b/>
          <w:sz w:val="22"/>
          <w:szCs w:val="22"/>
          <w:lang w:val="en-GB"/>
        </w:rPr>
      </w:pPr>
      <w:r>
        <w:rPr>
          <w:rFonts w:ascii="Arial" w:hAnsi="Arial" w:cs="Arial"/>
          <w:b/>
          <w:noProof/>
          <w:sz w:val="22"/>
          <w:szCs w:val="22"/>
          <w:lang w:val="es-ES" w:eastAsia="es-ES"/>
        </w:rPr>
        <w:lastRenderedPageBreak/>
        <w:drawing>
          <wp:inline distT="0" distB="0" distL="0" distR="0" wp14:anchorId="5FE2F38B" wp14:editId="20A601DA">
            <wp:extent cx="5689600" cy="513080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enome_200720.pdf"/>
                    <pic:cNvPicPr/>
                  </pic:nvPicPr>
                  <pic:blipFill>
                    <a:blip r:embed="rId9">
                      <a:extLst>
                        <a:ext uri="{28A0092B-C50C-407E-A947-70E740481C1C}">
                          <a14:useLocalDpi xmlns:a14="http://schemas.microsoft.com/office/drawing/2010/main" val="0"/>
                        </a:ext>
                      </a:extLst>
                    </a:blip>
                    <a:stretch>
                      <a:fillRect/>
                    </a:stretch>
                  </pic:blipFill>
                  <pic:spPr>
                    <a:xfrm>
                      <a:off x="0" y="0"/>
                      <a:ext cx="5689600" cy="5130800"/>
                    </a:xfrm>
                    <a:prstGeom prst="rect">
                      <a:avLst/>
                    </a:prstGeom>
                  </pic:spPr>
                </pic:pic>
              </a:graphicData>
            </a:graphic>
          </wp:inline>
        </w:drawing>
      </w:r>
    </w:p>
    <w:p w14:paraId="18D7B307" w14:textId="77777777" w:rsidR="00D44738" w:rsidRPr="008E47C1" w:rsidRDefault="00D44738" w:rsidP="00755F62">
      <w:pPr>
        <w:rPr>
          <w:rFonts w:ascii="Arial" w:hAnsi="Arial" w:cs="Arial"/>
          <w:b/>
          <w:sz w:val="22"/>
          <w:szCs w:val="22"/>
          <w:lang w:val="en-GB"/>
        </w:rPr>
      </w:pPr>
    </w:p>
    <w:p w14:paraId="25FBDBB4" w14:textId="77777777" w:rsidR="00D44738" w:rsidRPr="008E47C1" w:rsidRDefault="00D44738" w:rsidP="00755F62">
      <w:pPr>
        <w:jc w:val="both"/>
        <w:rPr>
          <w:rFonts w:ascii="Arial" w:hAnsi="Arial" w:cs="Arial"/>
          <w:sz w:val="22"/>
          <w:szCs w:val="22"/>
          <w:lang w:val="en-GB"/>
        </w:rPr>
      </w:pPr>
      <w:r w:rsidRPr="008E47C1">
        <w:rPr>
          <w:rFonts w:ascii="Arial" w:hAnsi="Arial" w:cs="Arial"/>
          <w:b/>
          <w:color w:val="000000"/>
          <w:sz w:val="20"/>
          <w:lang w:val="en-GB"/>
        </w:rPr>
        <w:t>Figure 2</w:t>
      </w:r>
      <w:r w:rsidRPr="008E47C1">
        <w:rPr>
          <w:rFonts w:ascii="Arial" w:hAnsi="Arial" w:cs="Arial"/>
          <w:color w:val="000000"/>
          <w:sz w:val="20"/>
          <w:lang w:val="en-GB"/>
        </w:rPr>
        <w:t>. Unrooted neighbor-joining tree inferred from aligned full-genome nucleotide sequences of representative isolates from the various geminivirus genera. Branches with less than 60% bootstrap support have been collapsed.</w:t>
      </w:r>
    </w:p>
    <w:p w14:paraId="4A284FCC" w14:textId="77777777" w:rsidR="00D44738" w:rsidRPr="008E47C1" w:rsidRDefault="00D44738" w:rsidP="00755F62">
      <w:pPr>
        <w:rPr>
          <w:rFonts w:ascii="Arial" w:hAnsi="Arial" w:cs="Arial"/>
          <w:sz w:val="20"/>
          <w:lang w:val="en-GB"/>
        </w:rPr>
      </w:pPr>
    </w:p>
    <w:p w14:paraId="078A22EC" w14:textId="77777777" w:rsidR="00D44738" w:rsidRDefault="00D44738" w:rsidP="00755F62">
      <w:pPr>
        <w:rPr>
          <w:rFonts w:ascii="Arial" w:hAnsi="Arial" w:cs="Arial"/>
          <w:b/>
          <w:sz w:val="22"/>
          <w:szCs w:val="22"/>
          <w:lang w:val="en-GB"/>
        </w:rPr>
      </w:pPr>
      <w:r>
        <w:rPr>
          <w:rFonts w:ascii="Arial" w:hAnsi="Arial" w:cs="Arial"/>
          <w:b/>
          <w:noProof/>
          <w:sz w:val="22"/>
          <w:szCs w:val="22"/>
          <w:lang w:val="es-ES" w:eastAsia="es-ES"/>
        </w:rPr>
        <w:lastRenderedPageBreak/>
        <w:drawing>
          <wp:inline distT="0" distB="0" distL="0" distR="0" wp14:anchorId="1BA1C052" wp14:editId="275BBF24">
            <wp:extent cx="5384800" cy="528320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P_200720.pdf"/>
                    <pic:cNvPicPr/>
                  </pic:nvPicPr>
                  <pic:blipFill>
                    <a:blip r:embed="rId10">
                      <a:extLst>
                        <a:ext uri="{28A0092B-C50C-407E-A947-70E740481C1C}">
                          <a14:useLocalDpi xmlns:a14="http://schemas.microsoft.com/office/drawing/2010/main" val="0"/>
                        </a:ext>
                      </a:extLst>
                    </a:blip>
                    <a:stretch>
                      <a:fillRect/>
                    </a:stretch>
                  </pic:blipFill>
                  <pic:spPr>
                    <a:xfrm>
                      <a:off x="0" y="0"/>
                      <a:ext cx="5384800" cy="5283200"/>
                    </a:xfrm>
                    <a:prstGeom prst="rect">
                      <a:avLst/>
                    </a:prstGeom>
                  </pic:spPr>
                </pic:pic>
              </a:graphicData>
            </a:graphic>
          </wp:inline>
        </w:drawing>
      </w:r>
    </w:p>
    <w:p w14:paraId="596A7B18" w14:textId="77777777" w:rsidR="00D44738" w:rsidRPr="008E47C1" w:rsidRDefault="00D44738" w:rsidP="00755F62">
      <w:pPr>
        <w:rPr>
          <w:rFonts w:ascii="Arial" w:hAnsi="Arial" w:cs="Arial"/>
          <w:b/>
          <w:sz w:val="22"/>
          <w:szCs w:val="22"/>
          <w:lang w:val="en-GB"/>
        </w:rPr>
      </w:pPr>
    </w:p>
    <w:p w14:paraId="65012CDF" w14:textId="77777777" w:rsidR="00D44738" w:rsidRPr="008E47C1" w:rsidRDefault="00D44738" w:rsidP="00755F62">
      <w:pPr>
        <w:jc w:val="both"/>
        <w:rPr>
          <w:rFonts w:ascii="Arial" w:hAnsi="Arial" w:cs="Arial"/>
          <w:color w:val="000000"/>
          <w:sz w:val="20"/>
          <w:lang w:val="en-GB"/>
        </w:rPr>
      </w:pPr>
      <w:r w:rsidRPr="008E47C1">
        <w:rPr>
          <w:rFonts w:ascii="Arial" w:hAnsi="Arial" w:cs="Arial"/>
          <w:b/>
          <w:color w:val="000000"/>
          <w:sz w:val="20"/>
          <w:lang w:val="en-GB"/>
        </w:rPr>
        <w:t>Figure 3</w:t>
      </w:r>
      <w:r w:rsidRPr="000D4836">
        <w:rPr>
          <w:rFonts w:ascii="Arial" w:hAnsi="Arial" w:cs="Arial"/>
          <w:b/>
          <w:bCs/>
          <w:color w:val="000000"/>
          <w:sz w:val="20"/>
          <w:lang w:val="en-GB"/>
        </w:rPr>
        <w:t>.</w:t>
      </w:r>
      <w:r w:rsidRPr="008E47C1">
        <w:rPr>
          <w:rFonts w:ascii="Arial" w:hAnsi="Arial" w:cs="Arial"/>
          <w:color w:val="000000"/>
          <w:sz w:val="20"/>
          <w:lang w:val="en-GB"/>
        </w:rPr>
        <w:t xml:space="preserve"> Maximum- likelihood phylogenetic tree, applying the rtREV+G</w:t>
      </w:r>
      <w:r>
        <w:rPr>
          <w:rFonts w:ascii="Arial" w:hAnsi="Arial" w:cs="Arial"/>
          <w:color w:val="000000"/>
          <w:sz w:val="20"/>
          <w:lang w:val="en-GB"/>
        </w:rPr>
        <w:t>+F+I</w:t>
      </w:r>
      <w:r w:rsidRPr="008E47C1">
        <w:rPr>
          <w:rFonts w:ascii="Arial" w:hAnsi="Arial" w:cs="Arial"/>
          <w:color w:val="000000"/>
          <w:sz w:val="20"/>
          <w:lang w:val="en-GB"/>
        </w:rPr>
        <w:t xml:space="preserve"> amino acid substitution models for CP of representative geminivirus genera. Numbers associated with branches </w:t>
      </w:r>
      <w:r>
        <w:rPr>
          <w:rFonts w:ascii="Arial" w:hAnsi="Arial" w:cs="Arial"/>
          <w:color w:val="000000"/>
          <w:sz w:val="20"/>
          <w:lang w:val="en-GB"/>
        </w:rPr>
        <w:t xml:space="preserve">bootstrap </w:t>
      </w:r>
      <w:r w:rsidRPr="008E47C1">
        <w:rPr>
          <w:rFonts w:ascii="Arial" w:hAnsi="Arial" w:cs="Arial"/>
          <w:color w:val="000000"/>
          <w:sz w:val="20"/>
          <w:lang w:val="en-GB"/>
        </w:rPr>
        <w:t xml:space="preserve">support for these branches. </w:t>
      </w:r>
      <w:r>
        <w:rPr>
          <w:rFonts w:ascii="Arial" w:hAnsi="Arial" w:cs="Arial"/>
          <w:color w:val="000000"/>
          <w:sz w:val="20"/>
          <w:lang w:val="en-GB"/>
        </w:rPr>
        <w:t>The</w:t>
      </w:r>
      <w:r w:rsidRPr="008E47C1">
        <w:rPr>
          <w:rFonts w:ascii="Arial" w:hAnsi="Arial" w:cs="Arial"/>
          <w:color w:val="000000"/>
          <w:sz w:val="20"/>
          <w:lang w:val="en-GB"/>
        </w:rPr>
        <w:t xml:space="preserve"> tree </w:t>
      </w:r>
      <w:r>
        <w:rPr>
          <w:rFonts w:ascii="Arial" w:hAnsi="Arial" w:cs="Arial"/>
          <w:color w:val="000000"/>
          <w:sz w:val="20"/>
          <w:lang w:val="en-GB"/>
        </w:rPr>
        <w:t>is</w:t>
      </w:r>
      <w:r w:rsidRPr="008E47C1">
        <w:rPr>
          <w:rFonts w:ascii="Arial" w:hAnsi="Arial" w:cs="Arial"/>
          <w:color w:val="000000"/>
          <w:sz w:val="20"/>
          <w:lang w:val="en-GB"/>
        </w:rPr>
        <w:t xml:space="preserve"> rooted with CP sequences of representative genomoviruses. Branches with less than </w:t>
      </w:r>
      <w:r>
        <w:rPr>
          <w:rFonts w:ascii="Arial" w:hAnsi="Arial" w:cs="Arial"/>
          <w:color w:val="000000"/>
          <w:sz w:val="20"/>
          <w:lang w:val="en-GB"/>
        </w:rPr>
        <w:t>6</w:t>
      </w:r>
      <w:r w:rsidRPr="008E47C1">
        <w:rPr>
          <w:rFonts w:ascii="Arial" w:hAnsi="Arial" w:cs="Arial"/>
          <w:color w:val="000000"/>
          <w:sz w:val="20"/>
          <w:lang w:val="en-GB"/>
        </w:rPr>
        <w:t xml:space="preserve">0% </w:t>
      </w:r>
      <w:r>
        <w:rPr>
          <w:rFonts w:ascii="Arial" w:hAnsi="Arial" w:cs="Arial"/>
          <w:color w:val="000000"/>
          <w:sz w:val="20"/>
          <w:lang w:val="en-GB"/>
        </w:rPr>
        <w:t>bootstrap</w:t>
      </w:r>
      <w:r w:rsidRPr="008E47C1">
        <w:rPr>
          <w:rFonts w:ascii="Arial" w:hAnsi="Arial" w:cs="Arial"/>
          <w:color w:val="000000"/>
          <w:sz w:val="20"/>
          <w:lang w:val="en-GB"/>
        </w:rPr>
        <w:t xml:space="preserve"> support have been collapsed. </w:t>
      </w:r>
    </w:p>
    <w:p w14:paraId="79234917" w14:textId="77777777" w:rsidR="00D44738" w:rsidRDefault="00D44738" w:rsidP="00755F62">
      <w:pPr>
        <w:rPr>
          <w:rFonts w:ascii="Arial" w:hAnsi="Arial" w:cs="Arial"/>
          <w:b/>
          <w:lang w:val="en-GB"/>
        </w:rPr>
      </w:pPr>
    </w:p>
    <w:p w14:paraId="59B7EEA4" w14:textId="77777777" w:rsidR="00D44738" w:rsidRDefault="00D44738" w:rsidP="00755F62">
      <w:pPr>
        <w:rPr>
          <w:rFonts w:ascii="Arial" w:hAnsi="Arial" w:cs="Arial"/>
          <w:b/>
          <w:lang w:val="en-GB"/>
        </w:rPr>
      </w:pPr>
      <w:r>
        <w:rPr>
          <w:rFonts w:ascii="Arial" w:hAnsi="Arial" w:cs="Arial"/>
          <w:b/>
          <w:noProof/>
          <w:lang w:val="es-ES" w:eastAsia="es-ES"/>
        </w:rPr>
        <w:lastRenderedPageBreak/>
        <w:drawing>
          <wp:inline distT="0" distB="0" distL="0" distR="0" wp14:anchorId="05C08825" wp14:editId="4633B288">
            <wp:extent cx="5016500" cy="52832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ep_200720.pdf"/>
                    <pic:cNvPicPr/>
                  </pic:nvPicPr>
                  <pic:blipFill>
                    <a:blip r:embed="rId11">
                      <a:extLst>
                        <a:ext uri="{28A0092B-C50C-407E-A947-70E740481C1C}">
                          <a14:useLocalDpi xmlns:a14="http://schemas.microsoft.com/office/drawing/2010/main" val="0"/>
                        </a:ext>
                      </a:extLst>
                    </a:blip>
                    <a:stretch>
                      <a:fillRect/>
                    </a:stretch>
                  </pic:blipFill>
                  <pic:spPr>
                    <a:xfrm>
                      <a:off x="0" y="0"/>
                      <a:ext cx="5016500" cy="5283200"/>
                    </a:xfrm>
                    <a:prstGeom prst="rect">
                      <a:avLst/>
                    </a:prstGeom>
                  </pic:spPr>
                </pic:pic>
              </a:graphicData>
            </a:graphic>
          </wp:inline>
        </w:drawing>
      </w:r>
    </w:p>
    <w:p w14:paraId="004AEA04" w14:textId="77777777" w:rsidR="00D44738" w:rsidRDefault="00D44738" w:rsidP="00755F62">
      <w:pPr>
        <w:rPr>
          <w:rFonts w:ascii="Arial" w:hAnsi="Arial" w:cs="Arial"/>
          <w:b/>
          <w:lang w:val="en-GB"/>
        </w:rPr>
      </w:pPr>
    </w:p>
    <w:p w14:paraId="55004629" w14:textId="77777777" w:rsidR="00D44738" w:rsidRPr="008E47C1" w:rsidRDefault="00D44738" w:rsidP="00755F62">
      <w:pPr>
        <w:jc w:val="both"/>
        <w:rPr>
          <w:rFonts w:ascii="Arial" w:hAnsi="Arial" w:cs="Arial"/>
          <w:color w:val="000000"/>
          <w:sz w:val="20"/>
          <w:lang w:val="en-GB"/>
        </w:rPr>
      </w:pPr>
      <w:r w:rsidRPr="008E47C1">
        <w:rPr>
          <w:rFonts w:ascii="Arial" w:hAnsi="Arial" w:cs="Arial"/>
          <w:b/>
          <w:color w:val="000000"/>
          <w:sz w:val="20"/>
          <w:lang w:val="en-GB"/>
        </w:rPr>
        <w:t xml:space="preserve">Figure </w:t>
      </w:r>
      <w:r>
        <w:rPr>
          <w:rFonts w:ascii="Arial" w:hAnsi="Arial" w:cs="Arial"/>
          <w:b/>
          <w:color w:val="000000"/>
          <w:sz w:val="20"/>
          <w:lang w:val="en-GB"/>
        </w:rPr>
        <w:t>4</w:t>
      </w:r>
      <w:r w:rsidRPr="008E47C1">
        <w:rPr>
          <w:rFonts w:ascii="Arial" w:hAnsi="Arial" w:cs="Arial"/>
          <w:color w:val="000000"/>
          <w:sz w:val="20"/>
          <w:lang w:val="en-GB"/>
        </w:rPr>
        <w:t>. Maximu</w:t>
      </w:r>
      <w:r>
        <w:rPr>
          <w:rFonts w:ascii="Arial" w:hAnsi="Arial" w:cs="Arial"/>
          <w:color w:val="000000"/>
          <w:sz w:val="20"/>
          <w:lang w:val="en-GB"/>
        </w:rPr>
        <w:t>m- likelihood phylogenetic tree</w:t>
      </w:r>
      <w:r w:rsidRPr="008E47C1">
        <w:rPr>
          <w:rFonts w:ascii="Arial" w:hAnsi="Arial" w:cs="Arial"/>
          <w:color w:val="000000"/>
          <w:sz w:val="20"/>
          <w:lang w:val="en-GB"/>
        </w:rPr>
        <w:t xml:space="preserve">, applying the rtREV+G+I amino acid substitution models for Rep of representative geminivirus genera. Numbers associated with branches </w:t>
      </w:r>
      <w:r>
        <w:rPr>
          <w:rFonts w:ascii="Arial" w:hAnsi="Arial" w:cs="Arial"/>
          <w:color w:val="000000"/>
          <w:sz w:val="20"/>
          <w:lang w:val="en-GB"/>
        </w:rPr>
        <w:t xml:space="preserve">bootstrap </w:t>
      </w:r>
      <w:r w:rsidRPr="008E47C1">
        <w:rPr>
          <w:rFonts w:ascii="Arial" w:hAnsi="Arial" w:cs="Arial"/>
          <w:color w:val="000000"/>
          <w:sz w:val="20"/>
          <w:lang w:val="en-GB"/>
        </w:rPr>
        <w:t xml:space="preserve">support for these branches. </w:t>
      </w:r>
      <w:r>
        <w:rPr>
          <w:rFonts w:ascii="Arial" w:hAnsi="Arial" w:cs="Arial"/>
          <w:color w:val="000000"/>
          <w:sz w:val="20"/>
          <w:lang w:val="en-GB"/>
        </w:rPr>
        <w:t>The</w:t>
      </w:r>
      <w:r w:rsidRPr="008E47C1">
        <w:rPr>
          <w:rFonts w:ascii="Arial" w:hAnsi="Arial" w:cs="Arial"/>
          <w:color w:val="000000"/>
          <w:sz w:val="20"/>
          <w:lang w:val="en-GB"/>
        </w:rPr>
        <w:t xml:space="preserve"> tree </w:t>
      </w:r>
      <w:r>
        <w:rPr>
          <w:rFonts w:ascii="Arial" w:hAnsi="Arial" w:cs="Arial"/>
          <w:color w:val="000000"/>
          <w:sz w:val="20"/>
          <w:lang w:val="en-GB"/>
        </w:rPr>
        <w:t>is</w:t>
      </w:r>
      <w:r w:rsidRPr="008E47C1">
        <w:rPr>
          <w:rFonts w:ascii="Arial" w:hAnsi="Arial" w:cs="Arial"/>
          <w:color w:val="000000"/>
          <w:sz w:val="20"/>
          <w:lang w:val="en-GB"/>
        </w:rPr>
        <w:t xml:space="preserve"> rooted with </w:t>
      </w:r>
      <w:r>
        <w:rPr>
          <w:rFonts w:ascii="Arial" w:hAnsi="Arial" w:cs="Arial"/>
          <w:color w:val="000000"/>
          <w:sz w:val="20"/>
          <w:lang w:val="en-GB"/>
        </w:rPr>
        <w:t>Rep</w:t>
      </w:r>
      <w:r w:rsidRPr="008E47C1">
        <w:rPr>
          <w:rFonts w:ascii="Arial" w:hAnsi="Arial" w:cs="Arial"/>
          <w:color w:val="000000"/>
          <w:sz w:val="20"/>
          <w:lang w:val="en-GB"/>
        </w:rPr>
        <w:t xml:space="preserve"> sequences of representative genomoviruses. Branches with less than </w:t>
      </w:r>
      <w:r>
        <w:rPr>
          <w:rFonts w:ascii="Arial" w:hAnsi="Arial" w:cs="Arial"/>
          <w:color w:val="000000"/>
          <w:sz w:val="20"/>
          <w:lang w:val="en-GB"/>
        </w:rPr>
        <w:t>6</w:t>
      </w:r>
      <w:r w:rsidRPr="008E47C1">
        <w:rPr>
          <w:rFonts w:ascii="Arial" w:hAnsi="Arial" w:cs="Arial"/>
          <w:color w:val="000000"/>
          <w:sz w:val="20"/>
          <w:lang w:val="en-GB"/>
        </w:rPr>
        <w:t xml:space="preserve">0% </w:t>
      </w:r>
      <w:r>
        <w:rPr>
          <w:rFonts w:ascii="Arial" w:hAnsi="Arial" w:cs="Arial"/>
          <w:color w:val="000000"/>
          <w:sz w:val="20"/>
          <w:lang w:val="en-GB"/>
        </w:rPr>
        <w:t>bootstrap</w:t>
      </w:r>
      <w:r w:rsidRPr="008E47C1">
        <w:rPr>
          <w:rFonts w:ascii="Arial" w:hAnsi="Arial" w:cs="Arial"/>
          <w:color w:val="000000"/>
          <w:sz w:val="20"/>
          <w:lang w:val="en-GB"/>
        </w:rPr>
        <w:t xml:space="preserve"> support have been collapsed. </w:t>
      </w:r>
    </w:p>
    <w:p w14:paraId="06908145" w14:textId="77777777" w:rsidR="00D44738" w:rsidRPr="008E47C1" w:rsidRDefault="00D44738" w:rsidP="00755F62">
      <w:pPr>
        <w:rPr>
          <w:rFonts w:ascii="Arial" w:hAnsi="Arial" w:cs="Arial"/>
          <w:b/>
          <w:lang w:val="en-GB"/>
        </w:rPr>
      </w:pPr>
    </w:p>
    <w:p w14:paraId="70BBE4EB" w14:textId="77777777" w:rsidR="00D44738" w:rsidRDefault="00D44738">
      <w:pPr>
        <w:rPr>
          <w:rFonts w:ascii="Arial" w:hAnsi="Arial" w:cs="Arial"/>
          <w:b/>
          <w:lang w:val="en-GB"/>
        </w:rPr>
      </w:pPr>
      <w:r>
        <w:rPr>
          <w:rFonts w:ascii="Arial" w:hAnsi="Arial" w:cs="Arial"/>
          <w:b/>
          <w:lang w:val="en-GB"/>
        </w:rPr>
        <w:br w:type="page"/>
      </w:r>
    </w:p>
    <w:p w14:paraId="7349F5B1" w14:textId="77777777" w:rsidR="00D44738" w:rsidRPr="008E47C1" w:rsidRDefault="00D44738" w:rsidP="00755F62">
      <w:pPr>
        <w:spacing w:before="120" w:after="120"/>
        <w:outlineLvl w:val="0"/>
        <w:rPr>
          <w:rFonts w:ascii="Arial" w:hAnsi="Arial" w:cs="Arial"/>
          <w:b/>
          <w:lang w:val="en-GB"/>
        </w:rPr>
      </w:pPr>
      <w:r w:rsidRPr="008E47C1">
        <w:rPr>
          <w:rFonts w:ascii="Arial" w:hAnsi="Arial" w:cs="Arial"/>
          <w:b/>
          <w:lang w:val="en-GB"/>
        </w:rPr>
        <w:lastRenderedPageBreak/>
        <w:t>References</w:t>
      </w:r>
    </w:p>
    <w:p w14:paraId="77637DE9" w14:textId="77777777" w:rsidR="00D44738" w:rsidRPr="008E47C1" w:rsidRDefault="00D44738" w:rsidP="00755F62">
      <w:pPr>
        <w:rPr>
          <w:rFonts w:ascii="Arial" w:hAnsi="Arial" w:cs="Arial"/>
          <w:color w:val="0000FF"/>
          <w:sz w:val="20"/>
          <w:lang w:val="en-GB"/>
        </w:rPr>
      </w:pPr>
    </w:p>
    <w:p w14:paraId="3EE2422A" w14:textId="77777777" w:rsidR="00D44738" w:rsidRPr="00755F62" w:rsidRDefault="00D44738" w:rsidP="00755F62">
      <w:pPr>
        <w:pStyle w:val="EndNoteBibliography"/>
        <w:ind w:left="720" w:hanging="720"/>
        <w:rPr>
          <w:rFonts w:ascii="Arial" w:hAnsi="Arial" w:cs="Arial"/>
          <w:sz w:val="22"/>
          <w:szCs w:val="22"/>
          <w:lang w:val="pt-BR"/>
        </w:rPr>
      </w:pPr>
      <w:r w:rsidRPr="00755F62">
        <w:rPr>
          <w:rFonts w:ascii="Arial" w:hAnsi="Arial" w:cs="Arial"/>
          <w:sz w:val="22"/>
          <w:szCs w:val="22"/>
        </w:rPr>
        <w:t>1.</w:t>
      </w:r>
      <w:r w:rsidRPr="00755F62">
        <w:rPr>
          <w:rFonts w:ascii="Arial" w:hAnsi="Arial" w:cs="Arial"/>
          <w:sz w:val="22"/>
          <w:szCs w:val="22"/>
        </w:rPr>
        <w:tab/>
        <w:t xml:space="preserve">Al Rwahnih M, Alabi OJ, Westrick NM, Golino D, Rowhani A (2016) Description of a </w:t>
      </w:r>
      <w:r w:rsidR="00755F62">
        <w:rPr>
          <w:rFonts w:ascii="Arial" w:hAnsi="Arial" w:cs="Arial"/>
          <w:sz w:val="22"/>
          <w:szCs w:val="22"/>
        </w:rPr>
        <w:t>n</w:t>
      </w:r>
      <w:r w:rsidRPr="00755F62">
        <w:rPr>
          <w:rFonts w:ascii="Arial" w:hAnsi="Arial" w:cs="Arial"/>
          <w:sz w:val="22"/>
          <w:szCs w:val="22"/>
        </w:rPr>
        <w:t xml:space="preserve">ovel </w:t>
      </w:r>
      <w:r w:rsidR="00755F62">
        <w:rPr>
          <w:rFonts w:ascii="Arial" w:hAnsi="Arial" w:cs="Arial"/>
          <w:sz w:val="22"/>
          <w:szCs w:val="22"/>
        </w:rPr>
        <w:t>m</w:t>
      </w:r>
      <w:r w:rsidRPr="00755F62">
        <w:rPr>
          <w:rFonts w:ascii="Arial" w:hAnsi="Arial" w:cs="Arial"/>
          <w:sz w:val="22"/>
          <w:szCs w:val="22"/>
        </w:rPr>
        <w:t xml:space="preserve">onopartite </w:t>
      </w:r>
      <w:r w:rsidR="00755F62">
        <w:rPr>
          <w:rFonts w:ascii="Arial" w:hAnsi="Arial" w:cs="Arial"/>
          <w:sz w:val="22"/>
          <w:szCs w:val="22"/>
        </w:rPr>
        <w:t>g</w:t>
      </w:r>
      <w:r w:rsidRPr="00755F62">
        <w:rPr>
          <w:rFonts w:ascii="Arial" w:hAnsi="Arial" w:cs="Arial"/>
          <w:sz w:val="22"/>
          <w:szCs w:val="22"/>
        </w:rPr>
        <w:t xml:space="preserve">eminivirus and </w:t>
      </w:r>
      <w:r w:rsidR="00755F62">
        <w:rPr>
          <w:rFonts w:ascii="Arial" w:hAnsi="Arial" w:cs="Arial"/>
          <w:sz w:val="22"/>
          <w:szCs w:val="22"/>
        </w:rPr>
        <w:t>i</w:t>
      </w:r>
      <w:r w:rsidRPr="00755F62">
        <w:rPr>
          <w:rFonts w:ascii="Arial" w:hAnsi="Arial" w:cs="Arial"/>
          <w:sz w:val="22"/>
          <w:szCs w:val="22"/>
        </w:rPr>
        <w:t xml:space="preserve">ts </w:t>
      </w:r>
      <w:r w:rsidR="00755F62">
        <w:rPr>
          <w:rFonts w:ascii="Arial" w:hAnsi="Arial" w:cs="Arial"/>
          <w:sz w:val="22"/>
          <w:szCs w:val="22"/>
        </w:rPr>
        <w:t>d</w:t>
      </w:r>
      <w:r w:rsidRPr="00755F62">
        <w:rPr>
          <w:rFonts w:ascii="Arial" w:hAnsi="Arial" w:cs="Arial"/>
          <w:sz w:val="22"/>
          <w:szCs w:val="22"/>
        </w:rPr>
        <w:t xml:space="preserve">efective </w:t>
      </w:r>
      <w:r w:rsidR="00755F62">
        <w:rPr>
          <w:rFonts w:ascii="Arial" w:hAnsi="Arial" w:cs="Arial"/>
          <w:sz w:val="22"/>
          <w:szCs w:val="22"/>
        </w:rPr>
        <w:t>s</w:t>
      </w:r>
      <w:r w:rsidRPr="00755F62">
        <w:rPr>
          <w:rFonts w:ascii="Arial" w:hAnsi="Arial" w:cs="Arial"/>
          <w:sz w:val="22"/>
          <w:szCs w:val="22"/>
        </w:rPr>
        <w:t xml:space="preserve">ubviral </w:t>
      </w:r>
      <w:r w:rsidR="00755F62">
        <w:rPr>
          <w:rFonts w:ascii="Arial" w:hAnsi="Arial" w:cs="Arial"/>
          <w:sz w:val="22"/>
          <w:szCs w:val="22"/>
        </w:rPr>
        <w:t>g</w:t>
      </w:r>
      <w:r w:rsidRPr="00755F62">
        <w:rPr>
          <w:rFonts w:ascii="Arial" w:hAnsi="Arial" w:cs="Arial"/>
          <w:sz w:val="22"/>
          <w:szCs w:val="22"/>
        </w:rPr>
        <w:t xml:space="preserve">enome in </w:t>
      </w:r>
      <w:r w:rsidR="00755F62">
        <w:rPr>
          <w:rFonts w:ascii="Arial" w:hAnsi="Arial" w:cs="Arial"/>
          <w:sz w:val="22"/>
          <w:szCs w:val="22"/>
        </w:rPr>
        <w:t>g</w:t>
      </w:r>
      <w:r w:rsidRPr="00755F62">
        <w:rPr>
          <w:rFonts w:ascii="Arial" w:hAnsi="Arial" w:cs="Arial"/>
          <w:sz w:val="22"/>
          <w:szCs w:val="22"/>
        </w:rPr>
        <w:t xml:space="preserve">rapevine. </w:t>
      </w:r>
      <w:r w:rsidR="00755F62">
        <w:rPr>
          <w:rFonts w:ascii="Arial" w:hAnsi="Arial" w:cs="Arial"/>
          <w:sz w:val="22"/>
          <w:szCs w:val="22"/>
        </w:rPr>
        <w:t xml:space="preserve">Phytopathol </w:t>
      </w:r>
      <w:r w:rsidR="00755F62" w:rsidRPr="00755F62">
        <w:rPr>
          <w:rFonts w:ascii="Arial" w:hAnsi="Arial" w:cs="Arial"/>
          <w:sz w:val="22"/>
          <w:szCs w:val="22"/>
        </w:rPr>
        <w:t>107:240-251</w:t>
      </w:r>
      <w:r w:rsidR="00755F62">
        <w:rPr>
          <w:rFonts w:ascii="Arial" w:hAnsi="Arial" w:cs="Arial"/>
          <w:sz w:val="22"/>
          <w:szCs w:val="22"/>
        </w:rPr>
        <w:t>.</w:t>
      </w:r>
      <w:r w:rsidR="00755F62" w:rsidRPr="00755F62">
        <w:rPr>
          <w:rFonts w:ascii="Arial" w:hAnsi="Arial" w:cs="Arial"/>
          <w:sz w:val="22"/>
          <w:szCs w:val="22"/>
        </w:rPr>
        <w:t xml:space="preserve"> </w:t>
      </w:r>
      <w:r w:rsidR="00755F62" w:rsidRPr="00755F62">
        <w:rPr>
          <w:rFonts w:ascii="Arial" w:hAnsi="Arial" w:cs="Arial"/>
          <w:sz w:val="22"/>
          <w:szCs w:val="22"/>
          <w:lang w:val="pt-BR"/>
        </w:rPr>
        <w:t>PMID: 27670772  DOI: 10.1094/PHYTO-07-16-0282-R</w:t>
      </w:r>
    </w:p>
    <w:p w14:paraId="09111C1A" w14:textId="77777777" w:rsidR="00D44738" w:rsidRPr="00755F62" w:rsidRDefault="00D44738" w:rsidP="00755F62">
      <w:pPr>
        <w:pStyle w:val="EndNoteBibliography"/>
        <w:ind w:left="720" w:hanging="720"/>
        <w:rPr>
          <w:rFonts w:ascii="Arial" w:hAnsi="Arial" w:cs="Arial"/>
          <w:sz w:val="22"/>
          <w:szCs w:val="22"/>
        </w:rPr>
      </w:pPr>
      <w:r w:rsidRPr="00755F62">
        <w:rPr>
          <w:rFonts w:ascii="Arial" w:hAnsi="Arial" w:cs="Arial"/>
          <w:sz w:val="22"/>
          <w:szCs w:val="22"/>
          <w:lang w:val="pt-BR"/>
        </w:rPr>
        <w:t>2.</w:t>
      </w:r>
      <w:r w:rsidRPr="00755F62">
        <w:rPr>
          <w:rFonts w:ascii="Arial" w:hAnsi="Arial" w:cs="Arial"/>
          <w:sz w:val="22"/>
          <w:szCs w:val="22"/>
          <w:lang w:val="pt-BR"/>
        </w:rPr>
        <w:tab/>
        <w:t xml:space="preserve">Brown JK, Zerbini FM, Navas-Castillo J, Moriones E, Ramos-Sobrinho R, Silva JC, Fiallo-Olive E, Briddon RW, Hernandez-Zepeda C, Idris A, Malathi VG, Martin DP, Rivera-Bustamante R, Ueda S, Varsani A (2015) Revision of </w:t>
      </w:r>
      <w:r w:rsidR="00755F62">
        <w:rPr>
          <w:rFonts w:ascii="Arial" w:hAnsi="Arial" w:cs="Arial"/>
          <w:sz w:val="22"/>
          <w:szCs w:val="22"/>
          <w:lang w:val="pt-BR"/>
        </w:rPr>
        <w:t>b</w:t>
      </w:r>
      <w:r w:rsidRPr="00755F62">
        <w:rPr>
          <w:rFonts w:ascii="Arial" w:hAnsi="Arial" w:cs="Arial"/>
          <w:sz w:val="22"/>
          <w:szCs w:val="22"/>
          <w:lang w:val="pt-BR"/>
        </w:rPr>
        <w:t xml:space="preserve">egomovirus taxonomy based on pairwise sequence comparisons. </w:t>
      </w:r>
      <w:r w:rsidRPr="00755F62">
        <w:rPr>
          <w:rFonts w:ascii="Arial" w:hAnsi="Arial" w:cs="Arial"/>
          <w:sz w:val="22"/>
          <w:szCs w:val="22"/>
        </w:rPr>
        <w:t>Arch Virol 160:1593-1619</w:t>
      </w:r>
      <w:r w:rsidR="00755F62">
        <w:rPr>
          <w:rFonts w:ascii="Arial" w:hAnsi="Arial" w:cs="Arial"/>
          <w:sz w:val="22"/>
          <w:szCs w:val="22"/>
        </w:rPr>
        <w:t xml:space="preserve">. </w:t>
      </w:r>
      <w:r w:rsidR="00755F62" w:rsidRPr="00755F62">
        <w:rPr>
          <w:rFonts w:ascii="Arial" w:hAnsi="Arial" w:cs="Arial"/>
          <w:sz w:val="22"/>
          <w:szCs w:val="22"/>
        </w:rPr>
        <w:t>PMID: 25894478  DOI: 10.1007/s00705-015-2398-y</w:t>
      </w:r>
    </w:p>
    <w:p w14:paraId="706FD8ED" w14:textId="77777777" w:rsidR="00D44738" w:rsidRPr="00755F62" w:rsidRDefault="00D44738" w:rsidP="00755F62">
      <w:pPr>
        <w:pStyle w:val="EndNoteBibliography"/>
        <w:ind w:left="720" w:hanging="720"/>
        <w:rPr>
          <w:rFonts w:ascii="Arial" w:hAnsi="Arial" w:cs="Arial"/>
          <w:sz w:val="22"/>
          <w:szCs w:val="22"/>
        </w:rPr>
      </w:pPr>
      <w:r w:rsidRPr="00755F62">
        <w:rPr>
          <w:rFonts w:ascii="Arial" w:hAnsi="Arial" w:cs="Arial"/>
          <w:sz w:val="22"/>
          <w:szCs w:val="22"/>
        </w:rPr>
        <w:t>3.</w:t>
      </w:r>
      <w:r w:rsidRPr="00755F62">
        <w:rPr>
          <w:rFonts w:ascii="Arial" w:hAnsi="Arial" w:cs="Arial"/>
          <w:sz w:val="22"/>
          <w:szCs w:val="22"/>
        </w:rPr>
        <w:tab/>
        <w:t xml:space="preserve">Claverie S, Bernardo P, Kraberger S, Hartnady P, Lefeuvre P, Lett JM, Galzi S, Filloux D, Harkins GW, Varsani A, Martin DP, Roumagnac P (2018) From Spatial </w:t>
      </w:r>
      <w:r w:rsidR="00755F62">
        <w:rPr>
          <w:rFonts w:ascii="Arial" w:hAnsi="Arial" w:cs="Arial"/>
          <w:sz w:val="22"/>
          <w:szCs w:val="22"/>
        </w:rPr>
        <w:t>m</w:t>
      </w:r>
      <w:r w:rsidRPr="00755F62">
        <w:rPr>
          <w:rFonts w:ascii="Arial" w:hAnsi="Arial" w:cs="Arial"/>
          <w:sz w:val="22"/>
          <w:szCs w:val="22"/>
        </w:rPr>
        <w:t xml:space="preserve">etagenomics to </w:t>
      </w:r>
      <w:r w:rsidR="00755F62">
        <w:rPr>
          <w:rFonts w:ascii="Arial" w:hAnsi="Arial" w:cs="Arial"/>
          <w:sz w:val="22"/>
          <w:szCs w:val="22"/>
        </w:rPr>
        <w:t>m</w:t>
      </w:r>
      <w:r w:rsidRPr="00755F62">
        <w:rPr>
          <w:rFonts w:ascii="Arial" w:hAnsi="Arial" w:cs="Arial"/>
          <w:sz w:val="22"/>
          <w:szCs w:val="22"/>
        </w:rPr>
        <w:t xml:space="preserve">olecular </w:t>
      </w:r>
      <w:r w:rsidR="00755F62">
        <w:rPr>
          <w:rFonts w:ascii="Arial" w:hAnsi="Arial" w:cs="Arial"/>
          <w:sz w:val="22"/>
          <w:szCs w:val="22"/>
        </w:rPr>
        <w:t>c</w:t>
      </w:r>
      <w:r w:rsidRPr="00755F62">
        <w:rPr>
          <w:rFonts w:ascii="Arial" w:hAnsi="Arial" w:cs="Arial"/>
          <w:sz w:val="22"/>
          <w:szCs w:val="22"/>
        </w:rPr>
        <w:t xml:space="preserve">haracterization of </w:t>
      </w:r>
      <w:r w:rsidR="00755F62">
        <w:rPr>
          <w:rFonts w:ascii="Arial" w:hAnsi="Arial" w:cs="Arial"/>
          <w:sz w:val="22"/>
          <w:szCs w:val="22"/>
        </w:rPr>
        <w:t>p</w:t>
      </w:r>
      <w:r w:rsidRPr="00755F62">
        <w:rPr>
          <w:rFonts w:ascii="Arial" w:hAnsi="Arial" w:cs="Arial"/>
          <w:sz w:val="22"/>
          <w:szCs w:val="22"/>
        </w:rPr>
        <w:t xml:space="preserve">lant </w:t>
      </w:r>
      <w:r w:rsidR="00755F62">
        <w:rPr>
          <w:rFonts w:ascii="Arial" w:hAnsi="Arial" w:cs="Arial"/>
          <w:sz w:val="22"/>
          <w:szCs w:val="22"/>
        </w:rPr>
        <w:t>v</w:t>
      </w:r>
      <w:r w:rsidRPr="00755F62">
        <w:rPr>
          <w:rFonts w:ascii="Arial" w:hAnsi="Arial" w:cs="Arial"/>
          <w:sz w:val="22"/>
          <w:szCs w:val="22"/>
        </w:rPr>
        <w:t xml:space="preserve">iruses: </w:t>
      </w:r>
      <w:r w:rsidR="00755F62">
        <w:rPr>
          <w:rFonts w:ascii="Arial" w:hAnsi="Arial" w:cs="Arial"/>
          <w:sz w:val="22"/>
          <w:szCs w:val="22"/>
        </w:rPr>
        <w:t>a</w:t>
      </w:r>
      <w:r w:rsidRPr="00755F62">
        <w:rPr>
          <w:rFonts w:ascii="Arial" w:hAnsi="Arial" w:cs="Arial"/>
          <w:sz w:val="22"/>
          <w:szCs w:val="22"/>
        </w:rPr>
        <w:t xml:space="preserve"> </w:t>
      </w:r>
      <w:r w:rsidR="00755F62">
        <w:rPr>
          <w:rFonts w:ascii="Arial" w:hAnsi="Arial" w:cs="Arial"/>
          <w:sz w:val="22"/>
          <w:szCs w:val="22"/>
        </w:rPr>
        <w:t>g</w:t>
      </w:r>
      <w:r w:rsidRPr="00755F62">
        <w:rPr>
          <w:rFonts w:ascii="Arial" w:hAnsi="Arial" w:cs="Arial"/>
          <w:sz w:val="22"/>
          <w:szCs w:val="22"/>
        </w:rPr>
        <w:t xml:space="preserve">eminivirus </w:t>
      </w:r>
      <w:r w:rsidR="00755F62">
        <w:rPr>
          <w:rFonts w:ascii="Arial" w:hAnsi="Arial" w:cs="Arial"/>
          <w:sz w:val="22"/>
          <w:szCs w:val="22"/>
        </w:rPr>
        <w:t>c</w:t>
      </w:r>
      <w:r w:rsidRPr="00755F62">
        <w:rPr>
          <w:rFonts w:ascii="Arial" w:hAnsi="Arial" w:cs="Arial"/>
          <w:sz w:val="22"/>
          <w:szCs w:val="22"/>
        </w:rPr>
        <w:t xml:space="preserve">ase </w:t>
      </w:r>
      <w:r w:rsidR="00755F62">
        <w:rPr>
          <w:rFonts w:ascii="Arial" w:hAnsi="Arial" w:cs="Arial"/>
          <w:sz w:val="22"/>
          <w:szCs w:val="22"/>
        </w:rPr>
        <w:t>s</w:t>
      </w:r>
      <w:r w:rsidRPr="00755F62">
        <w:rPr>
          <w:rFonts w:ascii="Arial" w:hAnsi="Arial" w:cs="Arial"/>
          <w:sz w:val="22"/>
          <w:szCs w:val="22"/>
        </w:rPr>
        <w:t xml:space="preserve">tudy. Adv </w:t>
      </w:r>
      <w:r w:rsidR="00755F62">
        <w:rPr>
          <w:rFonts w:ascii="Arial" w:hAnsi="Arial" w:cs="Arial"/>
          <w:sz w:val="22"/>
          <w:szCs w:val="22"/>
        </w:rPr>
        <w:t>Virus</w:t>
      </w:r>
      <w:r w:rsidRPr="00755F62">
        <w:rPr>
          <w:rFonts w:ascii="Arial" w:hAnsi="Arial" w:cs="Arial"/>
          <w:sz w:val="22"/>
          <w:szCs w:val="22"/>
        </w:rPr>
        <w:t xml:space="preserve"> </w:t>
      </w:r>
      <w:r w:rsidR="00755F62">
        <w:rPr>
          <w:rFonts w:ascii="Arial" w:hAnsi="Arial" w:cs="Arial"/>
          <w:sz w:val="22"/>
          <w:szCs w:val="22"/>
        </w:rPr>
        <w:t>Res</w:t>
      </w:r>
      <w:r w:rsidRPr="00755F62">
        <w:rPr>
          <w:rFonts w:ascii="Arial" w:hAnsi="Arial" w:cs="Arial"/>
          <w:sz w:val="22"/>
          <w:szCs w:val="22"/>
        </w:rPr>
        <w:t xml:space="preserve"> 101:55-83</w:t>
      </w:r>
      <w:r w:rsidR="00755F62">
        <w:rPr>
          <w:rFonts w:ascii="Arial" w:hAnsi="Arial" w:cs="Arial"/>
          <w:sz w:val="22"/>
          <w:szCs w:val="22"/>
        </w:rPr>
        <w:t xml:space="preserve">. </w:t>
      </w:r>
      <w:r w:rsidR="00755F62" w:rsidRPr="00755F62">
        <w:rPr>
          <w:rFonts w:ascii="Arial" w:hAnsi="Arial" w:cs="Arial"/>
          <w:sz w:val="22"/>
          <w:szCs w:val="22"/>
        </w:rPr>
        <w:t>PMID: 29908594  DOI: 10.1016/bs.aivir.2018.02.003</w:t>
      </w:r>
    </w:p>
    <w:p w14:paraId="0DE1E0E1" w14:textId="77777777" w:rsidR="00D44738" w:rsidRPr="00755F62" w:rsidRDefault="00D44738" w:rsidP="00755F62">
      <w:pPr>
        <w:pStyle w:val="EndNoteBibliography"/>
        <w:ind w:left="720" w:hanging="720"/>
        <w:rPr>
          <w:rFonts w:ascii="Arial" w:hAnsi="Arial" w:cs="Arial"/>
          <w:sz w:val="22"/>
          <w:szCs w:val="22"/>
        </w:rPr>
      </w:pPr>
      <w:r w:rsidRPr="00755F62">
        <w:rPr>
          <w:rFonts w:ascii="Arial" w:hAnsi="Arial" w:cs="Arial"/>
          <w:sz w:val="22"/>
          <w:szCs w:val="22"/>
        </w:rPr>
        <w:t>4.</w:t>
      </w:r>
      <w:r w:rsidRPr="00755F62">
        <w:rPr>
          <w:rFonts w:ascii="Arial" w:hAnsi="Arial" w:cs="Arial"/>
          <w:sz w:val="22"/>
          <w:szCs w:val="22"/>
        </w:rPr>
        <w:tab/>
        <w:t>Fontenele RS, Lamas NS, Lacorte C, Lacerda ALM, Varsani A, Ribeiro SG (2017) A novel geminivirus identified in tomato and cleome plants sampled in Brazil. Virus Res 240:175-179</w:t>
      </w:r>
      <w:r w:rsidR="00755F62">
        <w:rPr>
          <w:rFonts w:ascii="Arial" w:hAnsi="Arial" w:cs="Arial"/>
          <w:sz w:val="22"/>
          <w:szCs w:val="22"/>
        </w:rPr>
        <w:t xml:space="preserve">. </w:t>
      </w:r>
      <w:r w:rsidR="00755F62" w:rsidRPr="00755F62">
        <w:rPr>
          <w:rFonts w:ascii="Arial" w:hAnsi="Arial" w:cs="Arial"/>
          <w:sz w:val="22"/>
          <w:szCs w:val="22"/>
        </w:rPr>
        <w:t>PMID: 28843502  DOI: 10.1016/j.virusres.2017.08.007</w:t>
      </w:r>
    </w:p>
    <w:p w14:paraId="2D7CD70E" w14:textId="77777777" w:rsidR="00D44738" w:rsidRPr="00755F62" w:rsidRDefault="00D44738" w:rsidP="00755F62">
      <w:pPr>
        <w:pStyle w:val="EndNoteBibliography"/>
        <w:ind w:left="720" w:hanging="720"/>
        <w:rPr>
          <w:rFonts w:ascii="Arial" w:hAnsi="Arial" w:cs="Arial"/>
          <w:sz w:val="22"/>
          <w:szCs w:val="22"/>
        </w:rPr>
      </w:pPr>
      <w:r w:rsidRPr="00755F62">
        <w:rPr>
          <w:rFonts w:ascii="Arial" w:hAnsi="Arial" w:cs="Arial"/>
          <w:sz w:val="22"/>
          <w:szCs w:val="22"/>
        </w:rPr>
        <w:t>5.</w:t>
      </w:r>
      <w:r w:rsidRPr="00755F62">
        <w:rPr>
          <w:rFonts w:ascii="Arial" w:hAnsi="Arial" w:cs="Arial"/>
          <w:sz w:val="22"/>
          <w:szCs w:val="22"/>
        </w:rPr>
        <w:tab/>
        <w:t xml:space="preserve">Fontenele RS, Abreu RA, Lamas NS, Alves-Freitas DMT, Vidal AH, Poppiel RR, Melo FL, Lacorte C, Martin DP, Campos MA, Varsani A, Ribeiro SG (2018) Passion </w:t>
      </w:r>
      <w:r w:rsidR="00755F62">
        <w:rPr>
          <w:rFonts w:ascii="Arial" w:hAnsi="Arial" w:cs="Arial"/>
          <w:sz w:val="22"/>
          <w:szCs w:val="22"/>
        </w:rPr>
        <w:t>f</w:t>
      </w:r>
      <w:r w:rsidRPr="00755F62">
        <w:rPr>
          <w:rFonts w:ascii="Arial" w:hAnsi="Arial" w:cs="Arial"/>
          <w:sz w:val="22"/>
          <w:szCs w:val="22"/>
        </w:rPr>
        <w:t xml:space="preserve">ruit </w:t>
      </w:r>
      <w:r w:rsidR="00755F62">
        <w:rPr>
          <w:rFonts w:ascii="Arial" w:hAnsi="Arial" w:cs="Arial"/>
          <w:sz w:val="22"/>
          <w:szCs w:val="22"/>
        </w:rPr>
        <w:t>c</w:t>
      </w:r>
      <w:r w:rsidRPr="00755F62">
        <w:rPr>
          <w:rFonts w:ascii="Arial" w:hAnsi="Arial" w:cs="Arial"/>
          <w:sz w:val="22"/>
          <w:szCs w:val="22"/>
        </w:rPr>
        <w:t xml:space="preserve">hlorotic </w:t>
      </w:r>
      <w:r w:rsidR="00755F62">
        <w:rPr>
          <w:rFonts w:ascii="Arial" w:hAnsi="Arial" w:cs="Arial"/>
          <w:sz w:val="22"/>
          <w:szCs w:val="22"/>
        </w:rPr>
        <w:t>m</w:t>
      </w:r>
      <w:r w:rsidRPr="00755F62">
        <w:rPr>
          <w:rFonts w:ascii="Arial" w:hAnsi="Arial" w:cs="Arial"/>
          <w:sz w:val="22"/>
          <w:szCs w:val="22"/>
        </w:rPr>
        <w:t xml:space="preserve">ottle </w:t>
      </w:r>
      <w:r w:rsidR="00755F62">
        <w:rPr>
          <w:rFonts w:ascii="Arial" w:hAnsi="Arial" w:cs="Arial"/>
          <w:sz w:val="22"/>
          <w:szCs w:val="22"/>
        </w:rPr>
        <w:t>v</w:t>
      </w:r>
      <w:r w:rsidRPr="00755F62">
        <w:rPr>
          <w:rFonts w:ascii="Arial" w:hAnsi="Arial" w:cs="Arial"/>
          <w:sz w:val="22"/>
          <w:szCs w:val="22"/>
        </w:rPr>
        <w:t xml:space="preserve">irus: </w:t>
      </w:r>
      <w:r w:rsidR="00755F62">
        <w:rPr>
          <w:rFonts w:ascii="Arial" w:hAnsi="Arial" w:cs="Arial"/>
          <w:sz w:val="22"/>
          <w:szCs w:val="22"/>
        </w:rPr>
        <w:t>m</w:t>
      </w:r>
      <w:r w:rsidRPr="00755F62">
        <w:rPr>
          <w:rFonts w:ascii="Arial" w:hAnsi="Arial" w:cs="Arial"/>
          <w:sz w:val="22"/>
          <w:szCs w:val="22"/>
        </w:rPr>
        <w:t xml:space="preserve">olecular </w:t>
      </w:r>
      <w:r w:rsidR="00755F62">
        <w:rPr>
          <w:rFonts w:ascii="Arial" w:hAnsi="Arial" w:cs="Arial"/>
          <w:sz w:val="22"/>
          <w:szCs w:val="22"/>
        </w:rPr>
        <w:t>c</w:t>
      </w:r>
      <w:r w:rsidRPr="00755F62">
        <w:rPr>
          <w:rFonts w:ascii="Arial" w:hAnsi="Arial" w:cs="Arial"/>
          <w:sz w:val="22"/>
          <w:szCs w:val="22"/>
        </w:rPr>
        <w:t xml:space="preserve">haracterization of a </w:t>
      </w:r>
      <w:r w:rsidR="00755F62">
        <w:rPr>
          <w:rFonts w:ascii="Arial" w:hAnsi="Arial" w:cs="Arial"/>
          <w:sz w:val="22"/>
          <w:szCs w:val="22"/>
        </w:rPr>
        <w:t>n</w:t>
      </w:r>
      <w:r w:rsidRPr="00755F62">
        <w:rPr>
          <w:rFonts w:ascii="Arial" w:hAnsi="Arial" w:cs="Arial"/>
          <w:sz w:val="22"/>
          <w:szCs w:val="22"/>
        </w:rPr>
        <w:t xml:space="preserve">ew </w:t>
      </w:r>
      <w:r w:rsidR="00755F62">
        <w:rPr>
          <w:rFonts w:ascii="Arial" w:hAnsi="Arial" w:cs="Arial"/>
          <w:sz w:val="22"/>
          <w:szCs w:val="22"/>
        </w:rPr>
        <w:t>d</w:t>
      </w:r>
      <w:r w:rsidRPr="00755F62">
        <w:rPr>
          <w:rFonts w:ascii="Arial" w:hAnsi="Arial" w:cs="Arial"/>
          <w:sz w:val="22"/>
          <w:szCs w:val="22"/>
        </w:rPr>
        <w:t xml:space="preserve">ivergent </w:t>
      </w:r>
      <w:r w:rsidR="00755F62">
        <w:rPr>
          <w:rFonts w:ascii="Arial" w:hAnsi="Arial" w:cs="Arial"/>
          <w:sz w:val="22"/>
          <w:szCs w:val="22"/>
        </w:rPr>
        <w:t>g</w:t>
      </w:r>
      <w:r w:rsidRPr="00755F62">
        <w:rPr>
          <w:rFonts w:ascii="Arial" w:hAnsi="Arial" w:cs="Arial"/>
          <w:sz w:val="22"/>
          <w:szCs w:val="22"/>
        </w:rPr>
        <w:t xml:space="preserve">eminivirus in Brazil. Viruses </w:t>
      </w:r>
      <w:r w:rsidR="00755F62" w:rsidRPr="00755F62">
        <w:rPr>
          <w:rFonts w:ascii="Arial" w:hAnsi="Arial" w:cs="Arial"/>
          <w:sz w:val="22"/>
          <w:szCs w:val="22"/>
        </w:rPr>
        <w:t>10:169</w:t>
      </w:r>
      <w:r w:rsidR="00755F62">
        <w:rPr>
          <w:rFonts w:ascii="Arial" w:hAnsi="Arial" w:cs="Arial"/>
          <w:sz w:val="22"/>
          <w:szCs w:val="22"/>
        </w:rPr>
        <w:t>.</w:t>
      </w:r>
      <w:r w:rsidR="00755F62" w:rsidRPr="00755F62">
        <w:t xml:space="preserve"> </w:t>
      </w:r>
      <w:r w:rsidR="00755F62" w:rsidRPr="00755F62">
        <w:rPr>
          <w:rFonts w:ascii="Arial" w:hAnsi="Arial" w:cs="Arial"/>
          <w:sz w:val="22"/>
          <w:szCs w:val="22"/>
        </w:rPr>
        <w:t>PMID: 29614801  DOI: 10.3390/v10040169</w:t>
      </w:r>
    </w:p>
    <w:p w14:paraId="2952FA38" w14:textId="77777777" w:rsidR="00D44738" w:rsidRPr="00755F62" w:rsidRDefault="00D44738" w:rsidP="00755F62">
      <w:pPr>
        <w:pStyle w:val="EndNoteBibliography"/>
        <w:ind w:left="720" w:hanging="720"/>
        <w:rPr>
          <w:rFonts w:ascii="Arial" w:hAnsi="Arial" w:cs="Arial"/>
          <w:sz w:val="22"/>
          <w:szCs w:val="22"/>
        </w:rPr>
      </w:pPr>
      <w:r w:rsidRPr="00755F62">
        <w:rPr>
          <w:rFonts w:ascii="Arial" w:hAnsi="Arial" w:cs="Arial"/>
          <w:sz w:val="22"/>
          <w:szCs w:val="22"/>
        </w:rPr>
        <w:t>6.</w:t>
      </w:r>
      <w:r w:rsidRPr="00755F62">
        <w:rPr>
          <w:rFonts w:ascii="Arial" w:hAnsi="Arial" w:cs="Arial"/>
          <w:sz w:val="22"/>
          <w:szCs w:val="22"/>
        </w:rPr>
        <w:tab/>
        <w:t xml:space="preserve">Fontenele RS, Salywon AM, Majure LC, Cobb IN, Bhaskara A, Avalos-Calleros JA, Arguello-Astorga GR, Schmidlin K, Khalifeh A, Smith K, Schreck J, Lund MC, Kohler M, Wojciechowski MF, Hodgson WC, Puente-Martinez R, Van Doorslaer K, Kumari S, Verniere C, Filloux D, Roumagnac P, Lefeuvre P, Ribeiro SG, Kraberger S, Martin DP, Varsani A (2020) A </w:t>
      </w:r>
      <w:r w:rsidR="000075FF">
        <w:rPr>
          <w:rFonts w:ascii="Arial" w:hAnsi="Arial" w:cs="Arial"/>
          <w:sz w:val="22"/>
          <w:szCs w:val="22"/>
        </w:rPr>
        <w:t>n</w:t>
      </w:r>
      <w:r w:rsidRPr="00755F62">
        <w:rPr>
          <w:rFonts w:ascii="Arial" w:hAnsi="Arial" w:cs="Arial"/>
          <w:sz w:val="22"/>
          <w:szCs w:val="22"/>
        </w:rPr>
        <w:t xml:space="preserve">ovel </w:t>
      </w:r>
      <w:r w:rsidR="000075FF">
        <w:rPr>
          <w:rFonts w:ascii="Arial" w:hAnsi="Arial" w:cs="Arial"/>
          <w:sz w:val="22"/>
          <w:szCs w:val="22"/>
        </w:rPr>
        <w:t>d</w:t>
      </w:r>
      <w:r w:rsidRPr="00755F62">
        <w:rPr>
          <w:rFonts w:ascii="Arial" w:hAnsi="Arial" w:cs="Arial"/>
          <w:sz w:val="22"/>
          <w:szCs w:val="22"/>
        </w:rPr>
        <w:t xml:space="preserve">ivergent </w:t>
      </w:r>
      <w:r w:rsidR="000075FF">
        <w:rPr>
          <w:rFonts w:ascii="Arial" w:hAnsi="Arial" w:cs="Arial"/>
          <w:sz w:val="22"/>
          <w:szCs w:val="22"/>
        </w:rPr>
        <w:t>g</w:t>
      </w:r>
      <w:r w:rsidRPr="00755F62">
        <w:rPr>
          <w:rFonts w:ascii="Arial" w:hAnsi="Arial" w:cs="Arial"/>
          <w:sz w:val="22"/>
          <w:szCs w:val="22"/>
        </w:rPr>
        <w:t xml:space="preserve">eminivirus </w:t>
      </w:r>
      <w:r w:rsidR="000075FF">
        <w:rPr>
          <w:rFonts w:ascii="Arial" w:hAnsi="Arial" w:cs="Arial"/>
          <w:sz w:val="22"/>
          <w:szCs w:val="22"/>
        </w:rPr>
        <w:t>i</w:t>
      </w:r>
      <w:r w:rsidRPr="00755F62">
        <w:rPr>
          <w:rFonts w:ascii="Arial" w:hAnsi="Arial" w:cs="Arial"/>
          <w:sz w:val="22"/>
          <w:szCs w:val="22"/>
        </w:rPr>
        <w:t xml:space="preserve">dentified in </w:t>
      </w:r>
      <w:r w:rsidR="000075FF">
        <w:rPr>
          <w:rFonts w:ascii="Arial" w:hAnsi="Arial" w:cs="Arial"/>
          <w:sz w:val="22"/>
          <w:szCs w:val="22"/>
        </w:rPr>
        <w:t>a</w:t>
      </w:r>
      <w:r w:rsidRPr="00755F62">
        <w:rPr>
          <w:rFonts w:ascii="Arial" w:hAnsi="Arial" w:cs="Arial"/>
          <w:sz w:val="22"/>
          <w:szCs w:val="22"/>
        </w:rPr>
        <w:t xml:space="preserve">symptomatic </w:t>
      </w:r>
      <w:r w:rsidR="000075FF">
        <w:rPr>
          <w:rFonts w:ascii="Arial" w:hAnsi="Arial" w:cs="Arial"/>
          <w:sz w:val="22"/>
          <w:szCs w:val="22"/>
        </w:rPr>
        <w:t>N</w:t>
      </w:r>
      <w:r w:rsidRPr="00755F62">
        <w:rPr>
          <w:rFonts w:ascii="Arial" w:hAnsi="Arial" w:cs="Arial"/>
          <w:sz w:val="22"/>
          <w:szCs w:val="22"/>
        </w:rPr>
        <w:t xml:space="preserve">ew World </w:t>
      </w:r>
      <w:r w:rsidR="000075FF">
        <w:rPr>
          <w:rFonts w:ascii="Arial" w:hAnsi="Arial" w:cs="Arial"/>
          <w:sz w:val="22"/>
          <w:szCs w:val="22"/>
        </w:rPr>
        <w:t>c</w:t>
      </w:r>
      <w:r w:rsidRPr="00755F62">
        <w:rPr>
          <w:rFonts w:ascii="Arial" w:hAnsi="Arial" w:cs="Arial"/>
          <w:sz w:val="22"/>
          <w:szCs w:val="22"/>
        </w:rPr>
        <w:t xml:space="preserve">actaceae </w:t>
      </w:r>
      <w:r w:rsidR="000075FF">
        <w:rPr>
          <w:rFonts w:ascii="Arial" w:hAnsi="Arial" w:cs="Arial"/>
          <w:sz w:val="22"/>
          <w:szCs w:val="22"/>
        </w:rPr>
        <w:t>p</w:t>
      </w:r>
      <w:r w:rsidRPr="00755F62">
        <w:rPr>
          <w:rFonts w:ascii="Arial" w:hAnsi="Arial" w:cs="Arial"/>
          <w:sz w:val="22"/>
          <w:szCs w:val="22"/>
        </w:rPr>
        <w:t>lants. Viruses 12</w:t>
      </w:r>
      <w:r w:rsidR="000075FF">
        <w:rPr>
          <w:rFonts w:ascii="Arial" w:hAnsi="Arial" w:cs="Arial"/>
          <w:sz w:val="22"/>
          <w:szCs w:val="22"/>
        </w:rPr>
        <w:t xml:space="preserve">: 398. </w:t>
      </w:r>
      <w:r w:rsidR="000075FF" w:rsidRPr="000075FF">
        <w:rPr>
          <w:rFonts w:ascii="Arial" w:hAnsi="Arial" w:cs="Arial"/>
          <w:sz w:val="22"/>
          <w:szCs w:val="22"/>
        </w:rPr>
        <w:t>PMID: 32260283  DOI: 10.3390/v12040398</w:t>
      </w:r>
    </w:p>
    <w:p w14:paraId="6F5610C8" w14:textId="77777777" w:rsidR="00D44738" w:rsidRPr="00755F62" w:rsidRDefault="00D44738" w:rsidP="00755F62">
      <w:pPr>
        <w:pStyle w:val="EndNoteBibliography"/>
        <w:ind w:left="720" w:hanging="720"/>
        <w:rPr>
          <w:rFonts w:ascii="Arial" w:hAnsi="Arial" w:cs="Arial"/>
          <w:sz w:val="22"/>
          <w:szCs w:val="22"/>
        </w:rPr>
      </w:pPr>
      <w:r w:rsidRPr="00755F62">
        <w:rPr>
          <w:rFonts w:ascii="Arial" w:hAnsi="Arial" w:cs="Arial"/>
          <w:sz w:val="22"/>
          <w:szCs w:val="22"/>
        </w:rPr>
        <w:t>7.</w:t>
      </w:r>
      <w:r w:rsidRPr="00755F62">
        <w:rPr>
          <w:rFonts w:ascii="Arial" w:hAnsi="Arial" w:cs="Arial"/>
          <w:sz w:val="22"/>
          <w:szCs w:val="22"/>
        </w:rPr>
        <w:tab/>
        <w:t xml:space="preserve">Liang P, Navarro B, Zhang Z, Wang H, Lu M, Xiao H, Wu Q, Zhou X, Di Serio F, Li S (2015) Identification and characterization of a novel geminivirus with monopartite genome infecting apple trees. J </w:t>
      </w:r>
      <w:r w:rsidR="000075FF">
        <w:rPr>
          <w:rFonts w:ascii="Arial" w:hAnsi="Arial" w:cs="Arial"/>
          <w:sz w:val="22"/>
          <w:szCs w:val="22"/>
        </w:rPr>
        <w:t>Gen</w:t>
      </w:r>
      <w:r w:rsidRPr="00755F62">
        <w:rPr>
          <w:rFonts w:ascii="Arial" w:hAnsi="Arial" w:cs="Arial"/>
          <w:sz w:val="22"/>
          <w:szCs w:val="22"/>
        </w:rPr>
        <w:t xml:space="preserve"> </w:t>
      </w:r>
      <w:r w:rsidR="000075FF">
        <w:rPr>
          <w:rFonts w:ascii="Arial" w:hAnsi="Arial" w:cs="Arial"/>
          <w:sz w:val="22"/>
          <w:szCs w:val="22"/>
        </w:rPr>
        <w:t>Virol</w:t>
      </w:r>
      <w:r w:rsidRPr="00755F62">
        <w:rPr>
          <w:rFonts w:ascii="Arial" w:hAnsi="Arial" w:cs="Arial"/>
          <w:sz w:val="22"/>
          <w:szCs w:val="22"/>
        </w:rPr>
        <w:t xml:space="preserve"> 96:2411-2420</w:t>
      </w:r>
      <w:r w:rsidR="000075FF">
        <w:rPr>
          <w:rFonts w:ascii="Arial" w:hAnsi="Arial" w:cs="Arial"/>
          <w:sz w:val="22"/>
          <w:szCs w:val="22"/>
        </w:rPr>
        <w:t xml:space="preserve">. </w:t>
      </w:r>
      <w:r w:rsidR="000075FF" w:rsidRPr="000075FF">
        <w:rPr>
          <w:rFonts w:ascii="Arial" w:hAnsi="Arial" w:cs="Arial"/>
          <w:sz w:val="22"/>
          <w:szCs w:val="22"/>
        </w:rPr>
        <w:t>PMID: 25934791  DOI: 10.1099/vir.0.000173</w:t>
      </w:r>
    </w:p>
    <w:p w14:paraId="53CEABB6" w14:textId="77777777" w:rsidR="00D44738" w:rsidRPr="00755F62" w:rsidRDefault="00D44738" w:rsidP="00755F62">
      <w:pPr>
        <w:pStyle w:val="EndNoteBibliography"/>
        <w:ind w:left="720" w:hanging="720"/>
        <w:rPr>
          <w:rFonts w:ascii="Arial" w:hAnsi="Arial" w:cs="Arial"/>
          <w:sz w:val="22"/>
          <w:szCs w:val="22"/>
        </w:rPr>
      </w:pPr>
      <w:r w:rsidRPr="00755F62">
        <w:rPr>
          <w:rFonts w:ascii="Arial" w:hAnsi="Arial" w:cs="Arial"/>
          <w:sz w:val="22"/>
          <w:szCs w:val="22"/>
        </w:rPr>
        <w:t>8.</w:t>
      </w:r>
      <w:r w:rsidRPr="00755F62">
        <w:rPr>
          <w:rFonts w:ascii="Arial" w:hAnsi="Arial" w:cs="Arial"/>
          <w:sz w:val="22"/>
          <w:szCs w:val="22"/>
        </w:rPr>
        <w:tab/>
        <w:t>Lu QY, Wu ZJ, Xia ZS, Xie LH (2015) Complete genome sequence of a novel monopartite geminivirus identified in mulberry (Morus alba L.). Arch Virol 160:2135-2138</w:t>
      </w:r>
      <w:r w:rsidR="000075FF">
        <w:rPr>
          <w:rFonts w:ascii="Arial" w:hAnsi="Arial" w:cs="Arial"/>
          <w:sz w:val="22"/>
          <w:szCs w:val="22"/>
        </w:rPr>
        <w:t xml:space="preserve">. </w:t>
      </w:r>
      <w:r w:rsidR="000075FF" w:rsidRPr="000075FF">
        <w:rPr>
          <w:rFonts w:ascii="Arial" w:hAnsi="Arial" w:cs="Arial"/>
          <w:sz w:val="22"/>
          <w:szCs w:val="22"/>
        </w:rPr>
        <w:t>PMID: 26077515  DOI: 10.1007/s00705-015-2471-6</w:t>
      </w:r>
    </w:p>
    <w:p w14:paraId="3A9E440D" w14:textId="77777777" w:rsidR="00D44738" w:rsidRPr="00755F62" w:rsidRDefault="00D44738" w:rsidP="00755F62">
      <w:pPr>
        <w:pStyle w:val="EndNoteBibliography"/>
        <w:ind w:left="720" w:hanging="720"/>
        <w:rPr>
          <w:rFonts w:ascii="Arial" w:hAnsi="Arial" w:cs="Arial"/>
          <w:sz w:val="22"/>
          <w:szCs w:val="22"/>
        </w:rPr>
      </w:pPr>
      <w:r w:rsidRPr="00755F62">
        <w:rPr>
          <w:rFonts w:ascii="Arial" w:hAnsi="Arial" w:cs="Arial"/>
          <w:sz w:val="22"/>
          <w:szCs w:val="22"/>
        </w:rPr>
        <w:t>9.</w:t>
      </w:r>
      <w:r w:rsidRPr="00755F62">
        <w:rPr>
          <w:rFonts w:ascii="Arial" w:hAnsi="Arial" w:cs="Arial"/>
          <w:sz w:val="22"/>
          <w:szCs w:val="22"/>
        </w:rPr>
        <w:tab/>
        <w:t>Ma Y, Navarro B, Zhang Z, Lu M, Zhou X, Chi S, Di Serio F, Li S (2015) Identification and molecular characterization of a novel monopartite geminivirus associated with mulberry mosaic dwarf disease. J Gen Virol</w:t>
      </w:r>
      <w:r w:rsidR="000075FF">
        <w:rPr>
          <w:rFonts w:ascii="Arial" w:hAnsi="Arial" w:cs="Arial"/>
          <w:sz w:val="22"/>
          <w:szCs w:val="22"/>
        </w:rPr>
        <w:t xml:space="preserve"> </w:t>
      </w:r>
      <w:r w:rsidRPr="00755F62">
        <w:rPr>
          <w:rFonts w:ascii="Arial" w:hAnsi="Arial" w:cs="Arial"/>
          <w:sz w:val="22"/>
          <w:szCs w:val="22"/>
        </w:rPr>
        <w:t>96:2421-2434</w:t>
      </w:r>
      <w:r w:rsidR="000075FF">
        <w:rPr>
          <w:rFonts w:ascii="Arial" w:hAnsi="Arial" w:cs="Arial"/>
          <w:sz w:val="22"/>
          <w:szCs w:val="22"/>
        </w:rPr>
        <w:t xml:space="preserve">. </w:t>
      </w:r>
      <w:r w:rsidR="000075FF" w:rsidRPr="000075FF">
        <w:rPr>
          <w:rFonts w:ascii="Arial" w:hAnsi="Arial" w:cs="Arial"/>
          <w:sz w:val="22"/>
          <w:szCs w:val="22"/>
        </w:rPr>
        <w:t>PMID: 25953916  DOI: 10.1099/vir.0.000175</w:t>
      </w:r>
    </w:p>
    <w:p w14:paraId="64A585E1" w14:textId="77777777" w:rsidR="00D44738" w:rsidRPr="00755F62" w:rsidRDefault="00D44738" w:rsidP="00755F62">
      <w:pPr>
        <w:pStyle w:val="EndNoteBibliography"/>
        <w:ind w:left="720" w:hanging="720"/>
        <w:rPr>
          <w:rFonts w:ascii="Arial" w:hAnsi="Arial" w:cs="Arial"/>
          <w:sz w:val="22"/>
          <w:szCs w:val="22"/>
        </w:rPr>
      </w:pPr>
      <w:r w:rsidRPr="00755F62">
        <w:rPr>
          <w:rFonts w:ascii="Arial" w:hAnsi="Arial" w:cs="Arial"/>
          <w:sz w:val="22"/>
          <w:szCs w:val="22"/>
        </w:rPr>
        <w:t>10.</w:t>
      </w:r>
      <w:r w:rsidRPr="00755F62">
        <w:rPr>
          <w:rFonts w:ascii="Arial" w:hAnsi="Arial" w:cs="Arial"/>
          <w:sz w:val="22"/>
          <w:szCs w:val="22"/>
        </w:rPr>
        <w:tab/>
        <w:t>Muhire B, Martin DP, Brown JK, Navas-Castillo J, Moriones E, Zerbini FM, Rivera-Bustamante R, Malathi VG, Briddon RW, Varsani A (2013) A genome-wide pairwise-identity-based proposal for the classification of viruses in the genus Mastrevirus (family Geminiviridae). Arch Virol 158:1411-1424</w:t>
      </w:r>
      <w:r w:rsidR="000075FF">
        <w:rPr>
          <w:rFonts w:ascii="Arial" w:hAnsi="Arial" w:cs="Arial"/>
          <w:sz w:val="22"/>
          <w:szCs w:val="22"/>
        </w:rPr>
        <w:t xml:space="preserve">. </w:t>
      </w:r>
      <w:r w:rsidR="000075FF" w:rsidRPr="000075FF">
        <w:rPr>
          <w:rFonts w:ascii="Arial" w:hAnsi="Arial" w:cs="Arial"/>
          <w:sz w:val="22"/>
          <w:szCs w:val="22"/>
        </w:rPr>
        <w:t>PMID: 23340592  DOI: 10.1007/s00705-012-1601-7</w:t>
      </w:r>
    </w:p>
    <w:p w14:paraId="3D0DFCCD" w14:textId="77777777" w:rsidR="00D44738" w:rsidRPr="00755F62" w:rsidRDefault="00D44738" w:rsidP="00755F62">
      <w:pPr>
        <w:pStyle w:val="EndNoteBibliography"/>
        <w:ind w:left="720" w:hanging="720"/>
        <w:rPr>
          <w:rFonts w:ascii="Arial" w:hAnsi="Arial" w:cs="Arial"/>
          <w:sz w:val="22"/>
          <w:szCs w:val="22"/>
        </w:rPr>
      </w:pPr>
      <w:r w:rsidRPr="00755F62">
        <w:rPr>
          <w:rFonts w:ascii="Arial" w:hAnsi="Arial" w:cs="Arial"/>
          <w:sz w:val="22"/>
          <w:szCs w:val="22"/>
        </w:rPr>
        <w:t>11.</w:t>
      </w:r>
      <w:r w:rsidRPr="00755F62">
        <w:rPr>
          <w:rFonts w:ascii="Arial" w:hAnsi="Arial" w:cs="Arial"/>
          <w:sz w:val="22"/>
          <w:szCs w:val="22"/>
        </w:rPr>
        <w:tab/>
        <w:t>Muhire BM, Varsani A, Martin DP (2014) SDT: a virus classification tool based on pairwise sequence alignment and identity calculation. PLoS One 9:e108277</w:t>
      </w:r>
      <w:r w:rsidR="000075FF">
        <w:rPr>
          <w:rFonts w:ascii="Arial" w:hAnsi="Arial" w:cs="Arial"/>
          <w:sz w:val="22"/>
          <w:szCs w:val="22"/>
        </w:rPr>
        <w:t xml:space="preserve">. </w:t>
      </w:r>
      <w:r w:rsidR="000075FF" w:rsidRPr="000075FF">
        <w:rPr>
          <w:rFonts w:ascii="Arial" w:hAnsi="Arial" w:cs="Arial"/>
          <w:sz w:val="22"/>
          <w:szCs w:val="22"/>
        </w:rPr>
        <w:t>PMID: 25259891  PMCID: PMC4178126  DOI: 10.1371/journal.pone.0108277</w:t>
      </w:r>
    </w:p>
    <w:p w14:paraId="5CA82C2C" w14:textId="77777777" w:rsidR="00D44738" w:rsidRPr="00755F62" w:rsidRDefault="00D44738" w:rsidP="00755F62">
      <w:pPr>
        <w:pStyle w:val="EndNoteBibliography"/>
        <w:ind w:left="720" w:hanging="720"/>
        <w:rPr>
          <w:rFonts w:ascii="Arial" w:hAnsi="Arial" w:cs="Arial"/>
          <w:sz w:val="22"/>
          <w:szCs w:val="22"/>
        </w:rPr>
      </w:pPr>
      <w:r w:rsidRPr="00755F62">
        <w:rPr>
          <w:rFonts w:ascii="Arial" w:hAnsi="Arial" w:cs="Arial"/>
          <w:sz w:val="22"/>
          <w:szCs w:val="22"/>
        </w:rPr>
        <w:t>12.</w:t>
      </w:r>
      <w:r w:rsidRPr="00755F62">
        <w:rPr>
          <w:rFonts w:ascii="Arial" w:hAnsi="Arial" w:cs="Arial"/>
          <w:sz w:val="22"/>
          <w:szCs w:val="22"/>
        </w:rPr>
        <w:tab/>
        <w:t>Pringle CR (1999) Virus taxonomy--1999. The universal system of virus taxonomy, updated to include the new proposals ratified by the International Committee on Taxonomy of Viruses during 1998. Arch Virol 144:421-429</w:t>
      </w:r>
      <w:r w:rsidR="000075FF">
        <w:rPr>
          <w:rFonts w:ascii="Arial" w:hAnsi="Arial" w:cs="Arial"/>
          <w:sz w:val="22"/>
          <w:szCs w:val="22"/>
        </w:rPr>
        <w:t xml:space="preserve">. </w:t>
      </w:r>
      <w:r w:rsidR="000075FF" w:rsidRPr="000075FF">
        <w:rPr>
          <w:rFonts w:ascii="Arial" w:hAnsi="Arial" w:cs="Arial"/>
          <w:sz w:val="22"/>
          <w:szCs w:val="22"/>
        </w:rPr>
        <w:t>PMID: 10470265  DOI: 10.1007/s007050050515</w:t>
      </w:r>
    </w:p>
    <w:p w14:paraId="3AB37CCF" w14:textId="77777777" w:rsidR="00D44738" w:rsidRPr="00755F62" w:rsidRDefault="00D44738" w:rsidP="00755F62">
      <w:pPr>
        <w:pStyle w:val="EndNoteBibliography"/>
        <w:ind w:left="720" w:hanging="720"/>
        <w:rPr>
          <w:rFonts w:ascii="Arial" w:hAnsi="Arial" w:cs="Arial"/>
          <w:sz w:val="22"/>
          <w:szCs w:val="22"/>
        </w:rPr>
      </w:pPr>
      <w:r w:rsidRPr="00755F62">
        <w:rPr>
          <w:rFonts w:ascii="Arial" w:hAnsi="Arial" w:cs="Arial"/>
          <w:sz w:val="22"/>
          <w:szCs w:val="22"/>
        </w:rPr>
        <w:t>13.</w:t>
      </w:r>
      <w:r w:rsidRPr="00755F62">
        <w:rPr>
          <w:rFonts w:ascii="Arial" w:hAnsi="Arial" w:cs="Arial"/>
          <w:sz w:val="22"/>
          <w:szCs w:val="22"/>
        </w:rPr>
        <w:tab/>
        <w:t xml:space="preserve">Qiu Y, Zhang S, Yu H, Xuan Z, Yang L, Zhan B, Murilo Zerbini F, Cao M (2020) Identification and characterization of two novel geminiviruses associated with paper </w:t>
      </w:r>
      <w:r w:rsidRPr="00755F62">
        <w:rPr>
          <w:rFonts w:ascii="Arial" w:hAnsi="Arial" w:cs="Arial"/>
          <w:sz w:val="22"/>
          <w:szCs w:val="22"/>
        </w:rPr>
        <w:lastRenderedPageBreak/>
        <w:t xml:space="preserve">mulberry (Broussonetia papyrifera) leaf curl disease. Plant Dis </w:t>
      </w:r>
      <w:r w:rsidR="000075FF">
        <w:rPr>
          <w:rFonts w:ascii="Arial" w:hAnsi="Arial" w:cs="Arial"/>
          <w:sz w:val="22"/>
          <w:szCs w:val="22"/>
        </w:rPr>
        <w:t>DOI:</w:t>
      </w:r>
      <w:r w:rsidR="000075FF" w:rsidRPr="000075FF">
        <w:rPr>
          <w:rFonts w:ascii="Arial" w:hAnsi="Arial" w:cs="Arial"/>
          <w:sz w:val="22"/>
          <w:szCs w:val="22"/>
        </w:rPr>
        <w:t>10.1094/PDIS-12-19-2597-RE</w:t>
      </w:r>
    </w:p>
    <w:p w14:paraId="12C7EF76" w14:textId="77777777" w:rsidR="00D44738" w:rsidRPr="00755F62" w:rsidRDefault="00D44738" w:rsidP="00755F62">
      <w:pPr>
        <w:pStyle w:val="EndNoteBibliography"/>
        <w:ind w:left="720" w:hanging="720"/>
        <w:rPr>
          <w:rFonts w:ascii="Arial" w:hAnsi="Arial" w:cs="Arial"/>
          <w:sz w:val="22"/>
          <w:szCs w:val="22"/>
        </w:rPr>
      </w:pPr>
      <w:r w:rsidRPr="00755F62">
        <w:rPr>
          <w:rFonts w:ascii="Arial" w:hAnsi="Arial" w:cs="Arial"/>
          <w:sz w:val="22"/>
          <w:szCs w:val="22"/>
        </w:rPr>
        <w:t>14.</w:t>
      </w:r>
      <w:r w:rsidRPr="00755F62">
        <w:rPr>
          <w:rFonts w:ascii="Arial" w:hAnsi="Arial" w:cs="Arial"/>
          <w:sz w:val="22"/>
          <w:szCs w:val="22"/>
        </w:rPr>
        <w:tab/>
        <w:t xml:space="preserve">Vaghi Medina CG, Teppa E, Bornancini VA, Flores CR, Marino-Buslje C, Lopez Lambertini PM (2017) Tomato </w:t>
      </w:r>
      <w:r w:rsidR="000075FF">
        <w:rPr>
          <w:rFonts w:ascii="Arial" w:hAnsi="Arial" w:cs="Arial"/>
          <w:sz w:val="22"/>
          <w:szCs w:val="22"/>
        </w:rPr>
        <w:t>a</w:t>
      </w:r>
      <w:r w:rsidRPr="00755F62">
        <w:rPr>
          <w:rFonts w:ascii="Arial" w:hAnsi="Arial" w:cs="Arial"/>
          <w:sz w:val="22"/>
          <w:szCs w:val="22"/>
        </w:rPr>
        <w:t xml:space="preserve">pical </w:t>
      </w:r>
      <w:r w:rsidR="000075FF">
        <w:rPr>
          <w:rFonts w:ascii="Arial" w:hAnsi="Arial" w:cs="Arial"/>
          <w:sz w:val="22"/>
          <w:szCs w:val="22"/>
        </w:rPr>
        <w:t>l</w:t>
      </w:r>
      <w:r w:rsidRPr="00755F62">
        <w:rPr>
          <w:rFonts w:ascii="Arial" w:hAnsi="Arial" w:cs="Arial"/>
          <w:sz w:val="22"/>
          <w:szCs w:val="22"/>
        </w:rPr>
        <w:t xml:space="preserve">eaf </w:t>
      </w:r>
      <w:r w:rsidR="000075FF">
        <w:rPr>
          <w:rFonts w:ascii="Arial" w:hAnsi="Arial" w:cs="Arial"/>
          <w:sz w:val="22"/>
          <w:szCs w:val="22"/>
        </w:rPr>
        <w:t>c</w:t>
      </w:r>
      <w:r w:rsidRPr="00755F62">
        <w:rPr>
          <w:rFonts w:ascii="Arial" w:hAnsi="Arial" w:cs="Arial"/>
          <w:sz w:val="22"/>
          <w:szCs w:val="22"/>
        </w:rPr>
        <w:t xml:space="preserve">url </w:t>
      </w:r>
      <w:r w:rsidR="000075FF">
        <w:rPr>
          <w:rFonts w:ascii="Arial" w:hAnsi="Arial" w:cs="Arial"/>
          <w:sz w:val="22"/>
          <w:szCs w:val="22"/>
        </w:rPr>
        <w:t>v</w:t>
      </w:r>
      <w:r w:rsidRPr="00755F62">
        <w:rPr>
          <w:rFonts w:ascii="Arial" w:hAnsi="Arial" w:cs="Arial"/>
          <w:sz w:val="22"/>
          <w:szCs w:val="22"/>
        </w:rPr>
        <w:t xml:space="preserve">irus: </w:t>
      </w:r>
      <w:r w:rsidR="000075FF">
        <w:rPr>
          <w:rFonts w:ascii="Arial" w:hAnsi="Arial" w:cs="Arial"/>
          <w:sz w:val="22"/>
          <w:szCs w:val="22"/>
        </w:rPr>
        <w:t>a</w:t>
      </w:r>
      <w:r w:rsidRPr="00755F62">
        <w:rPr>
          <w:rFonts w:ascii="Arial" w:hAnsi="Arial" w:cs="Arial"/>
          <w:sz w:val="22"/>
          <w:szCs w:val="22"/>
        </w:rPr>
        <w:t xml:space="preserve"> </w:t>
      </w:r>
      <w:r w:rsidR="000075FF">
        <w:rPr>
          <w:rFonts w:ascii="Arial" w:hAnsi="Arial" w:cs="Arial"/>
          <w:sz w:val="22"/>
          <w:szCs w:val="22"/>
        </w:rPr>
        <w:t>n</w:t>
      </w:r>
      <w:r w:rsidRPr="00755F62">
        <w:rPr>
          <w:rFonts w:ascii="Arial" w:hAnsi="Arial" w:cs="Arial"/>
          <w:sz w:val="22"/>
          <w:szCs w:val="22"/>
        </w:rPr>
        <w:t xml:space="preserve">ovel, </w:t>
      </w:r>
      <w:r w:rsidR="000075FF">
        <w:rPr>
          <w:rFonts w:ascii="Arial" w:hAnsi="Arial" w:cs="Arial"/>
          <w:sz w:val="22"/>
          <w:szCs w:val="22"/>
        </w:rPr>
        <w:t>m</w:t>
      </w:r>
      <w:r w:rsidRPr="00755F62">
        <w:rPr>
          <w:rFonts w:ascii="Arial" w:hAnsi="Arial" w:cs="Arial"/>
          <w:sz w:val="22"/>
          <w:szCs w:val="22"/>
        </w:rPr>
        <w:t xml:space="preserve">onopartite </w:t>
      </w:r>
      <w:r w:rsidR="000075FF">
        <w:rPr>
          <w:rFonts w:ascii="Arial" w:hAnsi="Arial" w:cs="Arial"/>
          <w:sz w:val="22"/>
          <w:szCs w:val="22"/>
        </w:rPr>
        <w:t>g</w:t>
      </w:r>
      <w:r w:rsidRPr="00755F62">
        <w:rPr>
          <w:rFonts w:ascii="Arial" w:hAnsi="Arial" w:cs="Arial"/>
          <w:sz w:val="22"/>
          <w:szCs w:val="22"/>
        </w:rPr>
        <w:t xml:space="preserve">eminivirus </w:t>
      </w:r>
      <w:r w:rsidR="000075FF">
        <w:rPr>
          <w:rFonts w:ascii="Arial" w:hAnsi="Arial" w:cs="Arial"/>
          <w:sz w:val="22"/>
          <w:szCs w:val="22"/>
        </w:rPr>
        <w:t>d</w:t>
      </w:r>
      <w:r w:rsidRPr="00755F62">
        <w:rPr>
          <w:rFonts w:ascii="Arial" w:hAnsi="Arial" w:cs="Arial"/>
          <w:sz w:val="22"/>
          <w:szCs w:val="22"/>
        </w:rPr>
        <w:t xml:space="preserve">etected in </w:t>
      </w:r>
      <w:r w:rsidR="000075FF">
        <w:rPr>
          <w:rFonts w:ascii="Arial" w:hAnsi="Arial" w:cs="Arial"/>
          <w:sz w:val="22"/>
          <w:szCs w:val="22"/>
        </w:rPr>
        <w:t>t</w:t>
      </w:r>
      <w:r w:rsidRPr="00755F62">
        <w:rPr>
          <w:rFonts w:ascii="Arial" w:hAnsi="Arial" w:cs="Arial"/>
          <w:sz w:val="22"/>
          <w:szCs w:val="22"/>
        </w:rPr>
        <w:t>omatoes in Argentina. Front Microbiol 8:2665</w:t>
      </w:r>
      <w:r w:rsidR="000075FF">
        <w:rPr>
          <w:rFonts w:ascii="Arial" w:hAnsi="Arial" w:cs="Arial"/>
          <w:sz w:val="22"/>
          <w:szCs w:val="22"/>
        </w:rPr>
        <w:t xml:space="preserve">. </w:t>
      </w:r>
      <w:r w:rsidR="000075FF" w:rsidRPr="000075FF">
        <w:rPr>
          <w:rFonts w:ascii="Arial" w:hAnsi="Arial" w:cs="Arial"/>
          <w:sz w:val="22"/>
          <w:szCs w:val="22"/>
        </w:rPr>
        <w:t>PMID: 29375528  DOI: 10.3389/fmicb.2017.02665</w:t>
      </w:r>
    </w:p>
    <w:p w14:paraId="1B3A48AD" w14:textId="77777777" w:rsidR="00D44738" w:rsidRPr="00755F62" w:rsidRDefault="00D44738" w:rsidP="00755F62">
      <w:pPr>
        <w:pStyle w:val="EndNoteBibliography"/>
        <w:ind w:left="720" w:hanging="720"/>
        <w:rPr>
          <w:rFonts w:ascii="Arial" w:hAnsi="Arial" w:cs="Arial"/>
          <w:sz w:val="22"/>
          <w:szCs w:val="22"/>
        </w:rPr>
      </w:pPr>
      <w:r w:rsidRPr="00755F62">
        <w:rPr>
          <w:rFonts w:ascii="Arial" w:hAnsi="Arial" w:cs="Arial"/>
          <w:sz w:val="22"/>
          <w:szCs w:val="22"/>
        </w:rPr>
        <w:t>15.</w:t>
      </w:r>
      <w:r w:rsidRPr="00755F62">
        <w:rPr>
          <w:rFonts w:ascii="Arial" w:hAnsi="Arial" w:cs="Arial"/>
          <w:sz w:val="22"/>
          <w:szCs w:val="22"/>
        </w:rPr>
        <w:tab/>
        <w:t>Varsani A, Martin DP, Navas-Castillo J, Moriones E, Hernandez-Zepeda C, Idris A, Murilo Zerbini F, Brown JK (2014) Revisiting the classification of curtoviruses based on genome-wide pairwise identity. Arch Virol 159:1873-1882</w:t>
      </w:r>
      <w:r w:rsidR="000075FF">
        <w:rPr>
          <w:rFonts w:ascii="Arial" w:hAnsi="Arial" w:cs="Arial"/>
          <w:sz w:val="22"/>
          <w:szCs w:val="22"/>
        </w:rPr>
        <w:t xml:space="preserve">. </w:t>
      </w:r>
      <w:r w:rsidR="000075FF" w:rsidRPr="000075FF">
        <w:rPr>
          <w:rFonts w:ascii="Arial" w:hAnsi="Arial" w:cs="Arial"/>
          <w:sz w:val="22"/>
          <w:szCs w:val="22"/>
        </w:rPr>
        <w:t>PMID: 24463952  DOI: 10.1007/s00705-014-1982-x</w:t>
      </w:r>
    </w:p>
    <w:p w14:paraId="2602E147" w14:textId="77777777" w:rsidR="00D44738" w:rsidRPr="00755F62" w:rsidRDefault="00D44738" w:rsidP="00755F62">
      <w:pPr>
        <w:pStyle w:val="EndNoteBibliography"/>
        <w:ind w:left="720" w:hanging="720"/>
        <w:rPr>
          <w:rFonts w:ascii="Arial" w:hAnsi="Arial" w:cs="Arial"/>
          <w:sz w:val="22"/>
          <w:szCs w:val="22"/>
        </w:rPr>
      </w:pPr>
      <w:r w:rsidRPr="00755F62">
        <w:rPr>
          <w:rFonts w:ascii="Arial" w:hAnsi="Arial" w:cs="Arial"/>
          <w:sz w:val="22"/>
          <w:szCs w:val="22"/>
        </w:rPr>
        <w:t>16.</w:t>
      </w:r>
      <w:r w:rsidRPr="00755F62">
        <w:rPr>
          <w:rFonts w:ascii="Arial" w:hAnsi="Arial" w:cs="Arial"/>
          <w:sz w:val="22"/>
          <w:szCs w:val="22"/>
        </w:rPr>
        <w:tab/>
        <w:t>Varsani A, Navas-Castillo J, Moriones E, Hernandez-Zepeda C, Idris A, Brown JK, Murilo Zerbini F, Martin DP (2014) Establishment of three new genera in the family Geminiviridae: Becurtovirus, Eragrovirus and Turncurtovirus. Arch Virol 159:2193-2203</w:t>
      </w:r>
      <w:r w:rsidR="000075FF">
        <w:rPr>
          <w:rFonts w:ascii="Arial" w:hAnsi="Arial" w:cs="Arial"/>
          <w:sz w:val="22"/>
          <w:szCs w:val="22"/>
        </w:rPr>
        <w:t xml:space="preserve">. </w:t>
      </w:r>
      <w:r w:rsidR="000075FF" w:rsidRPr="000075FF">
        <w:rPr>
          <w:rFonts w:ascii="Arial" w:hAnsi="Arial" w:cs="Arial"/>
          <w:sz w:val="22"/>
          <w:szCs w:val="22"/>
        </w:rPr>
        <w:t>PMID: 24658781  DOI: 10.1007/s00705-014-2050-2</w:t>
      </w:r>
    </w:p>
    <w:p w14:paraId="57891EC2" w14:textId="77777777" w:rsidR="00D44738" w:rsidRPr="00755F62" w:rsidRDefault="00D44738" w:rsidP="00755F62">
      <w:pPr>
        <w:pStyle w:val="EndNoteBibliography"/>
        <w:ind w:left="720" w:hanging="720"/>
        <w:rPr>
          <w:rFonts w:ascii="Arial" w:hAnsi="Arial" w:cs="Arial"/>
          <w:sz w:val="22"/>
          <w:szCs w:val="22"/>
        </w:rPr>
      </w:pPr>
      <w:r w:rsidRPr="00755F62">
        <w:rPr>
          <w:rFonts w:ascii="Arial" w:hAnsi="Arial" w:cs="Arial"/>
          <w:sz w:val="22"/>
          <w:szCs w:val="22"/>
        </w:rPr>
        <w:t>17.</w:t>
      </w:r>
      <w:r w:rsidRPr="00755F62">
        <w:rPr>
          <w:rFonts w:ascii="Arial" w:hAnsi="Arial" w:cs="Arial"/>
          <w:sz w:val="22"/>
          <w:szCs w:val="22"/>
        </w:rPr>
        <w:tab/>
        <w:t>Varsani A, Roumagnac P, Fuchs M, Navas-Castillo J, Moriones E, Idris A, Briddon RW, Rivera-Bustamante R, Murilo Zerbini F, Martin DP (2017) Capulavirus and Grablovirus: two new genera in the family Geminiviridae. Arch Virol 162:1819-1831</w:t>
      </w:r>
      <w:r w:rsidR="000075FF">
        <w:rPr>
          <w:rFonts w:ascii="Arial" w:hAnsi="Arial" w:cs="Arial"/>
          <w:sz w:val="22"/>
          <w:szCs w:val="22"/>
        </w:rPr>
        <w:t xml:space="preserve">. </w:t>
      </w:r>
      <w:r w:rsidR="000075FF" w:rsidRPr="000075FF">
        <w:rPr>
          <w:rFonts w:ascii="Arial" w:hAnsi="Arial" w:cs="Arial"/>
          <w:sz w:val="22"/>
          <w:szCs w:val="22"/>
        </w:rPr>
        <w:t>PMID: 28213872  DOI: 10.1007/s00705-017-3268-6</w:t>
      </w:r>
    </w:p>
    <w:p w14:paraId="426DDAA2" w14:textId="77777777" w:rsidR="00D44738" w:rsidRPr="00755F62" w:rsidRDefault="00D44738" w:rsidP="00755F62">
      <w:pPr>
        <w:pStyle w:val="EndNoteBibliography"/>
        <w:ind w:left="720" w:hanging="720"/>
        <w:rPr>
          <w:rFonts w:ascii="Arial" w:hAnsi="Arial" w:cs="Arial"/>
          <w:sz w:val="22"/>
          <w:szCs w:val="22"/>
        </w:rPr>
      </w:pPr>
      <w:r w:rsidRPr="00755F62">
        <w:rPr>
          <w:rFonts w:ascii="Arial" w:hAnsi="Arial" w:cs="Arial"/>
          <w:sz w:val="22"/>
          <w:szCs w:val="22"/>
        </w:rPr>
        <w:t>18.</w:t>
      </w:r>
      <w:r w:rsidRPr="00755F62">
        <w:rPr>
          <w:rFonts w:ascii="Arial" w:hAnsi="Arial" w:cs="Arial"/>
          <w:sz w:val="22"/>
          <w:szCs w:val="22"/>
        </w:rPr>
        <w:tab/>
        <w:t>Zhang S, Shen P, Li M, Tian X, Zhou C, Cao M (2018) Discovery of a novel geminivirus associated with camellia chlorotic dwarf disease. Arch Virol 163:1709-1712</w:t>
      </w:r>
      <w:r w:rsidR="000075FF">
        <w:rPr>
          <w:rFonts w:ascii="Arial" w:hAnsi="Arial" w:cs="Arial"/>
          <w:sz w:val="22"/>
          <w:szCs w:val="22"/>
        </w:rPr>
        <w:t xml:space="preserve">. </w:t>
      </w:r>
      <w:r w:rsidR="000075FF" w:rsidRPr="000075FF">
        <w:rPr>
          <w:rFonts w:ascii="Arial" w:hAnsi="Arial" w:cs="Arial"/>
          <w:sz w:val="22"/>
          <w:szCs w:val="22"/>
        </w:rPr>
        <w:t>PMID: 29500570  DOI: 10.1007/s00705-018-3780-3</w:t>
      </w:r>
    </w:p>
    <w:p w14:paraId="0B6950BF" w14:textId="77777777" w:rsidR="00D44738" w:rsidRPr="008E47C1" w:rsidRDefault="00D44738" w:rsidP="00755F62">
      <w:pPr>
        <w:rPr>
          <w:rFonts w:ascii="Arial" w:hAnsi="Arial" w:cs="Arial"/>
          <w:b/>
          <w:sz w:val="22"/>
          <w:szCs w:val="22"/>
          <w:lang w:val="en-GB"/>
        </w:rPr>
      </w:pPr>
    </w:p>
    <w:p w14:paraId="624B6555" w14:textId="77777777" w:rsidR="00C63232" w:rsidRDefault="00C63232"/>
    <w:sectPr w:rsidR="00C63232" w:rsidSect="00584D75">
      <w:headerReference w:type="default" r:id="rId12"/>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D291E4B" w14:textId="77777777" w:rsidR="00C158A3" w:rsidRDefault="00C158A3">
      <w:r>
        <w:separator/>
      </w:r>
    </w:p>
  </w:endnote>
  <w:endnote w:type="continuationSeparator" w:id="0">
    <w:p w14:paraId="49D9B8F5" w14:textId="77777777" w:rsidR="00C158A3" w:rsidRDefault="00C158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swiss"/>
    <w:pitch w:val="variable"/>
    <w:sig w:usb0="E0002AFF" w:usb1="C0007843" w:usb2="00000009" w:usb3="00000000" w:csb0="000001FF" w:csb1="00000000"/>
  </w:font>
  <w:font w:name="Arial Narrow">
    <w:altName w:val="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EE2A948" w14:textId="77777777" w:rsidR="00C158A3" w:rsidRDefault="00C158A3">
      <w:r>
        <w:separator/>
      </w:r>
    </w:p>
  </w:footnote>
  <w:footnote w:type="continuationSeparator" w:id="0">
    <w:p w14:paraId="1C64991F" w14:textId="77777777" w:rsidR="00C158A3" w:rsidRDefault="00C158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E466E04" w14:textId="77777777" w:rsidR="00755F62" w:rsidRDefault="00755F62" w:rsidP="00755F62">
    <w:pPr>
      <w:pStyle w:val="Header"/>
      <w:jc w:val="right"/>
    </w:pPr>
    <w:r>
      <w:t>March 2020</w:t>
    </w:r>
  </w:p>
  <w:p w14:paraId="7EF7767A" w14:textId="77777777" w:rsidR="00755F62" w:rsidRDefault="00755F6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s>
  <w:rsids>
    <w:rsidRoot w:val="00D44738"/>
    <w:rsid w:val="0000363F"/>
    <w:rsid w:val="000075FF"/>
    <w:rsid w:val="00035181"/>
    <w:rsid w:val="00041A6A"/>
    <w:rsid w:val="00057B01"/>
    <w:rsid w:val="0006407D"/>
    <w:rsid w:val="00064583"/>
    <w:rsid w:val="00074276"/>
    <w:rsid w:val="000765DB"/>
    <w:rsid w:val="000945FD"/>
    <w:rsid w:val="000A22DE"/>
    <w:rsid w:val="000A7D02"/>
    <w:rsid w:val="000B2475"/>
    <w:rsid w:val="000B5CE2"/>
    <w:rsid w:val="000C7139"/>
    <w:rsid w:val="000D3CCD"/>
    <w:rsid w:val="000E49E4"/>
    <w:rsid w:val="000E69E9"/>
    <w:rsid w:val="000F27A6"/>
    <w:rsid w:val="00103C95"/>
    <w:rsid w:val="00122AF9"/>
    <w:rsid w:val="00123B8F"/>
    <w:rsid w:val="00125F64"/>
    <w:rsid w:val="00132568"/>
    <w:rsid w:val="00173739"/>
    <w:rsid w:val="0017440B"/>
    <w:rsid w:val="001A2500"/>
    <w:rsid w:val="001B6982"/>
    <w:rsid w:val="001C1BF5"/>
    <w:rsid w:val="001D3F64"/>
    <w:rsid w:val="001D48B2"/>
    <w:rsid w:val="001D4AAF"/>
    <w:rsid w:val="001E36C8"/>
    <w:rsid w:val="001E6D21"/>
    <w:rsid w:val="00215F51"/>
    <w:rsid w:val="00244DCB"/>
    <w:rsid w:val="00262EDD"/>
    <w:rsid w:val="002822DF"/>
    <w:rsid w:val="00292807"/>
    <w:rsid w:val="002A43A2"/>
    <w:rsid w:val="002B0EBC"/>
    <w:rsid w:val="002C03EF"/>
    <w:rsid w:val="002F2194"/>
    <w:rsid w:val="002F51EA"/>
    <w:rsid w:val="002F53BA"/>
    <w:rsid w:val="002F6249"/>
    <w:rsid w:val="003030E4"/>
    <w:rsid w:val="003263A5"/>
    <w:rsid w:val="00350BFB"/>
    <w:rsid w:val="00351D0D"/>
    <w:rsid w:val="0035571D"/>
    <w:rsid w:val="00360C13"/>
    <w:rsid w:val="00365B9B"/>
    <w:rsid w:val="00380B0D"/>
    <w:rsid w:val="003834EA"/>
    <w:rsid w:val="003C01E0"/>
    <w:rsid w:val="003F3772"/>
    <w:rsid w:val="00404760"/>
    <w:rsid w:val="00406422"/>
    <w:rsid w:val="00412944"/>
    <w:rsid w:val="0042253D"/>
    <w:rsid w:val="004304FF"/>
    <w:rsid w:val="0044237B"/>
    <w:rsid w:val="00477025"/>
    <w:rsid w:val="00487393"/>
    <w:rsid w:val="004A4902"/>
    <w:rsid w:val="004C7A16"/>
    <w:rsid w:val="004D711E"/>
    <w:rsid w:val="004E0957"/>
    <w:rsid w:val="004E25D2"/>
    <w:rsid w:val="004E4914"/>
    <w:rsid w:val="004F5E21"/>
    <w:rsid w:val="004F7A54"/>
    <w:rsid w:val="0052077E"/>
    <w:rsid w:val="00546DD8"/>
    <w:rsid w:val="00554817"/>
    <w:rsid w:val="00556D4B"/>
    <w:rsid w:val="00583286"/>
    <w:rsid w:val="00584D75"/>
    <w:rsid w:val="005A465C"/>
    <w:rsid w:val="005A697E"/>
    <w:rsid w:val="005C1A55"/>
    <w:rsid w:val="005C6C80"/>
    <w:rsid w:val="005D5C6E"/>
    <w:rsid w:val="005E497B"/>
    <w:rsid w:val="00604988"/>
    <w:rsid w:val="00610D3A"/>
    <w:rsid w:val="00610F11"/>
    <w:rsid w:val="006164B4"/>
    <w:rsid w:val="0063589C"/>
    <w:rsid w:val="0064037B"/>
    <w:rsid w:val="006550ED"/>
    <w:rsid w:val="00670B2E"/>
    <w:rsid w:val="00684CEF"/>
    <w:rsid w:val="00696D9C"/>
    <w:rsid w:val="006B664E"/>
    <w:rsid w:val="006B6877"/>
    <w:rsid w:val="006D2B31"/>
    <w:rsid w:val="006D49B9"/>
    <w:rsid w:val="006E488C"/>
    <w:rsid w:val="007052DE"/>
    <w:rsid w:val="00714707"/>
    <w:rsid w:val="00733714"/>
    <w:rsid w:val="00743C98"/>
    <w:rsid w:val="007476C7"/>
    <w:rsid w:val="00750B77"/>
    <w:rsid w:val="007547EA"/>
    <w:rsid w:val="00755F62"/>
    <w:rsid w:val="007611D2"/>
    <w:rsid w:val="00765614"/>
    <w:rsid w:val="00772C91"/>
    <w:rsid w:val="007843C5"/>
    <w:rsid w:val="00786E0E"/>
    <w:rsid w:val="00793391"/>
    <w:rsid w:val="007A7DFF"/>
    <w:rsid w:val="007B24DA"/>
    <w:rsid w:val="007B34A8"/>
    <w:rsid w:val="007D3AA5"/>
    <w:rsid w:val="007E20DF"/>
    <w:rsid w:val="007E56F2"/>
    <w:rsid w:val="0081653F"/>
    <w:rsid w:val="0081686D"/>
    <w:rsid w:val="00824222"/>
    <w:rsid w:val="00853539"/>
    <w:rsid w:val="00857A32"/>
    <w:rsid w:val="008831E4"/>
    <w:rsid w:val="00883B83"/>
    <w:rsid w:val="00891B2D"/>
    <w:rsid w:val="00891DEA"/>
    <w:rsid w:val="00896BE7"/>
    <w:rsid w:val="008A1420"/>
    <w:rsid w:val="008B657D"/>
    <w:rsid w:val="008D4F59"/>
    <w:rsid w:val="009018F4"/>
    <w:rsid w:val="00913922"/>
    <w:rsid w:val="009505C5"/>
    <w:rsid w:val="009513B3"/>
    <w:rsid w:val="00957E83"/>
    <w:rsid w:val="009823E0"/>
    <w:rsid w:val="009A63E5"/>
    <w:rsid w:val="009B5377"/>
    <w:rsid w:val="009C29D0"/>
    <w:rsid w:val="009C3583"/>
    <w:rsid w:val="009E1DEF"/>
    <w:rsid w:val="009F1E18"/>
    <w:rsid w:val="00A03C8D"/>
    <w:rsid w:val="00A20DA8"/>
    <w:rsid w:val="00A31C20"/>
    <w:rsid w:val="00A47567"/>
    <w:rsid w:val="00A51F73"/>
    <w:rsid w:val="00A55CD4"/>
    <w:rsid w:val="00A663BA"/>
    <w:rsid w:val="00A93526"/>
    <w:rsid w:val="00AA3BF0"/>
    <w:rsid w:val="00AB6775"/>
    <w:rsid w:val="00AC0815"/>
    <w:rsid w:val="00AC605A"/>
    <w:rsid w:val="00AC620D"/>
    <w:rsid w:val="00AD040D"/>
    <w:rsid w:val="00AD7922"/>
    <w:rsid w:val="00AE6609"/>
    <w:rsid w:val="00AE6FB4"/>
    <w:rsid w:val="00B11029"/>
    <w:rsid w:val="00B2214B"/>
    <w:rsid w:val="00B36C9C"/>
    <w:rsid w:val="00B37357"/>
    <w:rsid w:val="00B422D2"/>
    <w:rsid w:val="00B42F93"/>
    <w:rsid w:val="00B47B8E"/>
    <w:rsid w:val="00B52DF3"/>
    <w:rsid w:val="00B62F80"/>
    <w:rsid w:val="00B634B7"/>
    <w:rsid w:val="00BA7C8B"/>
    <w:rsid w:val="00BB3850"/>
    <w:rsid w:val="00BD54BE"/>
    <w:rsid w:val="00BD78F1"/>
    <w:rsid w:val="00BF27EF"/>
    <w:rsid w:val="00C109DE"/>
    <w:rsid w:val="00C134C5"/>
    <w:rsid w:val="00C14FBF"/>
    <w:rsid w:val="00C158A3"/>
    <w:rsid w:val="00C35DAD"/>
    <w:rsid w:val="00C40BA4"/>
    <w:rsid w:val="00C61519"/>
    <w:rsid w:val="00C63232"/>
    <w:rsid w:val="00C63790"/>
    <w:rsid w:val="00C72BBB"/>
    <w:rsid w:val="00C85371"/>
    <w:rsid w:val="00CA467A"/>
    <w:rsid w:val="00CB2F6E"/>
    <w:rsid w:val="00CB5EA8"/>
    <w:rsid w:val="00CD030E"/>
    <w:rsid w:val="00D31F56"/>
    <w:rsid w:val="00D406A2"/>
    <w:rsid w:val="00D40FB4"/>
    <w:rsid w:val="00D44738"/>
    <w:rsid w:val="00D5298F"/>
    <w:rsid w:val="00D572F3"/>
    <w:rsid w:val="00DB5FFF"/>
    <w:rsid w:val="00DB6B04"/>
    <w:rsid w:val="00DC78A2"/>
    <w:rsid w:val="00DD3A48"/>
    <w:rsid w:val="00DF35BB"/>
    <w:rsid w:val="00DF7F00"/>
    <w:rsid w:val="00E00D93"/>
    <w:rsid w:val="00E01C77"/>
    <w:rsid w:val="00E23716"/>
    <w:rsid w:val="00E46C93"/>
    <w:rsid w:val="00E71BCC"/>
    <w:rsid w:val="00E75DB4"/>
    <w:rsid w:val="00E84439"/>
    <w:rsid w:val="00EA1882"/>
    <w:rsid w:val="00EA68E3"/>
    <w:rsid w:val="00EA6E15"/>
    <w:rsid w:val="00EA7785"/>
    <w:rsid w:val="00EF3B3D"/>
    <w:rsid w:val="00F1492B"/>
    <w:rsid w:val="00F33B2C"/>
    <w:rsid w:val="00F50DBA"/>
    <w:rsid w:val="00F552E6"/>
    <w:rsid w:val="00F67DA1"/>
    <w:rsid w:val="00F81240"/>
    <w:rsid w:val="00F912A8"/>
    <w:rsid w:val="00FA218A"/>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4:docId w14:val="15B23687"/>
  <w14:defaultImageDpi w14:val="32767"/>
  <w15:chartTrackingRefBased/>
  <w15:docId w15:val="{C140D59A-C162-004A-8E5E-B7081D6B8C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D44738"/>
    <w:rPr>
      <w:rFonts w:ascii="Times New Roman" w:hAnsi="Times New Roman" w:cs="Times New Roman"/>
      <w:lang w:val="fr-FR"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D44738"/>
    <w:pPr>
      <w:ind w:left="2880" w:hanging="2880"/>
    </w:pPr>
    <w:rPr>
      <w:rFonts w:ascii="Times" w:eastAsia="Times" w:hAnsi="Times"/>
      <w:szCs w:val="20"/>
      <w:lang w:val="en-US" w:eastAsia="en-GB"/>
    </w:rPr>
  </w:style>
  <w:style w:type="character" w:customStyle="1" w:styleId="BodyTextIndentChar">
    <w:name w:val="Body Text Indent Char"/>
    <w:basedOn w:val="DefaultParagraphFont"/>
    <w:link w:val="BodyTextIndent"/>
    <w:semiHidden/>
    <w:rsid w:val="00D44738"/>
    <w:rPr>
      <w:rFonts w:ascii="Times" w:eastAsia="Times" w:hAnsi="Times" w:cs="Times New Roman"/>
      <w:szCs w:val="20"/>
      <w:lang w:val="en-US" w:eastAsia="en-GB"/>
    </w:rPr>
  </w:style>
  <w:style w:type="table" w:styleId="TableGrid">
    <w:name w:val="Table Grid"/>
    <w:basedOn w:val="TableNormal"/>
    <w:uiPriority w:val="39"/>
    <w:rsid w:val="00D4473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D44738"/>
    <w:rPr>
      <w:color w:val="0000FF"/>
      <w:u w:val="single"/>
    </w:rPr>
  </w:style>
  <w:style w:type="paragraph" w:styleId="BalloonText">
    <w:name w:val="Balloon Text"/>
    <w:basedOn w:val="Normal"/>
    <w:link w:val="BalloonTextChar"/>
    <w:uiPriority w:val="99"/>
    <w:semiHidden/>
    <w:unhideWhenUsed/>
    <w:rsid w:val="00D44738"/>
    <w:rPr>
      <w:rFonts w:eastAsia="Times New Roman"/>
      <w:sz w:val="18"/>
      <w:szCs w:val="18"/>
      <w:lang w:val="en-US" w:eastAsia="en-US"/>
    </w:rPr>
  </w:style>
  <w:style w:type="character" w:customStyle="1" w:styleId="BalloonTextChar">
    <w:name w:val="Balloon Text Char"/>
    <w:basedOn w:val="DefaultParagraphFont"/>
    <w:link w:val="BalloonText"/>
    <w:uiPriority w:val="99"/>
    <w:semiHidden/>
    <w:rsid w:val="00D44738"/>
    <w:rPr>
      <w:rFonts w:ascii="Times New Roman" w:eastAsia="Times New Roman" w:hAnsi="Times New Roman" w:cs="Times New Roman"/>
      <w:sz w:val="18"/>
      <w:szCs w:val="18"/>
      <w:lang w:val="en-US"/>
    </w:rPr>
  </w:style>
  <w:style w:type="character" w:customStyle="1" w:styleId="refsource">
    <w:name w:val="refsource"/>
    <w:basedOn w:val="DefaultParagraphFont"/>
    <w:rsid w:val="00D44738"/>
  </w:style>
  <w:style w:type="paragraph" w:styleId="Header">
    <w:name w:val="header"/>
    <w:basedOn w:val="Normal"/>
    <w:link w:val="HeaderChar"/>
    <w:uiPriority w:val="99"/>
    <w:unhideWhenUsed/>
    <w:rsid w:val="00D44738"/>
    <w:pPr>
      <w:tabs>
        <w:tab w:val="center" w:pos="4513"/>
        <w:tab w:val="right" w:pos="9026"/>
      </w:tabs>
    </w:pPr>
    <w:rPr>
      <w:rFonts w:eastAsia="Times New Roman"/>
      <w:lang w:val="en-US" w:eastAsia="en-US"/>
    </w:rPr>
  </w:style>
  <w:style w:type="character" w:customStyle="1" w:styleId="HeaderChar">
    <w:name w:val="Header Char"/>
    <w:basedOn w:val="DefaultParagraphFont"/>
    <w:link w:val="Header"/>
    <w:uiPriority w:val="99"/>
    <w:rsid w:val="00D44738"/>
    <w:rPr>
      <w:rFonts w:ascii="Times New Roman" w:eastAsia="Times New Roman" w:hAnsi="Times New Roman" w:cs="Times New Roman"/>
      <w:lang w:val="en-US"/>
    </w:rPr>
  </w:style>
  <w:style w:type="paragraph" w:styleId="Footer">
    <w:name w:val="footer"/>
    <w:basedOn w:val="Normal"/>
    <w:link w:val="FooterChar"/>
    <w:uiPriority w:val="99"/>
    <w:unhideWhenUsed/>
    <w:rsid w:val="00D44738"/>
    <w:pPr>
      <w:tabs>
        <w:tab w:val="center" w:pos="4513"/>
        <w:tab w:val="right" w:pos="9026"/>
      </w:tabs>
    </w:pPr>
    <w:rPr>
      <w:rFonts w:eastAsia="Times New Roman"/>
      <w:lang w:val="en-US" w:eastAsia="en-US"/>
    </w:rPr>
  </w:style>
  <w:style w:type="character" w:customStyle="1" w:styleId="FooterChar">
    <w:name w:val="Footer Char"/>
    <w:basedOn w:val="DefaultParagraphFont"/>
    <w:link w:val="Footer"/>
    <w:uiPriority w:val="99"/>
    <w:rsid w:val="00D44738"/>
    <w:rPr>
      <w:rFonts w:ascii="Times New Roman" w:eastAsia="Times New Roman" w:hAnsi="Times New Roman" w:cs="Times New Roman"/>
      <w:lang w:val="en-US"/>
    </w:rPr>
  </w:style>
  <w:style w:type="character" w:customStyle="1" w:styleId="UnresolvedMention1">
    <w:name w:val="Unresolved Mention1"/>
    <w:basedOn w:val="DefaultParagraphFont"/>
    <w:uiPriority w:val="99"/>
    <w:rsid w:val="00D44738"/>
    <w:rPr>
      <w:color w:val="605E5C"/>
      <w:shd w:val="clear" w:color="auto" w:fill="E1DFDD"/>
    </w:rPr>
  </w:style>
  <w:style w:type="paragraph" w:customStyle="1" w:styleId="EndNoteBibliographyTitle">
    <w:name w:val="EndNote Bibliography Title"/>
    <w:basedOn w:val="Normal"/>
    <w:link w:val="EndNoteBibliographyTitleChar"/>
    <w:rsid w:val="00D44738"/>
    <w:pPr>
      <w:jc w:val="center"/>
    </w:pPr>
    <w:rPr>
      <w:rFonts w:eastAsia="Times New Roman"/>
      <w:noProof/>
      <w:lang w:val="en-US" w:eastAsia="en-US"/>
    </w:rPr>
  </w:style>
  <w:style w:type="character" w:customStyle="1" w:styleId="EndNoteBibliographyTitleChar">
    <w:name w:val="EndNote Bibliography Title Char"/>
    <w:basedOn w:val="DefaultParagraphFont"/>
    <w:link w:val="EndNoteBibliographyTitle"/>
    <w:rsid w:val="00D44738"/>
    <w:rPr>
      <w:rFonts w:ascii="Times New Roman" w:eastAsia="Times New Roman" w:hAnsi="Times New Roman" w:cs="Times New Roman"/>
      <w:noProof/>
      <w:lang w:val="en-US"/>
    </w:rPr>
  </w:style>
  <w:style w:type="paragraph" w:customStyle="1" w:styleId="EndNoteBibliography">
    <w:name w:val="EndNote Bibliography"/>
    <w:basedOn w:val="Normal"/>
    <w:link w:val="EndNoteBibliographyChar"/>
    <w:rsid w:val="00D44738"/>
    <w:rPr>
      <w:rFonts w:eastAsia="Times New Roman"/>
      <w:noProof/>
      <w:lang w:val="en-US" w:eastAsia="en-US"/>
    </w:rPr>
  </w:style>
  <w:style w:type="character" w:customStyle="1" w:styleId="EndNoteBibliographyChar">
    <w:name w:val="EndNote Bibliography Char"/>
    <w:basedOn w:val="DefaultParagraphFont"/>
    <w:link w:val="EndNoteBibliography"/>
    <w:rsid w:val="00D44738"/>
    <w:rPr>
      <w:rFonts w:ascii="Times New Roman" w:eastAsia="Times New Roman" w:hAnsi="Times New Roman" w:cs="Times New Roman"/>
      <w:noProof/>
      <w:lang w:val="en-US"/>
    </w:rPr>
  </w:style>
  <w:style w:type="paragraph" w:customStyle="1" w:styleId="p1">
    <w:name w:val="p1"/>
    <w:basedOn w:val="Normal"/>
    <w:rsid w:val="00D44738"/>
    <w:rPr>
      <w:rFonts w:ascii="Helvetica" w:hAnsi="Helvetica"/>
      <w:sz w:val="15"/>
      <w:szCs w:val="15"/>
    </w:rPr>
  </w:style>
  <w:style w:type="character" w:customStyle="1" w:styleId="apple-converted-space">
    <w:name w:val="apple-converted-space"/>
    <w:basedOn w:val="DefaultParagraphFont"/>
    <w:rsid w:val="00D44738"/>
  </w:style>
  <w:style w:type="paragraph" w:styleId="ListParagraph">
    <w:name w:val="List Paragraph"/>
    <w:basedOn w:val="Normal"/>
    <w:uiPriority w:val="34"/>
    <w:qFormat/>
    <w:rsid w:val="00D44738"/>
    <w:pPr>
      <w:ind w:left="720"/>
      <w:contextualSpacing/>
    </w:pPr>
    <w:rPr>
      <w:rFonts w:eastAsia="Times New Roman"/>
      <w:lang w:val="en-US" w:eastAsia="en-US"/>
    </w:rPr>
  </w:style>
  <w:style w:type="paragraph" w:customStyle="1" w:styleId="p2">
    <w:name w:val="p2"/>
    <w:basedOn w:val="Normal"/>
    <w:rsid w:val="00D44738"/>
    <w:rPr>
      <w:rFonts w:ascii="Helvetica" w:hAnsi="Helvetica"/>
      <w:sz w:val="12"/>
      <w:szCs w:val="12"/>
    </w:rPr>
  </w:style>
  <w:style w:type="character" w:customStyle="1" w:styleId="s1">
    <w:name w:val="s1"/>
    <w:basedOn w:val="DefaultParagraphFont"/>
    <w:rsid w:val="00D44738"/>
    <w:rPr>
      <w:color w:val="0089C5"/>
    </w:rPr>
  </w:style>
  <w:style w:type="paragraph" w:styleId="HTMLPreformatted">
    <w:name w:val="HTML Preformatted"/>
    <w:basedOn w:val="Normal"/>
    <w:link w:val="HTMLPreformattedChar"/>
    <w:uiPriority w:val="99"/>
    <w:unhideWhenUsed/>
    <w:rsid w:val="00D447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D44738"/>
    <w:rPr>
      <w:rFonts w:ascii="Courier New" w:eastAsia="Times New Roman" w:hAnsi="Courier New" w:cs="Courier New"/>
      <w:sz w:val="20"/>
      <w:szCs w:val="20"/>
      <w:lang w:val="fr-FR" w:eastAsia="fr-FR"/>
    </w:rPr>
  </w:style>
  <w:style w:type="character" w:styleId="CommentReference">
    <w:name w:val="annotation reference"/>
    <w:basedOn w:val="DefaultParagraphFont"/>
    <w:uiPriority w:val="99"/>
    <w:semiHidden/>
    <w:unhideWhenUsed/>
    <w:rsid w:val="00D44738"/>
    <w:rPr>
      <w:sz w:val="16"/>
      <w:szCs w:val="16"/>
    </w:rPr>
  </w:style>
  <w:style w:type="paragraph" w:styleId="CommentText">
    <w:name w:val="annotation text"/>
    <w:basedOn w:val="Normal"/>
    <w:link w:val="CommentTextChar"/>
    <w:uiPriority w:val="99"/>
    <w:semiHidden/>
    <w:unhideWhenUsed/>
    <w:rsid w:val="00D44738"/>
    <w:rPr>
      <w:sz w:val="20"/>
      <w:szCs w:val="20"/>
    </w:rPr>
  </w:style>
  <w:style w:type="character" w:customStyle="1" w:styleId="CommentTextChar">
    <w:name w:val="Comment Text Char"/>
    <w:basedOn w:val="DefaultParagraphFont"/>
    <w:link w:val="CommentText"/>
    <w:uiPriority w:val="99"/>
    <w:semiHidden/>
    <w:rsid w:val="00D44738"/>
    <w:rPr>
      <w:rFonts w:ascii="Times New Roman" w:hAnsi="Times New Roman" w:cs="Times New Roman"/>
      <w:sz w:val="20"/>
      <w:szCs w:val="20"/>
      <w:lang w:val="fr-FR" w:eastAsia="fr-FR"/>
    </w:rPr>
  </w:style>
  <w:style w:type="paragraph" w:styleId="CommentSubject">
    <w:name w:val="annotation subject"/>
    <w:basedOn w:val="CommentText"/>
    <w:next w:val="CommentText"/>
    <w:link w:val="CommentSubjectChar"/>
    <w:uiPriority w:val="99"/>
    <w:semiHidden/>
    <w:unhideWhenUsed/>
    <w:rsid w:val="00D44738"/>
    <w:rPr>
      <w:b/>
      <w:bCs/>
    </w:rPr>
  </w:style>
  <w:style w:type="character" w:customStyle="1" w:styleId="CommentSubjectChar">
    <w:name w:val="Comment Subject Char"/>
    <w:basedOn w:val="CommentTextChar"/>
    <w:link w:val="CommentSubject"/>
    <w:uiPriority w:val="99"/>
    <w:semiHidden/>
    <w:rsid w:val="00D44738"/>
    <w:rPr>
      <w:rFonts w:ascii="Times New Roman" w:hAnsi="Times New Roman" w:cs="Times New Roman"/>
      <w:b/>
      <w:bCs/>
      <w:sz w:val="20"/>
      <w:szCs w:val="20"/>
      <w:lang w:val="fr-FR" w:eastAsia="fr-FR"/>
    </w:rPr>
  </w:style>
  <w:style w:type="paragraph" w:styleId="Revision">
    <w:name w:val="Revision"/>
    <w:hidden/>
    <w:uiPriority w:val="99"/>
    <w:semiHidden/>
    <w:rsid w:val="00D44738"/>
    <w:rPr>
      <w:rFonts w:ascii="Times New Roman" w:hAnsi="Times New Roman" w:cs="Times New Roman"/>
      <w:lang w:val="fr-FR" w:eastAsia="fr-FR"/>
    </w:rPr>
  </w:style>
  <w:style w:type="paragraph" w:styleId="DocumentMap">
    <w:name w:val="Document Map"/>
    <w:basedOn w:val="Normal"/>
    <w:link w:val="DocumentMapChar"/>
    <w:uiPriority w:val="99"/>
    <w:semiHidden/>
    <w:unhideWhenUsed/>
    <w:rsid w:val="00D44738"/>
  </w:style>
  <w:style w:type="character" w:customStyle="1" w:styleId="DocumentMapChar">
    <w:name w:val="Document Map Char"/>
    <w:basedOn w:val="DefaultParagraphFont"/>
    <w:link w:val="DocumentMap"/>
    <w:uiPriority w:val="99"/>
    <w:semiHidden/>
    <w:rsid w:val="00D44738"/>
    <w:rPr>
      <w:rFonts w:ascii="Times New Roman" w:hAnsi="Times New Roman" w:cs="Times New Roman"/>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74856133">
      <w:bodyDiv w:val="1"/>
      <w:marLeft w:val="0"/>
      <w:marRight w:val="0"/>
      <w:marTop w:val="0"/>
      <w:marBottom w:val="0"/>
      <w:divBdr>
        <w:top w:val="none" w:sz="0" w:space="0" w:color="auto"/>
        <w:left w:val="none" w:sz="0" w:space="0" w:color="auto"/>
        <w:bottom w:val="none" w:sz="0" w:space="0" w:color="auto"/>
        <w:right w:val="none" w:sz="0" w:space="0" w:color="auto"/>
      </w:divBdr>
    </w:div>
    <w:div w:id="118575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15</Pages>
  <Words>5044</Words>
  <Characters>28752</Characters>
  <Application>Microsoft Office Word</Application>
  <DocSecurity>0</DocSecurity>
  <Lines>239</Lines>
  <Paragraphs>67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4</cp:revision>
  <dcterms:created xsi:type="dcterms:W3CDTF">2020-08-24T05:40:00Z</dcterms:created>
  <dcterms:modified xsi:type="dcterms:W3CDTF">2021-03-03T05:16:00Z</dcterms:modified>
</cp:coreProperties>
</file>