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val="it-IT" w:eastAsia="it-IT"/>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7D2FCC93" w:rsidR="00A174CC" w:rsidRDefault="00CA1EF4">
            <w:pPr>
              <w:pStyle w:val="BodyTextIndent"/>
              <w:ind w:left="0" w:firstLine="0"/>
              <w:jc w:val="center"/>
              <w:rPr>
                <w:rFonts w:ascii="Arial" w:hAnsi="Arial" w:cs="Arial"/>
                <w:b/>
                <w:bCs/>
                <w:i/>
                <w:sz w:val="28"/>
                <w:szCs w:val="28"/>
              </w:rPr>
            </w:pPr>
            <w:r w:rsidRPr="00365823">
              <w:rPr>
                <w:rFonts w:ascii="Arial" w:hAnsi="Arial" w:cs="Arial"/>
                <w:b/>
                <w:bCs/>
                <w:color w:val="000000" w:themeColor="text1"/>
                <w:sz w:val="28"/>
                <w:szCs w:val="28"/>
              </w:rPr>
              <w:t>2021.016P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04EF1C63" w:rsidR="00A174CC" w:rsidRPr="00365823" w:rsidRDefault="008815EE">
            <w:pPr>
              <w:spacing w:before="120"/>
              <w:rPr>
                <w:rFonts w:ascii="Arial" w:hAnsi="Arial" w:cs="Arial"/>
                <w:b/>
                <w:iCs/>
              </w:rPr>
            </w:pPr>
            <w:r>
              <w:rPr>
                <w:rFonts w:ascii="Arial" w:hAnsi="Arial" w:cs="Arial"/>
                <w:b/>
              </w:rPr>
              <w:t>Short title:</w:t>
            </w:r>
            <w:r w:rsidRPr="005A54C3">
              <w:rPr>
                <w:rFonts w:ascii="Arial" w:hAnsi="Arial" w:cs="Arial"/>
                <w:bCs/>
                <w:sz w:val="20"/>
                <w:szCs w:val="20"/>
              </w:rPr>
              <w:t xml:space="preserve"> </w:t>
            </w:r>
            <w:r w:rsidR="00A2122B">
              <w:rPr>
                <w:rFonts w:ascii="Arial" w:hAnsi="Arial" w:cs="Arial"/>
                <w:bCs/>
                <w:sz w:val="20"/>
                <w:szCs w:val="20"/>
              </w:rPr>
              <w:t>Create eleven new species in the</w:t>
            </w:r>
            <w:r w:rsidR="00365823">
              <w:rPr>
                <w:rFonts w:ascii="Arial" w:hAnsi="Arial" w:cs="Arial"/>
                <w:bCs/>
                <w:sz w:val="20"/>
                <w:szCs w:val="20"/>
              </w:rPr>
              <w:t xml:space="preserve"> family</w:t>
            </w:r>
            <w:r w:rsidR="00A2122B">
              <w:rPr>
                <w:rFonts w:ascii="Arial" w:hAnsi="Arial" w:cs="Arial"/>
                <w:bCs/>
                <w:sz w:val="20"/>
                <w:szCs w:val="20"/>
              </w:rPr>
              <w:t xml:space="preserve"> </w:t>
            </w:r>
            <w:r w:rsidR="00365823">
              <w:rPr>
                <w:rFonts w:ascii="Arial" w:hAnsi="Arial" w:cs="Arial"/>
                <w:bCs/>
                <w:sz w:val="20"/>
                <w:szCs w:val="20"/>
              </w:rPr>
              <w:t>(</w:t>
            </w:r>
            <w:r w:rsidR="00A2122B" w:rsidRPr="00A2122B">
              <w:rPr>
                <w:rFonts w:ascii="Arial" w:hAnsi="Arial" w:cs="Arial"/>
                <w:bCs/>
                <w:i/>
                <w:sz w:val="20"/>
                <w:szCs w:val="20"/>
              </w:rPr>
              <w:t>Pospiviroidae</w:t>
            </w:r>
            <w:r w:rsidR="00365823">
              <w:rPr>
                <w:rFonts w:ascii="Arial" w:hAnsi="Arial" w:cs="Arial"/>
                <w:bCs/>
                <w:iCs/>
                <w:sz w:val="20"/>
                <w:szCs w:val="20"/>
              </w:rPr>
              <w:t>)</w:t>
            </w:r>
          </w:p>
          <w:p w14:paraId="1B1B8BE9" w14:textId="77777777" w:rsidR="00A174CC" w:rsidRDefault="00A174CC">
            <w:pPr>
              <w:spacing w:before="120"/>
              <w:rPr>
                <w:rFonts w:ascii="Arial" w:hAnsi="Arial" w:cs="Arial"/>
                <w:b/>
                <w:sz w:val="22"/>
                <w:szCs w:val="22"/>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56700D" w14:paraId="67E4419A" w14:textId="77777777" w:rsidTr="0056700D">
        <w:tc>
          <w:tcPr>
            <w:tcW w:w="4368" w:type="dxa"/>
            <w:shd w:val="clear" w:color="auto" w:fill="auto"/>
          </w:tcPr>
          <w:p w14:paraId="41F7A504" w14:textId="6420A82D" w:rsidR="0056700D" w:rsidRPr="000D5D74" w:rsidRDefault="0056700D" w:rsidP="0056700D">
            <w:pPr>
              <w:autoSpaceDE w:val="0"/>
              <w:autoSpaceDN w:val="0"/>
              <w:adjustRightInd w:val="0"/>
              <w:rPr>
                <w:rFonts w:ascii="Arial" w:eastAsiaTheme="minorHAnsi" w:hAnsi="Arial" w:cs="Arial"/>
                <w:sz w:val="20"/>
                <w:szCs w:val="20"/>
              </w:rPr>
            </w:pPr>
            <w:r w:rsidRPr="000D5D74">
              <w:rPr>
                <w:rFonts w:ascii="Arial" w:eastAsiaTheme="minorHAnsi" w:hAnsi="Arial" w:cs="Arial"/>
                <w:sz w:val="20"/>
                <w:szCs w:val="20"/>
              </w:rPr>
              <w:t>Di Serio F, Li S-F, Matousek, J, Pallas V, Randles JW, Sano T, Verhoe</w:t>
            </w:r>
            <w:r w:rsidR="008564D6" w:rsidRPr="000D5D74">
              <w:rPr>
                <w:rFonts w:ascii="Arial" w:eastAsiaTheme="minorHAnsi" w:hAnsi="Arial" w:cs="Arial"/>
                <w:sz w:val="20"/>
                <w:szCs w:val="20"/>
              </w:rPr>
              <w:t>ven JThJ, Vidalakis G, Owens RA</w:t>
            </w:r>
          </w:p>
          <w:p w14:paraId="54826C89" w14:textId="77777777" w:rsidR="0056700D" w:rsidRPr="000D5D74" w:rsidRDefault="0056700D" w:rsidP="0056700D">
            <w:pPr>
              <w:rPr>
                <w:rFonts w:ascii="Arial" w:hAnsi="Arial" w:cs="Arial"/>
                <w:sz w:val="20"/>
                <w:szCs w:val="20"/>
              </w:rPr>
            </w:pPr>
          </w:p>
          <w:p w14:paraId="2A8A94B2" w14:textId="77777777" w:rsidR="0056700D" w:rsidRPr="00402568" w:rsidRDefault="0056700D" w:rsidP="0056700D">
            <w:pPr>
              <w:rPr>
                <w:rFonts w:ascii="Arial" w:hAnsi="Arial" w:cs="Arial"/>
                <w:sz w:val="22"/>
                <w:szCs w:val="22"/>
              </w:rPr>
            </w:pPr>
          </w:p>
          <w:p w14:paraId="21772ABC" w14:textId="77777777" w:rsidR="0056700D" w:rsidRPr="00402568" w:rsidRDefault="0056700D" w:rsidP="0056700D">
            <w:pPr>
              <w:rPr>
                <w:rFonts w:ascii="Arial" w:hAnsi="Arial" w:cs="Arial"/>
                <w:sz w:val="22"/>
                <w:szCs w:val="22"/>
              </w:rPr>
            </w:pPr>
          </w:p>
          <w:p w14:paraId="73AF3F5E" w14:textId="77777777" w:rsidR="0056700D" w:rsidRPr="00402568" w:rsidRDefault="0056700D" w:rsidP="0056700D">
            <w:pPr>
              <w:rPr>
                <w:rFonts w:ascii="Arial" w:hAnsi="Arial" w:cs="Arial"/>
                <w:sz w:val="22"/>
                <w:szCs w:val="22"/>
              </w:rPr>
            </w:pPr>
          </w:p>
          <w:p w14:paraId="251EE785" w14:textId="77777777" w:rsidR="0056700D" w:rsidRPr="00402568" w:rsidRDefault="0056700D" w:rsidP="0056700D">
            <w:pPr>
              <w:rPr>
                <w:rFonts w:ascii="Arial" w:hAnsi="Arial" w:cs="Arial"/>
                <w:sz w:val="22"/>
                <w:szCs w:val="22"/>
              </w:rPr>
            </w:pPr>
          </w:p>
          <w:p w14:paraId="2DA4A239" w14:textId="77777777" w:rsidR="0056700D" w:rsidRPr="00402568" w:rsidRDefault="0056700D" w:rsidP="0056700D">
            <w:pPr>
              <w:rPr>
                <w:rFonts w:ascii="Arial" w:hAnsi="Arial" w:cs="Arial"/>
                <w:sz w:val="22"/>
                <w:szCs w:val="22"/>
              </w:rPr>
            </w:pPr>
          </w:p>
          <w:p w14:paraId="5B4DA008" w14:textId="77777777" w:rsidR="0056700D" w:rsidRDefault="0056700D" w:rsidP="0056700D">
            <w:pPr>
              <w:rPr>
                <w:rFonts w:ascii="Arial" w:hAnsi="Arial" w:cs="Arial"/>
                <w:sz w:val="22"/>
                <w:szCs w:val="22"/>
              </w:rPr>
            </w:pPr>
          </w:p>
        </w:tc>
        <w:tc>
          <w:tcPr>
            <w:tcW w:w="4704" w:type="dxa"/>
            <w:shd w:val="clear" w:color="auto" w:fill="auto"/>
          </w:tcPr>
          <w:p w14:paraId="1FF0346F" w14:textId="77777777" w:rsidR="0056700D" w:rsidRPr="000D5D74" w:rsidRDefault="007F5FD0" w:rsidP="0056700D">
            <w:pPr>
              <w:rPr>
                <w:rFonts w:ascii="Arial" w:hAnsi="Arial" w:cs="Arial"/>
                <w:sz w:val="20"/>
                <w:szCs w:val="20"/>
              </w:rPr>
            </w:pPr>
            <w:hyperlink r:id="rId8" w:history="1">
              <w:r w:rsidR="0056700D" w:rsidRPr="000D5D74">
                <w:rPr>
                  <w:rStyle w:val="Hyperlink"/>
                  <w:rFonts w:ascii="Arial" w:hAnsi="Arial" w:cs="Arial"/>
                  <w:sz w:val="20"/>
                  <w:szCs w:val="20"/>
                </w:rPr>
                <w:t>francesco.diserio@ipsp.cnr.it</w:t>
              </w:r>
            </w:hyperlink>
            <w:r w:rsidR="0056700D" w:rsidRPr="000D5D74">
              <w:rPr>
                <w:rFonts w:ascii="Arial" w:hAnsi="Arial" w:cs="Arial"/>
                <w:sz w:val="20"/>
                <w:szCs w:val="20"/>
              </w:rPr>
              <w:t xml:space="preserve">; </w:t>
            </w:r>
            <w:hyperlink r:id="rId9" w:history="1">
              <w:r w:rsidR="0056700D" w:rsidRPr="000D5D74">
                <w:rPr>
                  <w:rStyle w:val="Hyperlink"/>
                  <w:rFonts w:ascii="Arial" w:hAnsi="Arial" w:cs="Arial"/>
                  <w:sz w:val="20"/>
                  <w:szCs w:val="20"/>
                </w:rPr>
                <w:t>sfli@ippcaas.cn</w:t>
              </w:r>
            </w:hyperlink>
            <w:r w:rsidR="0056700D" w:rsidRPr="000D5D74">
              <w:rPr>
                <w:rFonts w:ascii="Arial" w:hAnsi="Arial" w:cs="Arial"/>
                <w:sz w:val="20"/>
                <w:szCs w:val="20"/>
              </w:rPr>
              <w:t xml:space="preserve">; </w:t>
            </w:r>
            <w:hyperlink r:id="rId10" w:history="1">
              <w:r w:rsidR="0056700D" w:rsidRPr="000D5D74">
                <w:rPr>
                  <w:rStyle w:val="Hyperlink"/>
                  <w:rFonts w:ascii="Arial" w:hAnsi="Arial" w:cs="Arial"/>
                  <w:sz w:val="20"/>
                  <w:szCs w:val="20"/>
                </w:rPr>
                <w:t>jmat@umbr.cas.cz</w:t>
              </w:r>
            </w:hyperlink>
            <w:r w:rsidR="0056700D" w:rsidRPr="000D5D74">
              <w:rPr>
                <w:rFonts w:ascii="Arial" w:hAnsi="Arial" w:cs="Arial"/>
                <w:sz w:val="20"/>
                <w:szCs w:val="20"/>
              </w:rPr>
              <w:t xml:space="preserve">; </w:t>
            </w:r>
            <w:hyperlink r:id="rId11" w:history="1">
              <w:r w:rsidR="0056700D" w:rsidRPr="000D5D74">
                <w:rPr>
                  <w:rStyle w:val="Hyperlink"/>
                  <w:rFonts w:ascii="Arial" w:hAnsi="Arial" w:cs="Arial"/>
                  <w:sz w:val="20"/>
                  <w:szCs w:val="20"/>
                </w:rPr>
                <w:t>vpallas@ibmcp.upv.es</w:t>
              </w:r>
            </w:hyperlink>
            <w:r w:rsidR="0056700D" w:rsidRPr="000D5D74">
              <w:rPr>
                <w:rFonts w:ascii="Arial" w:hAnsi="Arial" w:cs="Arial"/>
                <w:sz w:val="20"/>
                <w:szCs w:val="20"/>
              </w:rPr>
              <w:t xml:space="preserve">; </w:t>
            </w:r>
            <w:hyperlink r:id="rId12" w:history="1">
              <w:r w:rsidR="0056700D" w:rsidRPr="000D5D74">
                <w:rPr>
                  <w:rStyle w:val="Hyperlink"/>
                  <w:rFonts w:ascii="Arial" w:hAnsi="Arial" w:cs="Arial"/>
                  <w:sz w:val="20"/>
                  <w:szCs w:val="20"/>
                </w:rPr>
                <w:t>john.randles@adelaide.edu.au</w:t>
              </w:r>
            </w:hyperlink>
            <w:r w:rsidR="0056700D" w:rsidRPr="000D5D74">
              <w:rPr>
                <w:rFonts w:ascii="Arial" w:hAnsi="Arial" w:cs="Arial"/>
                <w:sz w:val="20"/>
                <w:szCs w:val="20"/>
              </w:rPr>
              <w:t>;</w:t>
            </w:r>
          </w:p>
          <w:p w14:paraId="5D1843FD" w14:textId="77777777" w:rsidR="0056700D" w:rsidRPr="000D5D74" w:rsidRDefault="007F5FD0" w:rsidP="0056700D">
            <w:pPr>
              <w:rPr>
                <w:rFonts w:ascii="Arial" w:hAnsi="Arial" w:cs="Arial"/>
                <w:sz w:val="20"/>
                <w:szCs w:val="20"/>
              </w:rPr>
            </w:pPr>
            <w:hyperlink r:id="rId13" w:history="1">
              <w:r w:rsidR="0056700D" w:rsidRPr="000D5D74">
                <w:rPr>
                  <w:rStyle w:val="Hyperlink"/>
                  <w:rFonts w:ascii="Arial" w:hAnsi="Arial" w:cs="Arial"/>
                  <w:sz w:val="20"/>
                  <w:szCs w:val="20"/>
                </w:rPr>
                <w:t>sano@hirosaki-u.ac.jp</w:t>
              </w:r>
            </w:hyperlink>
            <w:r w:rsidR="0056700D" w:rsidRPr="000D5D74">
              <w:rPr>
                <w:rFonts w:ascii="Arial" w:hAnsi="Arial" w:cs="Arial"/>
                <w:sz w:val="20"/>
                <w:szCs w:val="20"/>
              </w:rPr>
              <w:t>;</w:t>
            </w:r>
          </w:p>
          <w:p w14:paraId="4C0145EC" w14:textId="06F52D8F" w:rsidR="0056700D" w:rsidRPr="000D5D74" w:rsidRDefault="007F5FD0" w:rsidP="0056700D">
            <w:pPr>
              <w:rPr>
                <w:rFonts w:ascii="Arial" w:hAnsi="Arial" w:cs="Arial"/>
                <w:sz w:val="22"/>
                <w:szCs w:val="22"/>
              </w:rPr>
            </w:pPr>
            <w:hyperlink r:id="rId14" w:history="1">
              <w:r w:rsidR="0056700D" w:rsidRPr="000D5D74">
                <w:rPr>
                  <w:rStyle w:val="Hyperlink"/>
                  <w:rFonts w:ascii="Arial" w:hAnsi="Arial" w:cs="Arial"/>
                  <w:sz w:val="20"/>
                  <w:szCs w:val="20"/>
                </w:rPr>
                <w:t>j.t.j.verhoeven@nvwa.nl</w:t>
              </w:r>
            </w:hyperlink>
            <w:r w:rsidR="0056700D" w:rsidRPr="000D5D74">
              <w:rPr>
                <w:rFonts w:ascii="Arial" w:hAnsi="Arial" w:cs="Arial"/>
                <w:sz w:val="20"/>
                <w:szCs w:val="20"/>
              </w:rPr>
              <w:t xml:space="preserve">; </w:t>
            </w:r>
            <w:hyperlink r:id="rId15" w:history="1">
              <w:r w:rsidR="0056700D" w:rsidRPr="000D5D74">
                <w:rPr>
                  <w:rStyle w:val="Hyperlink"/>
                  <w:rFonts w:ascii="Arial" w:hAnsi="Arial" w:cs="Arial"/>
                  <w:sz w:val="20"/>
                  <w:szCs w:val="20"/>
                </w:rPr>
                <w:t>vidalg@ucr.edu</w:t>
              </w:r>
            </w:hyperlink>
            <w:r w:rsidR="0056700D" w:rsidRPr="000D5D74">
              <w:rPr>
                <w:rFonts w:ascii="Arial" w:hAnsi="Arial" w:cs="Arial"/>
                <w:sz w:val="20"/>
                <w:szCs w:val="20"/>
              </w:rPr>
              <w:t xml:space="preserve">; </w:t>
            </w:r>
            <w:hyperlink r:id="rId16" w:history="1">
              <w:r w:rsidR="0056700D" w:rsidRPr="000D5D74">
                <w:rPr>
                  <w:rStyle w:val="Hyperlink"/>
                  <w:rFonts w:ascii="Arial" w:hAnsi="Arial" w:cs="Arial"/>
                  <w:sz w:val="20"/>
                  <w:szCs w:val="20"/>
                </w:rPr>
                <w:t>owensj301@hotmail.com</w:t>
              </w:r>
            </w:hyperlink>
            <w:r w:rsidR="0056700D" w:rsidRPr="000D5D74">
              <w:rPr>
                <w:rFonts w:ascii="Arial" w:hAnsi="Arial" w:cs="Arial"/>
                <w:sz w:val="20"/>
                <w:szCs w:val="20"/>
              </w:rPr>
              <w:t>;</w:t>
            </w:r>
          </w:p>
        </w:tc>
      </w:tr>
    </w:tbl>
    <w:p w14:paraId="66BE9775" w14:textId="7F3A50A5" w:rsidR="00A174CC" w:rsidRPr="00C97AFE"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7778BFD8" w14:textId="77777777" w:rsidR="001A7814" w:rsidRPr="00EB1C68" w:rsidRDefault="007F5FD0" w:rsidP="001A7814">
            <w:pPr>
              <w:rPr>
                <w:rStyle w:val="None"/>
                <w:rFonts w:ascii="Arial" w:hAnsi="Arial" w:cs="Arial"/>
                <w:sz w:val="20"/>
                <w:szCs w:val="20"/>
                <w:lang w:val="it-IT"/>
              </w:rPr>
            </w:pPr>
            <w:hyperlink r:id="rId17" w:history="1">
              <w:r w:rsidR="001A7814" w:rsidRPr="00EB1C68">
                <w:rPr>
                  <w:rStyle w:val="Hyperlink1"/>
                  <w:rFonts w:ascii="Arial" w:hAnsi="Arial" w:cs="Arial"/>
                  <w:sz w:val="20"/>
                  <w:szCs w:val="20"/>
                </w:rPr>
                <w:t>Consiglio Nazionale delle Ricerche, Italy</w:t>
              </w:r>
            </w:hyperlink>
            <w:r w:rsidR="001A7814" w:rsidRPr="00EB1C68">
              <w:rPr>
                <w:rStyle w:val="Hyperlink1"/>
                <w:rFonts w:ascii="Arial" w:hAnsi="Arial" w:cs="Arial"/>
                <w:sz w:val="20"/>
                <w:szCs w:val="20"/>
              </w:rPr>
              <w:t xml:space="preserve"> [FDS]</w:t>
            </w:r>
          </w:p>
          <w:p w14:paraId="6E64B2FC" w14:textId="77777777" w:rsidR="001A7814" w:rsidRPr="00EB1C68" w:rsidRDefault="007F5FD0" w:rsidP="001A7814">
            <w:pPr>
              <w:rPr>
                <w:rStyle w:val="None"/>
                <w:rFonts w:ascii="Arial" w:hAnsi="Arial" w:cs="Arial"/>
                <w:sz w:val="20"/>
                <w:szCs w:val="20"/>
              </w:rPr>
            </w:pPr>
            <w:hyperlink r:id="rId18" w:history="1">
              <w:r w:rsidR="001A7814" w:rsidRPr="00EB1C68">
                <w:rPr>
                  <w:rStyle w:val="Hyperlink1"/>
                  <w:rFonts w:ascii="Arial" w:hAnsi="Arial" w:cs="Arial"/>
                  <w:sz w:val="20"/>
                  <w:szCs w:val="20"/>
                  <w:lang w:val="en-US"/>
                </w:rPr>
                <w:t>US Department of Agriculture, USA</w:t>
              </w:r>
            </w:hyperlink>
            <w:r w:rsidR="001A7814" w:rsidRPr="00EB1C68">
              <w:rPr>
                <w:rStyle w:val="Hyperlink1"/>
                <w:rFonts w:ascii="Arial" w:hAnsi="Arial" w:cs="Arial"/>
                <w:sz w:val="20"/>
                <w:szCs w:val="20"/>
                <w:lang w:val="en-US"/>
              </w:rPr>
              <w:t xml:space="preserve"> [RAO]</w:t>
            </w:r>
          </w:p>
          <w:p w14:paraId="28334E95" w14:textId="77777777" w:rsidR="001A7814" w:rsidRPr="00EB1C68" w:rsidRDefault="001A7814" w:rsidP="001A7814">
            <w:pPr>
              <w:rPr>
                <w:rStyle w:val="None"/>
                <w:rFonts w:ascii="Arial" w:hAnsi="Arial" w:cs="Arial"/>
                <w:sz w:val="20"/>
                <w:szCs w:val="20"/>
              </w:rPr>
            </w:pPr>
            <w:r w:rsidRPr="00EB1C68">
              <w:rPr>
                <w:rStyle w:val="Hyperlink1"/>
                <w:rFonts w:ascii="Arial" w:hAnsi="Arial" w:cs="Arial"/>
                <w:sz w:val="20"/>
                <w:szCs w:val="20"/>
                <w:lang w:val="en-US"/>
              </w:rPr>
              <w:t>​</w:t>
            </w:r>
            <w:hyperlink r:id="rId19" w:history="1">
              <w:r w:rsidRPr="00EB1C68">
                <w:rPr>
                  <w:rStyle w:val="Hyperlink1"/>
                  <w:rFonts w:ascii="Arial" w:hAnsi="Arial" w:cs="Arial"/>
                  <w:sz w:val="20"/>
                  <w:szCs w:val="20"/>
                  <w:lang w:val="en-US"/>
                </w:rPr>
                <w:t>Chinese Academy of Agricultural Sciences, China</w:t>
              </w:r>
            </w:hyperlink>
            <w:r w:rsidRPr="00EB1C68">
              <w:rPr>
                <w:rStyle w:val="Hyperlink1"/>
                <w:rFonts w:ascii="Arial" w:hAnsi="Arial" w:cs="Arial"/>
                <w:sz w:val="20"/>
                <w:szCs w:val="20"/>
                <w:lang w:val="en-US"/>
              </w:rPr>
              <w:t xml:space="preserve"> [SFL]</w:t>
            </w:r>
          </w:p>
          <w:p w14:paraId="535A664C" w14:textId="77777777" w:rsidR="001A7814" w:rsidRPr="00EB1C68" w:rsidRDefault="001A7814" w:rsidP="001A7814">
            <w:pPr>
              <w:rPr>
                <w:rStyle w:val="None"/>
                <w:rFonts w:ascii="Arial" w:hAnsi="Arial" w:cs="Arial"/>
                <w:sz w:val="20"/>
                <w:szCs w:val="20"/>
              </w:rPr>
            </w:pPr>
            <w:r w:rsidRPr="00EB1C68">
              <w:rPr>
                <w:rStyle w:val="Hyperlink1"/>
                <w:rFonts w:ascii="Arial" w:hAnsi="Arial" w:cs="Arial"/>
                <w:sz w:val="20"/>
                <w:szCs w:val="20"/>
                <w:lang w:val="en-US"/>
              </w:rPr>
              <w:t>​Czech Academy of Sciences, Czech Republic [JM]</w:t>
            </w:r>
          </w:p>
          <w:p w14:paraId="4E1345FA" w14:textId="77777777" w:rsidR="001A7814" w:rsidRPr="00EB1C68" w:rsidRDefault="001A7814" w:rsidP="001A7814">
            <w:pPr>
              <w:rPr>
                <w:rStyle w:val="None"/>
                <w:rFonts w:ascii="Arial" w:hAnsi="Arial" w:cs="Arial"/>
                <w:sz w:val="20"/>
                <w:szCs w:val="20"/>
              </w:rPr>
            </w:pPr>
            <w:r w:rsidRPr="00EB1C68">
              <w:rPr>
                <w:rStyle w:val="Hyperlink1"/>
                <w:rFonts w:ascii="Arial" w:hAnsi="Arial" w:cs="Arial"/>
                <w:sz w:val="20"/>
                <w:szCs w:val="20"/>
                <w:lang w:val="en-US"/>
              </w:rPr>
              <w:t>​</w:t>
            </w:r>
            <w:hyperlink r:id="rId20" w:history="1">
              <w:r w:rsidRPr="00EB1C68">
                <w:rPr>
                  <w:rStyle w:val="Hyperlink1"/>
                  <w:rFonts w:ascii="Arial" w:hAnsi="Arial" w:cs="Arial"/>
                  <w:sz w:val="20"/>
                  <w:szCs w:val="20"/>
                  <w:lang w:val="en-US"/>
                </w:rPr>
                <w:t>UPC-CSIC, Spain</w:t>
              </w:r>
            </w:hyperlink>
            <w:r w:rsidRPr="00EB1C68">
              <w:rPr>
                <w:rStyle w:val="Hyperlink1"/>
                <w:rFonts w:ascii="Arial" w:hAnsi="Arial" w:cs="Arial"/>
                <w:sz w:val="20"/>
                <w:szCs w:val="20"/>
                <w:lang w:val="en-US"/>
              </w:rPr>
              <w:t xml:space="preserve"> [VP] </w:t>
            </w:r>
          </w:p>
          <w:p w14:paraId="547075E4" w14:textId="77777777" w:rsidR="001A7814" w:rsidRPr="00EB1C68" w:rsidRDefault="001A7814" w:rsidP="001A7814">
            <w:pPr>
              <w:rPr>
                <w:rStyle w:val="None"/>
                <w:rFonts w:ascii="Arial" w:hAnsi="Arial" w:cs="Arial"/>
                <w:sz w:val="20"/>
                <w:szCs w:val="20"/>
              </w:rPr>
            </w:pPr>
            <w:r w:rsidRPr="00EB1C68">
              <w:rPr>
                <w:rStyle w:val="Hyperlink1"/>
                <w:rFonts w:ascii="Arial" w:hAnsi="Arial" w:cs="Arial"/>
                <w:sz w:val="20"/>
                <w:szCs w:val="20"/>
                <w:lang w:val="en-US"/>
              </w:rPr>
              <w:t>​</w:t>
            </w:r>
            <w:hyperlink r:id="rId21" w:history="1">
              <w:r w:rsidRPr="00EB1C68">
                <w:rPr>
                  <w:rStyle w:val="Hyperlink1"/>
                  <w:rFonts w:ascii="Arial" w:hAnsi="Arial" w:cs="Arial"/>
                  <w:sz w:val="20"/>
                  <w:szCs w:val="20"/>
                  <w:lang w:val="en-US"/>
                </w:rPr>
                <w:t>University of Adelaide, Australia</w:t>
              </w:r>
            </w:hyperlink>
            <w:r w:rsidRPr="00EB1C68">
              <w:rPr>
                <w:rStyle w:val="Hyperlink1"/>
                <w:rFonts w:ascii="Arial" w:hAnsi="Arial" w:cs="Arial"/>
                <w:sz w:val="20"/>
                <w:szCs w:val="20"/>
                <w:lang w:val="en-US"/>
              </w:rPr>
              <w:t xml:space="preserve"> [JWR]</w:t>
            </w:r>
          </w:p>
          <w:p w14:paraId="79677F25" w14:textId="77777777" w:rsidR="001A7814" w:rsidRPr="00EB1C68" w:rsidRDefault="001A7814" w:rsidP="001A7814">
            <w:pPr>
              <w:rPr>
                <w:rStyle w:val="None"/>
                <w:rFonts w:ascii="Arial" w:hAnsi="Arial" w:cs="Arial"/>
                <w:sz w:val="20"/>
                <w:szCs w:val="20"/>
              </w:rPr>
            </w:pPr>
            <w:r w:rsidRPr="00EB1C68">
              <w:rPr>
                <w:rStyle w:val="Hyperlink1"/>
                <w:rFonts w:ascii="Arial" w:hAnsi="Arial" w:cs="Arial"/>
                <w:sz w:val="20"/>
                <w:szCs w:val="20"/>
                <w:lang w:val="en-US"/>
              </w:rPr>
              <w:t>​</w:t>
            </w:r>
            <w:hyperlink r:id="rId22" w:history="1">
              <w:r w:rsidRPr="00EB1C68">
                <w:rPr>
                  <w:rStyle w:val="Hyperlink1"/>
                  <w:rFonts w:ascii="Arial" w:hAnsi="Arial" w:cs="Arial"/>
                  <w:sz w:val="20"/>
                  <w:szCs w:val="20"/>
                  <w:lang w:val="en-US"/>
                </w:rPr>
                <w:t>Hirosaki University, Japan</w:t>
              </w:r>
            </w:hyperlink>
            <w:r w:rsidRPr="00EB1C68">
              <w:rPr>
                <w:rStyle w:val="Hyperlink1"/>
                <w:rFonts w:ascii="Arial" w:hAnsi="Arial" w:cs="Arial"/>
                <w:sz w:val="20"/>
                <w:szCs w:val="20"/>
                <w:lang w:val="en-US"/>
              </w:rPr>
              <w:t xml:space="preserve"> [TS]</w:t>
            </w:r>
          </w:p>
          <w:p w14:paraId="1285AE0C" w14:textId="77777777" w:rsidR="001A7814" w:rsidRPr="00EB1C68" w:rsidRDefault="001A7814" w:rsidP="001A7814">
            <w:pPr>
              <w:rPr>
                <w:rStyle w:val="None"/>
                <w:rFonts w:ascii="Arial" w:hAnsi="Arial" w:cs="Arial"/>
                <w:sz w:val="20"/>
                <w:szCs w:val="20"/>
              </w:rPr>
            </w:pPr>
            <w:r w:rsidRPr="00EB1C68">
              <w:rPr>
                <w:rStyle w:val="Hyperlink1"/>
                <w:rFonts w:ascii="Arial" w:hAnsi="Arial" w:cs="Arial"/>
                <w:sz w:val="20"/>
                <w:szCs w:val="20"/>
                <w:lang w:val="en-US"/>
              </w:rPr>
              <w:t xml:space="preserve">​Plant Protection Organization of the Netherlands, Netherlands [JThJV] </w:t>
            </w:r>
          </w:p>
          <w:p w14:paraId="1033F5C1" w14:textId="01E6A496" w:rsidR="00A174CC" w:rsidRDefault="007F5FD0">
            <w:pPr>
              <w:rPr>
                <w:rFonts w:ascii="Arial" w:hAnsi="Arial" w:cs="Arial"/>
                <w:sz w:val="22"/>
                <w:szCs w:val="22"/>
              </w:rPr>
            </w:pPr>
            <w:hyperlink r:id="rId23" w:history="1">
              <w:r w:rsidR="001A7814" w:rsidRPr="00EB1C68">
                <w:rPr>
                  <w:rStyle w:val="Hyperlink1"/>
                  <w:rFonts w:ascii="Arial" w:hAnsi="Arial" w:cs="Arial"/>
                  <w:sz w:val="20"/>
                  <w:szCs w:val="20"/>
                </w:rPr>
                <w:t>University of California, Riverside, USA</w:t>
              </w:r>
            </w:hyperlink>
            <w:r w:rsidR="001A7814" w:rsidRPr="00EB1C68">
              <w:rPr>
                <w:rStyle w:val="Hyperlink1"/>
                <w:rFonts w:ascii="Arial" w:hAnsi="Arial" w:cs="Arial"/>
                <w:sz w:val="20"/>
                <w:szCs w:val="20"/>
              </w:rPr>
              <w:t xml:space="preserve"> [GV]</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05C6C353" w:rsidR="00A174CC" w:rsidRDefault="00AC755F">
            <w:pPr>
              <w:rPr>
                <w:rFonts w:ascii="Arial" w:hAnsi="Arial" w:cs="Arial"/>
                <w:sz w:val="22"/>
                <w:szCs w:val="22"/>
              </w:rPr>
            </w:pPr>
            <w:r>
              <w:rPr>
                <w:rFonts w:ascii="Arial" w:hAnsi="Arial" w:cs="Arial"/>
                <w:sz w:val="22"/>
                <w:szCs w:val="22"/>
              </w:rPr>
              <w:t>Francesco Di Serio</w:t>
            </w:r>
          </w:p>
        </w:tc>
      </w:tr>
    </w:tbl>
    <w:p w14:paraId="43A5AD45" w14:textId="35E41633" w:rsidR="00A174CC" w:rsidRPr="00C97AFE" w:rsidRDefault="008815EE" w:rsidP="00C97AF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7777777" w:rsidR="00A174CC" w:rsidRDefault="00A174CC">
            <w:pPr>
              <w:rPr>
                <w:rFonts w:ascii="Arial" w:hAnsi="Arial" w:cs="Arial"/>
                <w:sz w:val="22"/>
                <w:szCs w:val="22"/>
              </w:rPr>
            </w:pPr>
          </w:p>
          <w:p w14:paraId="66AC0261" w14:textId="475796C6" w:rsidR="00A174CC" w:rsidRDefault="00AC755F">
            <w:pPr>
              <w:rPr>
                <w:rFonts w:ascii="Arial" w:hAnsi="Arial" w:cs="Arial"/>
                <w:sz w:val="22"/>
                <w:szCs w:val="22"/>
              </w:rPr>
            </w:pPr>
            <w:r>
              <w:rPr>
                <w:rFonts w:ascii="Arial" w:hAnsi="Arial" w:cs="Arial"/>
                <w:sz w:val="22"/>
                <w:szCs w:val="22"/>
              </w:rPr>
              <w:t xml:space="preserve">ICTV </w:t>
            </w:r>
            <w:r w:rsidR="00A2122B" w:rsidRPr="00A2122B">
              <w:rPr>
                <w:rFonts w:ascii="Arial" w:hAnsi="Arial" w:cs="Arial"/>
                <w:i/>
                <w:sz w:val="22"/>
                <w:szCs w:val="22"/>
              </w:rPr>
              <w:t>Avsunviroidae</w:t>
            </w:r>
            <w:r w:rsidR="00A2122B">
              <w:rPr>
                <w:rFonts w:ascii="Arial" w:hAnsi="Arial" w:cs="Arial"/>
                <w:sz w:val="22"/>
                <w:szCs w:val="22"/>
              </w:rPr>
              <w:t xml:space="preserve"> and </w:t>
            </w:r>
            <w:r w:rsidR="00A2122B" w:rsidRPr="00A2122B">
              <w:rPr>
                <w:rFonts w:ascii="Arial" w:hAnsi="Arial" w:cs="Arial"/>
                <w:i/>
                <w:sz w:val="22"/>
                <w:szCs w:val="22"/>
              </w:rPr>
              <w:t>Pospiviroidae</w:t>
            </w:r>
            <w:r>
              <w:rPr>
                <w:rFonts w:ascii="Arial" w:hAnsi="Arial" w:cs="Arial"/>
                <w:sz w:val="22"/>
                <w:szCs w:val="22"/>
              </w:rPr>
              <w:t xml:space="preserve"> Study Group</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4BCE57C2" w14:textId="499EE4F5" w:rsidR="00C97AFE" w:rsidRPr="00C97AFE" w:rsidRDefault="008815EE" w:rsidP="00C97AFE">
      <w:pPr>
        <w:spacing w:before="120" w:after="120"/>
        <w:rPr>
          <w:rFonts w:ascii="Arial" w:hAnsi="Arial" w:cs="Arial"/>
          <w:b/>
        </w:rPr>
      </w:pPr>
      <w:r>
        <w:rPr>
          <w:rFonts w:ascii="Arial" w:hAnsi="Arial" w:cs="Arial"/>
          <w:b/>
        </w:rPr>
        <w:t>ICTV study group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2531EC2E"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5489B35F" w14:textId="0EC62E1A" w:rsidR="00A174CC" w:rsidRPr="00C97AFE" w:rsidRDefault="008815EE" w:rsidP="00C97AFE">
      <w:pPr>
        <w:spacing w:before="120" w:after="120"/>
        <w:rPr>
          <w:rFonts w:ascii="Arial" w:hAnsi="Arial" w:cs="Arial"/>
          <w:b/>
        </w:rPr>
      </w:pPr>
      <w:r>
        <w:rPr>
          <w:rFonts w:ascii="Arial" w:hAnsi="Arial" w:cs="Arial"/>
          <w:b/>
        </w:rPr>
        <w:lastRenderedPageBreak/>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63E358F6" w:rsidR="00A174CC" w:rsidRDefault="00C97AFE">
            <w: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05DA9AD8" w:rsidR="00A174CC" w:rsidRDefault="003425E5">
            <w:pPr>
              <w:rPr>
                <w:rFonts w:ascii="Arial" w:hAnsi="Arial" w:cs="Arial"/>
                <w:sz w:val="22"/>
                <w:szCs w:val="22"/>
              </w:rPr>
            </w:pPr>
            <w:r>
              <w:rPr>
                <w:rFonts w:ascii="Arial" w:hAnsi="Arial" w:cs="Arial"/>
                <w:sz w:val="22"/>
                <w:szCs w:val="22"/>
              </w:rPr>
              <w:t>May 26,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5423B87B" w:rsidR="00A174CC" w:rsidRDefault="00CA1C41">
            <w:pPr>
              <w:rPr>
                <w:rFonts w:ascii="Arial" w:hAnsi="Arial" w:cs="Arial"/>
                <w:sz w:val="22"/>
                <w:szCs w:val="22"/>
              </w:rPr>
            </w:pPr>
            <w:r>
              <w:rPr>
                <w:rFonts w:ascii="Arial" w:hAnsi="Arial" w:cs="Arial"/>
                <w:sz w:val="22"/>
                <w:szCs w:val="22"/>
              </w:rPr>
              <w:t>September 14, 2021</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0757BE" w14:textId="77777777" w:rsidR="00A174CC" w:rsidRDefault="00A174CC">
            <w:pPr>
              <w:rPr>
                <w:rFonts w:ascii="Arial" w:hAnsi="Arial" w:cs="Arial"/>
                <w:sz w:val="22"/>
                <w:szCs w:val="22"/>
              </w:rPr>
            </w:pPr>
          </w:p>
          <w:p w14:paraId="3CE02ADD" w14:textId="36D5055F" w:rsidR="00CA1C41" w:rsidRDefault="00CA1C41" w:rsidP="00CA1C41">
            <w:pPr>
              <w:rPr>
                <w:rFonts w:ascii="Arial" w:hAnsi="Arial" w:cs="Arial"/>
                <w:sz w:val="22"/>
                <w:szCs w:val="22"/>
              </w:rPr>
            </w:pPr>
            <w:r>
              <w:rPr>
                <w:rFonts w:ascii="Arial" w:eastAsia="Times" w:hAnsi="Arial" w:cs="Arial"/>
                <w:color w:val="11171A"/>
                <w:sz w:val="22"/>
                <w:szCs w:val="22"/>
                <w:shd w:val="clear" w:color="auto" w:fill="FFFFFF"/>
                <w:lang w:eastAsia="en-GB"/>
              </w:rPr>
              <w:t xml:space="preserve">The new species </w:t>
            </w:r>
            <w:r w:rsidRPr="00CA1C41">
              <w:rPr>
                <w:rFonts w:ascii="Arial" w:eastAsia="Times" w:hAnsi="Arial" w:cs="Arial"/>
                <w:i/>
                <w:color w:val="11171A"/>
                <w:sz w:val="22"/>
                <w:szCs w:val="22"/>
                <w:shd w:val="clear" w:color="auto" w:fill="FFFFFF"/>
                <w:lang w:eastAsia="en-GB"/>
              </w:rPr>
              <w:t>Coleus brumei viroid-5</w:t>
            </w:r>
            <w:r>
              <w:rPr>
                <w:rFonts w:ascii="Arial" w:eastAsia="Times" w:hAnsi="Arial" w:cs="Arial"/>
                <w:color w:val="11171A"/>
                <w:sz w:val="22"/>
                <w:szCs w:val="22"/>
                <w:shd w:val="clear" w:color="auto" w:fill="FFFFFF"/>
                <w:lang w:eastAsia="en-GB"/>
              </w:rPr>
              <w:t xml:space="preserve"> and </w:t>
            </w:r>
            <w:r w:rsidRPr="00CA1C41">
              <w:rPr>
                <w:rFonts w:ascii="Arial" w:eastAsia="Times" w:hAnsi="Arial" w:cs="Arial"/>
                <w:i/>
                <w:color w:val="11171A"/>
                <w:sz w:val="22"/>
                <w:szCs w:val="22"/>
                <w:shd w:val="clear" w:color="auto" w:fill="FFFFFF"/>
                <w:lang w:eastAsia="en-GB"/>
              </w:rPr>
              <w:t>Coleus brumei viroid-</w:t>
            </w:r>
            <w:r>
              <w:rPr>
                <w:rFonts w:ascii="Arial" w:eastAsia="Times" w:hAnsi="Arial" w:cs="Arial"/>
                <w:i/>
                <w:color w:val="11171A"/>
                <w:sz w:val="22"/>
                <w:szCs w:val="22"/>
                <w:shd w:val="clear" w:color="auto" w:fill="FFFFFF"/>
                <w:lang w:eastAsia="en-GB"/>
              </w:rPr>
              <w:t>6</w:t>
            </w:r>
            <w:r w:rsidRPr="00CA1C41">
              <w:rPr>
                <w:rFonts w:ascii="Arial" w:eastAsia="Times" w:hAnsi="Arial" w:cs="Arial"/>
                <w:color w:val="11171A"/>
                <w:sz w:val="22"/>
                <w:szCs w:val="22"/>
                <w:shd w:val="clear" w:color="auto" w:fill="FFFFFF"/>
                <w:lang w:eastAsia="en-GB"/>
              </w:rPr>
              <w:t xml:space="preserve"> </w:t>
            </w:r>
            <w:r>
              <w:rPr>
                <w:rFonts w:ascii="Arial" w:eastAsia="Times" w:hAnsi="Arial" w:cs="Arial"/>
                <w:color w:val="11171A"/>
                <w:sz w:val="22"/>
                <w:szCs w:val="22"/>
                <w:shd w:val="clear" w:color="auto" w:fill="FFFFFF"/>
                <w:lang w:eastAsia="en-GB"/>
              </w:rPr>
              <w:t>may result from recombination events within two members of current viroid species. However, the autonomous replication capability, the maintenance of the inoculated viroid in the progeny and biological activity have been demonstrated (Jiang et al. 2014), thus supporting the creation of two new viroid species. The text has been modified accordingly.</w:t>
            </w:r>
          </w:p>
          <w:p w14:paraId="4EBE0B89" w14:textId="77777777" w:rsidR="00A174CC" w:rsidRDefault="00A174CC">
            <w:pPr>
              <w:rPr>
                <w:rFonts w:ascii="Arial" w:hAnsi="Arial" w:cs="Arial"/>
                <w:sz w:val="22"/>
                <w:szCs w:val="22"/>
              </w:rPr>
            </w:pPr>
          </w:p>
          <w:p w14:paraId="6BCD55BE" w14:textId="77777777" w:rsidR="00A174CC" w:rsidRDefault="00A174CC">
            <w:pPr>
              <w:rPr>
                <w:rFonts w:ascii="Arial" w:hAnsi="Arial" w:cs="Arial"/>
                <w:sz w:val="22"/>
                <w:szCs w:val="22"/>
              </w:rPr>
            </w:pPr>
          </w:p>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738B5F71" w14:textId="77777777" w:rsidR="00A174CC" w:rsidRDefault="00A174CC">
            <w:pPr>
              <w:rPr>
                <w:rFonts w:ascii="Arial" w:hAnsi="Arial" w:cs="Arial"/>
                <w:sz w:val="22"/>
                <w:szCs w:val="22"/>
              </w:rPr>
            </w:pPr>
          </w:p>
          <w:p w14:paraId="44D96045"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4D30E200" w:rsidR="00A174CC" w:rsidRDefault="000D5D74">
            <w:pPr>
              <w:spacing w:before="120" w:after="120"/>
              <w:rPr>
                <w:rFonts w:ascii="Arial" w:hAnsi="Arial" w:cs="Arial"/>
                <w:bCs/>
                <w:sz w:val="22"/>
                <w:szCs w:val="22"/>
              </w:rPr>
            </w:pPr>
            <w:r w:rsidRPr="000D5D74">
              <w:rPr>
                <w:rFonts w:ascii="Arial" w:hAnsi="Arial" w:cs="Arial"/>
                <w:bCs/>
                <w:sz w:val="22"/>
                <w:szCs w:val="22"/>
              </w:rPr>
              <w:t>2021.016P.</w:t>
            </w:r>
            <w:r w:rsidR="00D52C53">
              <w:rPr>
                <w:rFonts w:ascii="Arial" w:hAnsi="Arial" w:cs="Arial"/>
                <w:bCs/>
                <w:sz w:val="22"/>
                <w:szCs w:val="22"/>
              </w:rPr>
              <w:t>R</w:t>
            </w:r>
            <w:r w:rsidRPr="000D5D74">
              <w:rPr>
                <w:rFonts w:ascii="Arial" w:hAnsi="Arial" w:cs="Arial"/>
                <w:bCs/>
                <w:sz w:val="22"/>
                <w:szCs w:val="22"/>
              </w:rPr>
              <w:t>.Pospiviroidae_11ns</w:t>
            </w:r>
          </w:p>
        </w:tc>
      </w:tr>
    </w:tbl>
    <w:p w14:paraId="70690697" w14:textId="0C3ABE23"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16AD8CF1" w:rsidR="00A174CC" w:rsidRPr="00C97AFE" w:rsidRDefault="0052541D" w:rsidP="00BC3A3A">
            <w:pPr>
              <w:rPr>
                <w:rFonts w:ascii="Arial" w:hAnsi="Arial" w:cs="Arial"/>
                <w:bCs/>
                <w:sz w:val="22"/>
                <w:szCs w:val="22"/>
              </w:rPr>
            </w:pPr>
            <w:r>
              <w:rPr>
                <w:rFonts w:ascii="Arial" w:hAnsi="Arial" w:cs="Arial"/>
                <w:bCs/>
                <w:sz w:val="22"/>
                <w:szCs w:val="22"/>
              </w:rPr>
              <w:t xml:space="preserve">New species demarcation criteria have been proposed by the ICTV </w:t>
            </w:r>
            <w:r w:rsidR="000D5D74" w:rsidRPr="006F7CA3">
              <w:rPr>
                <w:rFonts w:ascii="Arial" w:hAnsi="Arial" w:cs="Arial"/>
                <w:bCs/>
                <w:i/>
                <w:sz w:val="22"/>
                <w:szCs w:val="22"/>
              </w:rPr>
              <w:t>Avsunviroidae</w:t>
            </w:r>
            <w:r w:rsidR="000D5D74">
              <w:rPr>
                <w:rFonts w:ascii="Arial" w:hAnsi="Arial" w:cs="Arial"/>
                <w:bCs/>
                <w:sz w:val="22"/>
                <w:szCs w:val="22"/>
              </w:rPr>
              <w:t xml:space="preserve"> and </w:t>
            </w:r>
            <w:r w:rsidR="000D5D74" w:rsidRPr="006F7CA3">
              <w:rPr>
                <w:rFonts w:ascii="Arial" w:hAnsi="Arial" w:cs="Arial"/>
                <w:bCs/>
                <w:i/>
                <w:sz w:val="22"/>
                <w:szCs w:val="22"/>
              </w:rPr>
              <w:t>Pospiviroidae</w:t>
            </w:r>
            <w:r w:rsidR="000D5D74">
              <w:rPr>
                <w:rFonts w:ascii="Arial" w:hAnsi="Arial" w:cs="Arial"/>
                <w:bCs/>
                <w:sz w:val="22"/>
                <w:szCs w:val="22"/>
              </w:rPr>
              <w:t xml:space="preserve"> </w:t>
            </w:r>
            <w:r w:rsidR="00271CDF">
              <w:rPr>
                <w:rFonts w:ascii="Arial" w:hAnsi="Arial" w:cs="Arial"/>
                <w:bCs/>
                <w:sz w:val="22"/>
                <w:szCs w:val="22"/>
              </w:rPr>
              <w:t>S</w:t>
            </w:r>
            <w:r>
              <w:rPr>
                <w:rFonts w:ascii="Arial" w:hAnsi="Arial" w:cs="Arial"/>
                <w:bCs/>
                <w:sz w:val="22"/>
                <w:szCs w:val="22"/>
              </w:rPr>
              <w:t xml:space="preserve">tudy </w:t>
            </w:r>
            <w:r w:rsidR="00271CDF">
              <w:rPr>
                <w:rFonts w:ascii="Arial" w:hAnsi="Arial" w:cs="Arial"/>
                <w:bCs/>
                <w:sz w:val="22"/>
                <w:szCs w:val="22"/>
              </w:rPr>
              <w:t>G</w:t>
            </w:r>
            <w:r>
              <w:rPr>
                <w:rFonts w:ascii="Arial" w:hAnsi="Arial" w:cs="Arial"/>
                <w:bCs/>
                <w:sz w:val="22"/>
                <w:szCs w:val="22"/>
              </w:rPr>
              <w:t>roup in an associated taxonomic proposal (</w:t>
            </w:r>
            <w:r w:rsidR="00A2122B">
              <w:rPr>
                <w:rFonts w:ascii="Arial" w:hAnsi="Arial" w:cs="Arial"/>
                <w:bCs/>
                <w:sz w:val="22"/>
                <w:szCs w:val="22"/>
              </w:rPr>
              <w:t>2021.015P</w:t>
            </w:r>
            <w:r>
              <w:rPr>
                <w:rFonts w:ascii="Arial" w:hAnsi="Arial" w:cs="Arial"/>
                <w:bCs/>
                <w:sz w:val="22"/>
                <w:szCs w:val="22"/>
              </w:rPr>
              <w:t xml:space="preserve">). According with these criteria, the ICTV </w:t>
            </w:r>
            <w:r w:rsidR="000D5D74" w:rsidRPr="00332199">
              <w:rPr>
                <w:rFonts w:ascii="Arial" w:hAnsi="Arial" w:cs="Arial"/>
                <w:bCs/>
                <w:i/>
                <w:sz w:val="22"/>
                <w:szCs w:val="22"/>
              </w:rPr>
              <w:t>Avsunviroidae</w:t>
            </w:r>
            <w:r w:rsidR="000D5D74">
              <w:rPr>
                <w:rFonts w:ascii="Arial" w:hAnsi="Arial" w:cs="Arial"/>
                <w:bCs/>
                <w:sz w:val="22"/>
                <w:szCs w:val="22"/>
              </w:rPr>
              <w:t xml:space="preserve"> and </w:t>
            </w:r>
            <w:r w:rsidR="000D5D74" w:rsidRPr="00332199">
              <w:rPr>
                <w:rFonts w:ascii="Arial" w:hAnsi="Arial" w:cs="Arial"/>
                <w:bCs/>
                <w:i/>
                <w:sz w:val="22"/>
                <w:szCs w:val="22"/>
              </w:rPr>
              <w:t>Pospiviroidae</w:t>
            </w:r>
            <w:r>
              <w:rPr>
                <w:rFonts w:ascii="Arial" w:hAnsi="Arial" w:cs="Arial"/>
                <w:bCs/>
                <w:sz w:val="22"/>
                <w:szCs w:val="22"/>
              </w:rPr>
              <w:t xml:space="preserve"> </w:t>
            </w:r>
            <w:r w:rsidR="00271CDF">
              <w:rPr>
                <w:rFonts w:ascii="Arial" w:hAnsi="Arial" w:cs="Arial"/>
                <w:bCs/>
                <w:sz w:val="22"/>
                <w:szCs w:val="22"/>
              </w:rPr>
              <w:t>St</w:t>
            </w:r>
            <w:r>
              <w:rPr>
                <w:rFonts w:ascii="Arial" w:hAnsi="Arial" w:cs="Arial"/>
                <w:bCs/>
                <w:sz w:val="22"/>
                <w:szCs w:val="22"/>
              </w:rPr>
              <w:t xml:space="preserve">udy </w:t>
            </w:r>
            <w:r w:rsidR="00271CDF">
              <w:rPr>
                <w:rFonts w:ascii="Arial" w:hAnsi="Arial" w:cs="Arial"/>
                <w:bCs/>
                <w:sz w:val="22"/>
                <w:szCs w:val="22"/>
              </w:rPr>
              <w:t>G</w:t>
            </w:r>
            <w:r>
              <w:rPr>
                <w:rFonts w:ascii="Arial" w:hAnsi="Arial" w:cs="Arial"/>
                <w:bCs/>
                <w:sz w:val="22"/>
                <w:szCs w:val="22"/>
              </w:rPr>
              <w:t xml:space="preserve">roup here proposes the creation of </w:t>
            </w:r>
            <w:r w:rsidR="00A2122B">
              <w:rPr>
                <w:rFonts w:ascii="Arial" w:hAnsi="Arial" w:cs="Arial"/>
                <w:bCs/>
                <w:sz w:val="22"/>
                <w:szCs w:val="22"/>
              </w:rPr>
              <w:t>eight</w:t>
            </w:r>
            <w:r>
              <w:rPr>
                <w:rFonts w:ascii="Arial" w:hAnsi="Arial" w:cs="Arial"/>
                <w:bCs/>
                <w:sz w:val="22"/>
                <w:szCs w:val="22"/>
              </w:rPr>
              <w:t xml:space="preserve"> new species in the genus </w:t>
            </w:r>
            <w:r w:rsidRPr="0052541D">
              <w:rPr>
                <w:rFonts w:ascii="Arial" w:hAnsi="Arial" w:cs="Arial"/>
                <w:bCs/>
                <w:i/>
                <w:sz w:val="22"/>
                <w:szCs w:val="22"/>
              </w:rPr>
              <w:t>Apscaviroid</w:t>
            </w:r>
            <w:r>
              <w:rPr>
                <w:rFonts w:ascii="Arial" w:hAnsi="Arial" w:cs="Arial"/>
                <w:bCs/>
                <w:i/>
                <w:sz w:val="22"/>
                <w:szCs w:val="22"/>
              </w:rPr>
              <w:t xml:space="preserve">, </w:t>
            </w:r>
            <w:r>
              <w:rPr>
                <w:rFonts w:ascii="Arial" w:hAnsi="Arial" w:cs="Arial"/>
                <w:bCs/>
                <w:sz w:val="22"/>
                <w:szCs w:val="22"/>
              </w:rPr>
              <w:t>two</w:t>
            </w:r>
            <w:r w:rsidRPr="0052541D">
              <w:rPr>
                <w:rFonts w:ascii="Arial" w:hAnsi="Arial" w:cs="Arial"/>
                <w:bCs/>
                <w:sz w:val="22"/>
                <w:szCs w:val="22"/>
              </w:rPr>
              <w:t xml:space="preserve"> new species in the genus</w:t>
            </w:r>
            <w:r>
              <w:rPr>
                <w:rFonts w:ascii="Arial" w:hAnsi="Arial" w:cs="Arial"/>
                <w:bCs/>
                <w:i/>
                <w:sz w:val="22"/>
                <w:szCs w:val="22"/>
              </w:rPr>
              <w:t xml:space="preserve"> Coleviroid, </w:t>
            </w:r>
            <w:r w:rsidRPr="0052541D">
              <w:rPr>
                <w:rFonts w:ascii="Arial" w:hAnsi="Arial" w:cs="Arial"/>
                <w:bCs/>
                <w:sz w:val="22"/>
                <w:szCs w:val="22"/>
              </w:rPr>
              <w:t>one new species in the genus</w:t>
            </w:r>
            <w:r>
              <w:rPr>
                <w:rFonts w:ascii="Arial" w:hAnsi="Arial" w:cs="Arial"/>
                <w:bCs/>
                <w:i/>
                <w:sz w:val="22"/>
                <w:szCs w:val="22"/>
              </w:rPr>
              <w:t xml:space="preserve"> Pospiviroid.</w:t>
            </w:r>
            <w:r>
              <w:rPr>
                <w:rFonts w:ascii="Arial" w:hAnsi="Arial" w:cs="Arial"/>
                <w:bCs/>
                <w:sz w:val="22"/>
                <w:szCs w:val="22"/>
              </w:rPr>
              <w:t xml:space="preserve"> Evaluation of this proposal is subordinated to the acceptance of the associated </w:t>
            </w:r>
            <w:r w:rsidRPr="00A2122B">
              <w:rPr>
                <w:rFonts w:ascii="Arial" w:hAnsi="Arial" w:cs="Arial"/>
                <w:bCs/>
                <w:sz w:val="22"/>
                <w:szCs w:val="22"/>
              </w:rPr>
              <w:t>proposal (</w:t>
            </w:r>
            <w:r w:rsidR="00A2122B" w:rsidRPr="00A2122B">
              <w:rPr>
                <w:rFonts w:ascii="Arial" w:hAnsi="Arial" w:cs="Arial"/>
                <w:bCs/>
                <w:sz w:val="22"/>
                <w:szCs w:val="22"/>
              </w:rPr>
              <w:t>2021</w:t>
            </w:r>
            <w:r w:rsidR="00A2122B">
              <w:rPr>
                <w:rFonts w:ascii="Arial" w:hAnsi="Arial" w:cs="Arial"/>
                <w:bCs/>
                <w:sz w:val="22"/>
                <w:szCs w:val="22"/>
              </w:rPr>
              <w:t>.015P)</w:t>
            </w:r>
            <w:r w:rsidR="0014022F">
              <w:rPr>
                <w:rFonts w:ascii="Arial" w:hAnsi="Arial" w:cs="Arial"/>
                <w:bCs/>
                <w:sz w:val="22"/>
                <w:szCs w:val="22"/>
              </w:rPr>
              <w:t xml:space="preserve">. </w:t>
            </w:r>
          </w:p>
        </w:tc>
      </w:tr>
    </w:tbl>
    <w:p w14:paraId="06DA2E53" w14:textId="2DC80E8D" w:rsidR="005C2745" w:rsidRDefault="008815EE" w:rsidP="005A03A1">
      <w:pPr>
        <w:pStyle w:val="BodyTextIndent"/>
        <w:spacing w:before="120" w:after="120"/>
        <w:ind w:left="0" w:firstLine="0"/>
      </w:pPr>
      <w:r>
        <w:rPr>
          <w:rFonts w:ascii="Arial" w:hAnsi="Arial" w:cs="Arial"/>
          <w:b/>
          <w:color w:val="000000"/>
          <w:szCs w:val="24"/>
        </w:rPr>
        <w:t>Text of proposal</w:t>
      </w:r>
      <w:r w:rsidR="005C2745">
        <w:br w:type="page"/>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5F17952B" w:rsidR="00A174CC" w:rsidRDefault="00A174CC" w:rsidP="00C97AFE">
            <w:pPr>
              <w:pStyle w:val="BodyTextIndent"/>
              <w:spacing w:after="120"/>
              <w:ind w:left="0" w:firstLine="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585E92AA" w14:textId="5759A778" w:rsidR="00663BB6" w:rsidRPr="008E0569" w:rsidRDefault="00500078" w:rsidP="008E0569">
                  <w:pPr>
                    <w:autoSpaceDE w:val="0"/>
                    <w:autoSpaceDN w:val="0"/>
                    <w:adjustRightInd w:val="0"/>
                    <w:jc w:val="both"/>
                    <w:rPr>
                      <w:rFonts w:ascii="Arial" w:eastAsia="Times" w:hAnsi="Arial" w:cs="Arial"/>
                      <w:color w:val="11171A"/>
                      <w:sz w:val="22"/>
                      <w:szCs w:val="22"/>
                      <w:shd w:val="clear" w:color="auto" w:fill="FFFFFF"/>
                      <w:lang w:eastAsia="en-GB"/>
                    </w:rPr>
                  </w:pPr>
                  <w:r>
                    <w:rPr>
                      <w:rFonts w:ascii="Arial" w:hAnsi="Arial" w:cs="Arial"/>
                      <w:color w:val="000000" w:themeColor="text1"/>
                      <w:sz w:val="22"/>
                      <w:szCs w:val="22"/>
                    </w:rPr>
                    <w:t>T</w:t>
                  </w:r>
                  <w:r w:rsidR="00BE5731" w:rsidRPr="008E0569">
                    <w:rPr>
                      <w:rFonts w:ascii="Arial" w:hAnsi="Arial" w:cs="Arial"/>
                      <w:color w:val="000000" w:themeColor="text1"/>
                      <w:sz w:val="22"/>
                      <w:szCs w:val="22"/>
                    </w:rPr>
                    <w:t>his taxonomic proposal</w:t>
                  </w:r>
                  <w:r>
                    <w:rPr>
                      <w:rFonts w:ascii="Arial" w:hAnsi="Arial" w:cs="Arial"/>
                      <w:color w:val="000000" w:themeColor="text1"/>
                      <w:sz w:val="22"/>
                      <w:szCs w:val="22"/>
                    </w:rPr>
                    <w:t xml:space="preserve"> is associated with the proposal that</w:t>
                  </w:r>
                  <w:r w:rsidR="00BE5731" w:rsidRPr="008E0569">
                    <w:rPr>
                      <w:rFonts w:ascii="Arial" w:hAnsi="Arial" w:cs="Arial"/>
                      <w:color w:val="000000" w:themeColor="text1"/>
                      <w:sz w:val="22"/>
                      <w:szCs w:val="22"/>
                    </w:rPr>
                    <w:t xml:space="preserve"> the </w:t>
                  </w:r>
                  <w:r w:rsidR="00663BB6" w:rsidRPr="008E0569">
                    <w:rPr>
                      <w:rFonts w:ascii="Arial" w:hAnsi="Arial" w:cs="Arial"/>
                      <w:color w:val="000000" w:themeColor="text1"/>
                      <w:sz w:val="22"/>
                      <w:szCs w:val="22"/>
                    </w:rPr>
                    <w:t xml:space="preserve">ICTV </w:t>
                  </w:r>
                  <w:r w:rsidR="000D5D74" w:rsidRPr="00332199">
                    <w:rPr>
                      <w:rFonts w:ascii="Arial" w:hAnsi="Arial" w:cs="Arial"/>
                      <w:bCs/>
                      <w:i/>
                      <w:sz w:val="22"/>
                      <w:szCs w:val="22"/>
                    </w:rPr>
                    <w:t>Avsunviroidae</w:t>
                  </w:r>
                  <w:r w:rsidR="000D5D74">
                    <w:rPr>
                      <w:rFonts w:ascii="Arial" w:hAnsi="Arial" w:cs="Arial"/>
                      <w:bCs/>
                      <w:sz w:val="22"/>
                      <w:szCs w:val="22"/>
                    </w:rPr>
                    <w:t xml:space="preserve"> and </w:t>
                  </w:r>
                  <w:r w:rsidR="000D5D74" w:rsidRPr="00332199">
                    <w:rPr>
                      <w:rFonts w:ascii="Arial" w:hAnsi="Arial" w:cs="Arial"/>
                      <w:bCs/>
                      <w:i/>
                      <w:sz w:val="22"/>
                      <w:szCs w:val="22"/>
                    </w:rPr>
                    <w:t>Pospiviroidae</w:t>
                  </w:r>
                  <w:r w:rsidR="00663BB6" w:rsidRPr="008E0569">
                    <w:rPr>
                      <w:rFonts w:ascii="Arial" w:hAnsi="Arial" w:cs="Arial"/>
                      <w:color w:val="000000" w:themeColor="text1"/>
                      <w:sz w:val="22"/>
                      <w:szCs w:val="22"/>
                    </w:rPr>
                    <w:t xml:space="preserve"> </w:t>
                  </w:r>
                  <w:r w:rsidR="00405BCB">
                    <w:rPr>
                      <w:rFonts w:ascii="Arial" w:hAnsi="Arial" w:cs="Arial"/>
                      <w:color w:val="000000" w:themeColor="text1"/>
                      <w:sz w:val="22"/>
                      <w:szCs w:val="22"/>
                    </w:rPr>
                    <w:t>S</w:t>
                  </w:r>
                  <w:r w:rsidR="00663BB6" w:rsidRPr="008E0569">
                    <w:rPr>
                      <w:rFonts w:ascii="Arial" w:hAnsi="Arial" w:cs="Arial"/>
                      <w:color w:val="000000" w:themeColor="text1"/>
                      <w:sz w:val="22"/>
                      <w:szCs w:val="22"/>
                    </w:rPr>
                    <w:t xml:space="preserve">tudy </w:t>
                  </w:r>
                  <w:r w:rsidR="00405BCB">
                    <w:rPr>
                      <w:rFonts w:ascii="Arial" w:hAnsi="Arial" w:cs="Arial"/>
                      <w:color w:val="000000" w:themeColor="text1"/>
                      <w:sz w:val="22"/>
                      <w:szCs w:val="22"/>
                    </w:rPr>
                    <w:t>G</w:t>
                  </w:r>
                  <w:r w:rsidR="00663BB6" w:rsidRPr="008E0569">
                    <w:rPr>
                      <w:rFonts w:ascii="Arial" w:hAnsi="Arial" w:cs="Arial"/>
                      <w:color w:val="000000" w:themeColor="text1"/>
                      <w:sz w:val="22"/>
                      <w:szCs w:val="22"/>
                    </w:rPr>
                    <w:t xml:space="preserve">roup </w:t>
                  </w:r>
                  <w:r w:rsidR="0006331E">
                    <w:rPr>
                      <w:rFonts w:ascii="Arial" w:hAnsi="Arial" w:cs="Arial"/>
                      <w:color w:val="000000" w:themeColor="text1"/>
                      <w:sz w:val="22"/>
                      <w:szCs w:val="22"/>
                    </w:rPr>
                    <w:t xml:space="preserve">concurrently </w:t>
                  </w:r>
                  <w:r w:rsidR="00663BB6" w:rsidRPr="008E0569">
                    <w:rPr>
                      <w:rFonts w:ascii="Arial" w:hAnsi="Arial" w:cs="Arial"/>
                      <w:color w:val="000000" w:themeColor="text1"/>
                      <w:sz w:val="22"/>
                      <w:szCs w:val="22"/>
                    </w:rPr>
                    <w:t xml:space="preserve">submitted </w:t>
                  </w:r>
                  <w:r w:rsidR="00BE5731" w:rsidRPr="008E0569">
                    <w:rPr>
                      <w:rFonts w:ascii="Arial" w:hAnsi="Arial" w:cs="Arial"/>
                      <w:color w:val="000000" w:themeColor="text1"/>
                      <w:sz w:val="22"/>
                      <w:szCs w:val="22"/>
                    </w:rPr>
                    <w:t>to establish</w:t>
                  </w:r>
                  <w:r w:rsidR="00663BB6" w:rsidRPr="008E0569">
                    <w:rPr>
                      <w:rFonts w:ascii="Arial" w:hAnsi="Arial" w:cs="Arial"/>
                      <w:color w:val="000000" w:themeColor="text1"/>
                      <w:sz w:val="22"/>
                      <w:szCs w:val="22"/>
                    </w:rPr>
                    <w:t xml:space="preserve"> new species demarcation criteria for viroids</w:t>
                  </w:r>
                  <w:r w:rsidR="00BE5731" w:rsidRPr="008E0569">
                    <w:rPr>
                      <w:rFonts w:ascii="Arial" w:hAnsi="Arial" w:cs="Arial"/>
                      <w:color w:val="000000" w:themeColor="text1"/>
                      <w:sz w:val="22"/>
                      <w:szCs w:val="22"/>
                    </w:rPr>
                    <w:t>, mainly</w:t>
                  </w:r>
                  <w:r w:rsidR="00663BB6" w:rsidRPr="008E0569">
                    <w:rPr>
                      <w:rFonts w:ascii="Arial" w:hAnsi="Arial" w:cs="Arial"/>
                      <w:color w:val="000000" w:themeColor="text1"/>
                      <w:sz w:val="22"/>
                      <w:szCs w:val="22"/>
                    </w:rPr>
                    <w:t xml:space="preserve"> </w:t>
                  </w:r>
                  <w:r w:rsidR="00BE5731" w:rsidRPr="008E0569">
                    <w:rPr>
                      <w:rFonts w:ascii="Arial" w:hAnsi="Arial" w:cs="Arial"/>
                      <w:color w:val="000000" w:themeColor="text1"/>
                      <w:sz w:val="22"/>
                      <w:szCs w:val="22"/>
                    </w:rPr>
                    <w:t xml:space="preserve">based on a threshold identity score </w:t>
                  </w:r>
                  <w:r>
                    <w:rPr>
                      <w:rFonts w:ascii="Arial" w:hAnsi="Arial" w:cs="Arial"/>
                      <w:color w:val="000000" w:themeColor="text1"/>
                      <w:sz w:val="22"/>
                      <w:szCs w:val="22"/>
                    </w:rPr>
                    <w:t xml:space="preserve">(TIS) </w:t>
                  </w:r>
                  <w:r w:rsidR="00BE5731" w:rsidRPr="008E0569">
                    <w:rPr>
                      <w:rFonts w:ascii="Arial" w:hAnsi="Arial" w:cs="Arial"/>
                      <w:color w:val="000000" w:themeColor="text1"/>
                      <w:sz w:val="22"/>
                      <w:szCs w:val="22"/>
                    </w:rPr>
                    <w:t>identified for e</w:t>
                  </w:r>
                  <w:r w:rsidR="008E0569">
                    <w:rPr>
                      <w:rFonts w:ascii="Arial" w:hAnsi="Arial" w:cs="Arial"/>
                      <w:color w:val="000000" w:themeColor="text1"/>
                      <w:sz w:val="22"/>
                      <w:szCs w:val="22"/>
                    </w:rPr>
                    <w:t xml:space="preserve">ach viroid genus and </w:t>
                  </w:r>
                  <w:r w:rsidR="00BE5731" w:rsidRPr="008E0569">
                    <w:rPr>
                      <w:rFonts w:ascii="Arial" w:hAnsi="Arial" w:cs="Arial"/>
                      <w:color w:val="000000" w:themeColor="text1"/>
                      <w:sz w:val="22"/>
                      <w:szCs w:val="22"/>
                    </w:rPr>
                    <w:t xml:space="preserve">on </w:t>
                  </w:r>
                  <w:r>
                    <w:rPr>
                      <w:rFonts w:ascii="Arial" w:hAnsi="Arial" w:cs="Arial"/>
                      <w:color w:val="000000" w:themeColor="text1"/>
                      <w:sz w:val="22"/>
                      <w:szCs w:val="22"/>
                    </w:rPr>
                    <w:t xml:space="preserve">the </w:t>
                  </w:r>
                  <w:r w:rsidR="00BE5731" w:rsidRPr="008E0569">
                    <w:rPr>
                      <w:rFonts w:ascii="Arial" w:hAnsi="Arial" w:cs="Arial"/>
                      <w:color w:val="000000" w:themeColor="text1"/>
                      <w:sz w:val="22"/>
                      <w:szCs w:val="22"/>
                    </w:rPr>
                    <w:t xml:space="preserve">calculation of pairwise identity matrices. </w:t>
                  </w:r>
                  <w:r>
                    <w:rPr>
                      <w:rFonts w:ascii="Arial" w:hAnsi="Arial" w:cs="Arial"/>
                      <w:color w:val="000000" w:themeColor="text1"/>
                      <w:sz w:val="22"/>
                      <w:szCs w:val="22"/>
                    </w:rPr>
                    <w:t>According with proposal</w:t>
                  </w:r>
                  <w:r w:rsidR="0006331E">
                    <w:rPr>
                      <w:rFonts w:ascii="Arial" w:hAnsi="Arial" w:cs="Arial"/>
                      <w:color w:val="000000" w:themeColor="text1"/>
                      <w:sz w:val="22"/>
                      <w:szCs w:val="22"/>
                    </w:rPr>
                    <w:t xml:space="preserve"> </w:t>
                  </w:r>
                  <w:r w:rsidR="00A2122B" w:rsidRPr="00A2122B">
                    <w:rPr>
                      <w:rFonts w:ascii="Arial" w:hAnsi="Arial" w:cs="Arial"/>
                      <w:bCs/>
                      <w:sz w:val="22"/>
                      <w:szCs w:val="22"/>
                    </w:rPr>
                    <w:t>2021</w:t>
                  </w:r>
                  <w:r w:rsidR="00A2122B">
                    <w:rPr>
                      <w:rFonts w:ascii="Arial" w:hAnsi="Arial" w:cs="Arial"/>
                      <w:bCs/>
                      <w:sz w:val="22"/>
                      <w:szCs w:val="22"/>
                    </w:rPr>
                    <w:t xml:space="preserve">.015P </w:t>
                  </w:r>
                  <w:r>
                    <w:rPr>
                      <w:rFonts w:ascii="Arial" w:hAnsi="Arial" w:cs="Arial"/>
                      <w:color w:val="000000" w:themeColor="text1"/>
                      <w:sz w:val="22"/>
                      <w:szCs w:val="22"/>
                    </w:rPr>
                    <w:t>the species demarcation criteria</w:t>
                  </w:r>
                  <w:r w:rsidR="008E0569">
                    <w:rPr>
                      <w:rFonts w:ascii="Arial" w:hAnsi="Arial" w:cs="Arial"/>
                      <w:color w:val="000000" w:themeColor="text1"/>
                      <w:sz w:val="22"/>
                      <w:szCs w:val="22"/>
                    </w:rPr>
                    <w:t xml:space="preserve"> for </w:t>
                  </w:r>
                  <w:r w:rsidR="0006331E">
                    <w:rPr>
                      <w:rFonts w:ascii="Arial" w:hAnsi="Arial" w:cs="Arial"/>
                      <w:color w:val="000000" w:themeColor="text1"/>
                      <w:sz w:val="22"/>
                      <w:szCs w:val="22"/>
                    </w:rPr>
                    <w:t xml:space="preserve">the </w:t>
                  </w:r>
                  <w:r w:rsidR="008E0569">
                    <w:rPr>
                      <w:rFonts w:ascii="Arial" w:hAnsi="Arial" w:cs="Arial"/>
                      <w:color w:val="000000" w:themeColor="text1"/>
                      <w:sz w:val="22"/>
                      <w:szCs w:val="22"/>
                    </w:rPr>
                    <w:t xml:space="preserve">members of </w:t>
                  </w:r>
                  <w:r w:rsidR="0006331E">
                    <w:rPr>
                      <w:rFonts w:ascii="Arial" w:hAnsi="Arial" w:cs="Arial"/>
                      <w:color w:val="000000" w:themeColor="text1"/>
                      <w:sz w:val="22"/>
                      <w:szCs w:val="22"/>
                    </w:rPr>
                    <w:t>each genus</w:t>
                  </w:r>
                  <w:r w:rsidR="008E0569">
                    <w:rPr>
                      <w:rFonts w:ascii="Arial" w:hAnsi="Arial" w:cs="Arial"/>
                      <w:color w:val="000000" w:themeColor="text1"/>
                      <w:sz w:val="22"/>
                      <w:szCs w:val="22"/>
                    </w:rPr>
                    <w:t xml:space="preserve"> of family </w:t>
                  </w:r>
                  <w:r w:rsidR="008E0569" w:rsidRPr="00500078">
                    <w:rPr>
                      <w:rFonts w:ascii="Arial" w:hAnsi="Arial" w:cs="Arial"/>
                      <w:i/>
                      <w:color w:val="000000" w:themeColor="text1"/>
                      <w:sz w:val="22"/>
                      <w:szCs w:val="22"/>
                    </w:rPr>
                    <w:t>Pospiviroidae</w:t>
                  </w:r>
                  <w:r w:rsidR="008E0569">
                    <w:rPr>
                      <w:rFonts w:ascii="Arial" w:hAnsi="Arial" w:cs="Arial"/>
                      <w:color w:val="000000" w:themeColor="text1"/>
                      <w:sz w:val="22"/>
                      <w:szCs w:val="22"/>
                    </w:rPr>
                    <w:t xml:space="preserve"> are as follows:</w:t>
                  </w:r>
                </w:p>
                <w:p w14:paraId="7B74C424" w14:textId="77777777" w:rsidR="00BE5731" w:rsidRPr="008E0569" w:rsidRDefault="00BE5731">
                  <w:pPr>
                    <w:rPr>
                      <w:rFonts w:ascii="Arial" w:hAnsi="Arial" w:cs="Arial"/>
                      <w:color w:val="000000" w:themeColor="text1"/>
                      <w:sz w:val="22"/>
                      <w:szCs w:val="22"/>
                    </w:rPr>
                  </w:pPr>
                </w:p>
                <w:p w14:paraId="263431F6" w14:textId="257A8096" w:rsidR="00307F9A" w:rsidRDefault="00307F9A" w:rsidP="00307F9A">
                  <w:pPr>
                    <w:autoSpaceDE w:val="0"/>
                    <w:autoSpaceDN w:val="0"/>
                    <w:adjustRightInd w:val="0"/>
                    <w:jc w:val="both"/>
                    <w:rPr>
                      <w:rFonts w:ascii="Arial" w:eastAsia="Times" w:hAnsi="Arial" w:cs="Arial"/>
                      <w:b/>
                      <w:color w:val="11171A"/>
                      <w:sz w:val="22"/>
                      <w:szCs w:val="22"/>
                      <w:shd w:val="clear" w:color="auto" w:fill="FFFFFF"/>
                      <w:lang w:eastAsia="en-GB"/>
                    </w:rPr>
                  </w:pPr>
                  <w:r w:rsidRPr="0006331E">
                    <w:rPr>
                      <w:rFonts w:ascii="Arial" w:eastAsia="Times" w:hAnsi="Arial" w:cs="Arial"/>
                      <w:b/>
                      <w:color w:val="11171A"/>
                      <w:sz w:val="22"/>
                      <w:szCs w:val="22"/>
                      <w:shd w:val="clear" w:color="auto" w:fill="FFFFFF"/>
                      <w:lang w:eastAsia="en-GB"/>
                    </w:rPr>
                    <w:t xml:space="preserve">Family </w:t>
                  </w:r>
                  <w:r w:rsidRPr="0006331E">
                    <w:rPr>
                      <w:rFonts w:ascii="Arial" w:eastAsia="Times" w:hAnsi="Arial" w:cs="Arial"/>
                      <w:b/>
                      <w:i/>
                      <w:color w:val="11171A"/>
                      <w:sz w:val="22"/>
                      <w:szCs w:val="22"/>
                      <w:shd w:val="clear" w:color="auto" w:fill="FFFFFF"/>
                      <w:lang w:eastAsia="en-GB"/>
                    </w:rPr>
                    <w:t>Pospiviroidae</w:t>
                  </w:r>
                  <w:r w:rsidRPr="0006331E">
                    <w:rPr>
                      <w:rFonts w:ascii="Arial" w:eastAsia="Times" w:hAnsi="Arial" w:cs="Arial"/>
                      <w:b/>
                      <w:color w:val="11171A"/>
                      <w:sz w:val="22"/>
                      <w:szCs w:val="22"/>
                      <w:shd w:val="clear" w:color="auto" w:fill="FFFFFF"/>
                      <w:lang w:eastAsia="en-GB"/>
                    </w:rPr>
                    <w:t>:</w:t>
                  </w:r>
                </w:p>
                <w:p w14:paraId="67A3B3BC" w14:textId="77777777" w:rsidR="00405BCB" w:rsidRPr="0006331E" w:rsidRDefault="00405BCB" w:rsidP="00307F9A">
                  <w:pPr>
                    <w:autoSpaceDE w:val="0"/>
                    <w:autoSpaceDN w:val="0"/>
                    <w:adjustRightInd w:val="0"/>
                    <w:jc w:val="both"/>
                    <w:rPr>
                      <w:rFonts w:ascii="Arial" w:eastAsia="Times" w:hAnsi="Arial" w:cs="Arial"/>
                      <w:b/>
                      <w:color w:val="11171A"/>
                      <w:sz w:val="22"/>
                      <w:szCs w:val="22"/>
                      <w:shd w:val="clear" w:color="auto" w:fill="FFFFFF"/>
                      <w:lang w:eastAsia="en-GB"/>
                    </w:rPr>
                  </w:pPr>
                </w:p>
                <w:p w14:paraId="3B6D6D94" w14:textId="77777777" w:rsidR="00307F9A" w:rsidRPr="008E0569" w:rsidRDefault="00307F9A" w:rsidP="00307F9A">
                  <w:pPr>
                    <w:autoSpaceDE w:val="0"/>
                    <w:autoSpaceDN w:val="0"/>
                    <w:adjustRightInd w:val="0"/>
                    <w:jc w:val="both"/>
                    <w:rPr>
                      <w:rFonts w:ascii="Arial" w:eastAsia="Times" w:hAnsi="Arial" w:cs="Arial"/>
                      <w:color w:val="11171A"/>
                      <w:sz w:val="22"/>
                      <w:szCs w:val="22"/>
                      <w:shd w:val="clear" w:color="auto" w:fill="FFFFFF"/>
                      <w:lang w:eastAsia="en-GB"/>
                    </w:rPr>
                  </w:pPr>
                  <w:r w:rsidRPr="008E0569">
                    <w:rPr>
                      <w:rFonts w:ascii="Arial" w:eastAsia="Times" w:hAnsi="Arial" w:cs="Arial"/>
                      <w:color w:val="11171A"/>
                      <w:sz w:val="22"/>
                      <w:szCs w:val="22"/>
                      <w:shd w:val="clear" w:color="auto" w:fill="FFFFFF"/>
                      <w:lang w:eastAsia="en-GB"/>
                    </w:rPr>
                    <w:t xml:space="preserve">Genus </w:t>
                  </w:r>
                  <w:r w:rsidRPr="008E0569">
                    <w:rPr>
                      <w:rFonts w:ascii="Arial" w:eastAsia="Times" w:hAnsi="Arial" w:cs="Arial"/>
                      <w:i/>
                      <w:color w:val="11171A"/>
                      <w:sz w:val="22"/>
                      <w:szCs w:val="22"/>
                      <w:shd w:val="clear" w:color="auto" w:fill="FFFFFF"/>
                      <w:lang w:eastAsia="en-GB"/>
                    </w:rPr>
                    <w:t>Apscaviroid</w:t>
                  </w:r>
                  <w:r w:rsidRPr="005A03A1">
                    <w:rPr>
                      <w:rFonts w:ascii="Arial" w:eastAsia="Times" w:hAnsi="Arial" w:cs="Arial"/>
                      <w:color w:val="11171A"/>
                      <w:sz w:val="22"/>
                      <w:szCs w:val="22"/>
                      <w:shd w:val="clear" w:color="auto" w:fill="FFFFFF"/>
                      <w:lang w:eastAsia="en-GB"/>
                    </w:rPr>
                    <w:t>:</w:t>
                  </w:r>
                  <w:r w:rsidRPr="008E0569">
                    <w:rPr>
                      <w:rFonts w:ascii="Arial" w:eastAsia="Times" w:hAnsi="Arial" w:cs="Arial"/>
                      <w:color w:val="11171A"/>
                      <w:sz w:val="22"/>
                      <w:szCs w:val="22"/>
                      <w:shd w:val="clear" w:color="auto" w:fill="FFFFFF"/>
                      <w:lang w:eastAsia="en-GB"/>
                    </w:rPr>
                    <w:t xml:space="preserve"> </w:t>
                  </w:r>
                </w:p>
                <w:p w14:paraId="70119DFB" w14:textId="0E332AD0" w:rsidR="00307F9A" w:rsidRPr="008E0569" w:rsidRDefault="00307F9A" w:rsidP="00307F9A">
                  <w:pPr>
                    <w:autoSpaceDE w:val="0"/>
                    <w:autoSpaceDN w:val="0"/>
                    <w:adjustRightInd w:val="0"/>
                    <w:jc w:val="both"/>
                    <w:rPr>
                      <w:rFonts w:ascii="Arial" w:eastAsia="Times" w:hAnsi="Arial" w:cs="Arial"/>
                      <w:color w:val="11171A"/>
                      <w:sz w:val="22"/>
                      <w:szCs w:val="22"/>
                      <w:shd w:val="clear" w:color="auto" w:fill="FFFFFF"/>
                      <w:lang w:eastAsia="en-GB"/>
                    </w:rPr>
                  </w:pPr>
                  <w:r w:rsidRPr="008E0569">
                    <w:rPr>
                      <w:rFonts w:ascii="Arial" w:eastAsia="Times" w:hAnsi="Arial" w:cs="Arial"/>
                      <w:color w:val="11171A"/>
                      <w:sz w:val="22"/>
                      <w:szCs w:val="22"/>
                      <w:shd w:val="clear" w:color="auto" w:fill="FFFFFF"/>
                      <w:lang w:eastAsia="en-GB"/>
                    </w:rPr>
                    <w:t>Viroids with rod-like or quasi rod-like conformation, with the TCR, a CCR identical to that of members of the other species of the genus and less than 78% pairwise sequence identity with respect to the members of the genus are classified in different species. For viroids with pairwise identity scores close to 78%</w:t>
                  </w:r>
                  <w:r w:rsidR="00405BCB">
                    <w:rPr>
                      <w:rFonts w:ascii="Arial" w:eastAsia="Times" w:hAnsi="Arial" w:cs="Arial"/>
                      <w:color w:val="11171A"/>
                      <w:sz w:val="22"/>
                      <w:szCs w:val="22"/>
                      <w:shd w:val="clear" w:color="auto" w:fill="FFFFFF"/>
                      <w:lang w:eastAsia="en-GB"/>
                    </w:rPr>
                    <w:t>,</w:t>
                  </w:r>
                  <w:r w:rsidRPr="008E0569">
                    <w:rPr>
                      <w:rFonts w:ascii="Arial" w:eastAsia="Times" w:hAnsi="Arial" w:cs="Arial"/>
                      <w:color w:val="11171A"/>
                      <w:sz w:val="22"/>
                      <w:szCs w:val="22"/>
                      <w:shd w:val="clear" w:color="auto" w:fill="FFFFFF"/>
                      <w:lang w:eastAsia="en-GB"/>
                    </w:rPr>
                    <w:t xml:space="preserve"> evidence of distinct biological properties </w:t>
                  </w:r>
                  <w:r w:rsidR="00CA1EF4">
                    <w:rPr>
                      <w:rFonts w:ascii="Arial" w:eastAsia="Times" w:hAnsi="Arial" w:cs="Arial"/>
                      <w:color w:val="11171A"/>
                      <w:sz w:val="22"/>
                      <w:szCs w:val="22"/>
                      <w:shd w:val="clear" w:color="auto" w:fill="FFFFFF"/>
                      <w:lang w:eastAsia="en-GB"/>
                    </w:rPr>
                    <w:t>should</w:t>
                  </w:r>
                  <w:r w:rsidR="00CA1EF4" w:rsidRPr="008E0569">
                    <w:rPr>
                      <w:rFonts w:ascii="Arial" w:eastAsia="Times" w:hAnsi="Arial" w:cs="Arial"/>
                      <w:color w:val="11171A"/>
                      <w:sz w:val="22"/>
                      <w:szCs w:val="22"/>
                      <w:shd w:val="clear" w:color="auto" w:fill="FFFFFF"/>
                      <w:lang w:eastAsia="en-GB"/>
                    </w:rPr>
                    <w:t xml:space="preserve"> </w:t>
                  </w:r>
                  <w:r w:rsidRPr="008E0569">
                    <w:rPr>
                      <w:rFonts w:ascii="Arial" w:eastAsia="Times" w:hAnsi="Arial" w:cs="Arial"/>
                      <w:color w:val="11171A"/>
                      <w:sz w:val="22"/>
                      <w:szCs w:val="22"/>
                      <w:shd w:val="clear" w:color="auto" w:fill="FFFFFF"/>
                      <w:lang w:eastAsia="en-GB"/>
                    </w:rPr>
                    <w:t>be provided.</w:t>
                  </w:r>
                </w:p>
                <w:p w14:paraId="6EE69081" w14:textId="77777777" w:rsidR="00307F9A" w:rsidRPr="008E0569" w:rsidRDefault="00307F9A" w:rsidP="00307F9A">
                  <w:pPr>
                    <w:pStyle w:val="BodyTextIndent"/>
                    <w:ind w:left="0" w:firstLine="0"/>
                    <w:rPr>
                      <w:rFonts w:ascii="Arial" w:hAnsi="Arial" w:cs="Arial"/>
                      <w:color w:val="0000FF"/>
                      <w:sz w:val="22"/>
                      <w:szCs w:val="22"/>
                    </w:rPr>
                  </w:pPr>
                </w:p>
                <w:p w14:paraId="1E429B7A" w14:textId="77777777" w:rsidR="00307F9A" w:rsidRPr="008E0569" w:rsidRDefault="00307F9A" w:rsidP="00307F9A">
                  <w:pPr>
                    <w:autoSpaceDE w:val="0"/>
                    <w:autoSpaceDN w:val="0"/>
                    <w:adjustRightInd w:val="0"/>
                    <w:jc w:val="both"/>
                    <w:rPr>
                      <w:rFonts w:ascii="Arial" w:eastAsia="Times" w:hAnsi="Arial" w:cs="Arial"/>
                      <w:color w:val="11171A"/>
                      <w:sz w:val="22"/>
                      <w:szCs w:val="22"/>
                      <w:shd w:val="clear" w:color="auto" w:fill="FFFFFF"/>
                      <w:lang w:eastAsia="en-GB"/>
                    </w:rPr>
                  </w:pPr>
                  <w:r w:rsidRPr="008E0569">
                    <w:rPr>
                      <w:rFonts w:ascii="Arial" w:eastAsia="Times" w:hAnsi="Arial" w:cs="Arial"/>
                      <w:color w:val="11171A"/>
                      <w:sz w:val="22"/>
                      <w:szCs w:val="22"/>
                      <w:shd w:val="clear" w:color="auto" w:fill="FFFFFF"/>
                      <w:lang w:eastAsia="en-GB"/>
                    </w:rPr>
                    <w:t xml:space="preserve">Genus </w:t>
                  </w:r>
                  <w:r w:rsidRPr="008E0569">
                    <w:rPr>
                      <w:rFonts w:ascii="Arial" w:eastAsia="Times" w:hAnsi="Arial" w:cs="Arial"/>
                      <w:i/>
                      <w:color w:val="11171A"/>
                      <w:sz w:val="22"/>
                      <w:szCs w:val="22"/>
                      <w:shd w:val="clear" w:color="auto" w:fill="FFFFFF"/>
                      <w:lang w:eastAsia="en-GB"/>
                    </w:rPr>
                    <w:t>Cocadviroid</w:t>
                  </w:r>
                  <w:r w:rsidRPr="005A03A1">
                    <w:rPr>
                      <w:rFonts w:ascii="Arial" w:eastAsia="Times" w:hAnsi="Arial" w:cs="Arial"/>
                      <w:color w:val="11171A"/>
                      <w:sz w:val="22"/>
                      <w:szCs w:val="22"/>
                      <w:shd w:val="clear" w:color="auto" w:fill="FFFFFF"/>
                      <w:lang w:eastAsia="en-GB"/>
                    </w:rPr>
                    <w:t>:</w:t>
                  </w:r>
                </w:p>
                <w:p w14:paraId="7C535F79" w14:textId="3DA5810F" w:rsidR="00307F9A" w:rsidRPr="008E0569" w:rsidRDefault="00307F9A" w:rsidP="00307F9A">
                  <w:pPr>
                    <w:autoSpaceDE w:val="0"/>
                    <w:autoSpaceDN w:val="0"/>
                    <w:adjustRightInd w:val="0"/>
                    <w:jc w:val="both"/>
                    <w:rPr>
                      <w:rFonts w:ascii="Arial" w:eastAsia="Times" w:hAnsi="Arial" w:cs="Arial"/>
                      <w:color w:val="11171A"/>
                      <w:sz w:val="22"/>
                      <w:szCs w:val="22"/>
                      <w:shd w:val="clear" w:color="auto" w:fill="FFFFFF"/>
                      <w:lang w:eastAsia="en-GB"/>
                    </w:rPr>
                  </w:pPr>
                  <w:r w:rsidRPr="008E0569">
                    <w:rPr>
                      <w:rFonts w:ascii="Arial" w:eastAsia="Times" w:hAnsi="Arial" w:cs="Arial"/>
                      <w:color w:val="11171A"/>
                      <w:sz w:val="22"/>
                      <w:szCs w:val="22"/>
                      <w:shd w:val="clear" w:color="auto" w:fill="FFFFFF"/>
                      <w:lang w:eastAsia="en-GB"/>
                    </w:rPr>
                    <w:t>Viroids with rod-like conformation, with the TCH, a CCR identical to that of members of the  species in the genus and less than 79% pairwise sequence identity with respect to the other members of the genus, are classified in different species. For viroids with pairwise identity scores close to 79%</w:t>
                  </w:r>
                  <w:r w:rsidR="00405BCB">
                    <w:rPr>
                      <w:rFonts w:ascii="Arial" w:eastAsia="Times" w:hAnsi="Arial" w:cs="Arial"/>
                      <w:color w:val="11171A"/>
                      <w:sz w:val="22"/>
                      <w:szCs w:val="22"/>
                      <w:shd w:val="clear" w:color="auto" w:fill="FFFFFF"/>
                      <w:lang w:eastAsia="en-GB"/>
                    </w:rPr>
                    <w:t>,</w:t>
                  </w:r>
                  <w:r w:rsidRPr="008E0569">
                    <w:rPr>
                      <w:rFonts w:ascii="Arial" w:eastAsia="Times" w:hAnsi="Arial" w:cs="Arial"/>
                      <w:color w:val="11171A"/>
                      <w:sz w:val="22"/>
                      <w:szCs w:val="22"/>
                      <w:shd w:val="clear" w:color="auto" w:fill="FFFFFF"/>
                      <w:lang w:eastAsia="en-GB"/>
                    </w:rPr>
                    <w:t xml:space="preserve"> evidence of distinct biological properties </w:t>
                  </w:r>
                  <w:r w:rsidR="00CA1EF4">
                    <w:rPr>
                      <w:rFonts w:ascii="Arial" w:eastAsia="Times" w:hAnsi="Arial" w:cs="Arial"/>
                      <w:color w:val="11171A"/>
                      <w:sz w:val="22"/>
                      <w:szCs w:val="22"/>
                      <w:shd w:val="clear" w:color="auto" w:fill="FFFFFF"/>
                      <w:lang w:eastAsia="en-GB"/>
                    </w:rPr>
                    <w:t>should</w:t>
                  </w:r>
                  <w:r w:rsidR="00CA1EF4" w:rsidRPr="008E0569">
                    <w:rPr>
                      <w:rFonts w:ascii="Arial" w:eastAsia="Times" w:hAnsi="Arial" w:cs="Arial"/>
                      <w:color w:val="11171A"/>
                      <w:sz w:val="22"/>
                      <w:szCs w:val="22"/>
                      <w:shd w:val="clear" w:color="auto" w:fill="FFFFFF"/>
                      <w:lang w:eastAsia="en-GB"/>
                    </w:rPr>
                    <w:t xml:space="preserve"> </w:t>
                  </w:r>
                  <w:r w:rsidRPr="008E0569">
                    <w:rPr>
                      <w:rFonts w:ascii="Arial" w:eastAsia="Times" w:hAnsi="Arial" w:cs="Arial"/>
                      <w:color w:val="11171A"/>
                      <w:sz w:val="22"/>
                      <w:szCs w:val="22"/>
                      <w:shd w:val="clear" w:color="auto" w:fill="FFFFFF"/>
                      <w:lang w:eastAsia="en-GB"/>
                    </w:rPr>
                    <w:t>be provided.</w:t>
                  </w:r>
                </w:p>
                <w:p w14:paraId="1F910D05" w14:textId="5ADD33F9" w:rsidR="00307F9A" w:rsidRPr="008E0569" w:rsidRDefault="00307F9A" w:rsidP="00307F9A">
                  <w:pPr>
                    <w:autoSpaceDE w:val="0"/>
                    <w:autoSpaceDN w:val="0"/>
                    <w:adjustRightInd w:val="0"/>
                    <w:jc w:val="both"/>
                    <w:rPr>
                      <w:rFonts w:ascii="Arial" w:eastAsia="Times" w:hAnsi="Arial" w:cs="Arial"/>
                      <w:color w:val="11171A"/>
                      <w:sz w:val="22"/>
                      <w:szCs w:val="22"/>
                      <w:shd w:val="clear" w:color="auto" w:fill="FFFFFF"/>
                      <w:lang w:eastAsia="en-GB"/>
                    </w:rPr>
                  </w:pPr>
                </w:p>
                <w:p w14:paraId="1AAD494B" w14:textId="77777777" w:rsidR="00307F9A" w:rsidRPr="008E0569" w:rsidRDefault="00307F9A" w:rsidP="00307F9A">
                  <w:pPr>
                    <w:autoSpaceDE w:val="0"/>
                    <w:autoSpaceDN w:val="0"/>
                    <w:adjustRightInd w:val="0"/>
                    <w:jc w:val="both"/>
                    <w:rPr>
                      <w:rFonts w:ascii="Arial" w:eastAsia="Times" w:hAnsi="Arial" w:cs="Arial"/>
                      <w:color w:val="11171A"/>
                      <w:sz w:val="22"/>
                      <w:szCs w:val="22"/>
                      <w:shd w:val="clear" w:color="auto" w:fill="FFFFFF"/>
                      <w:lang w:eastAsia="en-GB"/>
                    </w:rPr>
                  </w:pPr>
                  <w:r w:rsidRPr="008E0569">
                    <w:rPr>
                      <w:rFonts w:ascii="Arial" w:eastAsia="Times" w:hAnsi="Arial" w:cs="Arial"/>
                      <w:color w:val="11171A"/>
                      <w:sz w:val="22"/>
                      <w:szCs w:val="22"/>
                      <w:shd w:val="clear" w:color="auto" w:fill="FFFFFF"/>
                      <w:lang w:eastAsia="en-GB"/>
                    </w:rPr>
                    <w:t xml:space="preserve">Genus </w:t>
                  </w:r>
                  <w:r w:rsidRPr="008E0569">
                    <w:rPr>
                      <w:rFonts w:ascii="Arial" w:eastAsia="Times" w:hAnsi="Arial" w:cs="Arial"/>
                      <w:i/>
                      <w:color w:val="11171A"/>
                      <w:sz w:val="22"/>
                      <w:szCs w:val="22"/>
                      <w:shd w:val="clear" w:color="auto" w:fill="FFFFFF"/>
                      <w:lang w:eastAsia="en-GB"/>
                    </w:rPr>
                    <w:t>Coleviroid</w:t>
                  </w:r>
                  <w:r w:rsidRPr="005A03A1">
                    <w:rPr>
                      <w:rFonts w:ascii="Arial" w:eastAsia="Times" w:hAnsi="Arial" w:cs="Arial"/>
                      <w:color w:val="11171A"/>
                      <w:sz w:val="22"/>
                      <w:szCs w:val="22"/>
                      <w:shd w:val="clear" w:color="auto" w:fill="FFFFFF"/>
                      <w:lang w:eastAsia="en-GB"/>
                    </w:rPr>
                    <w:t>:</w:t>
                  </w:r>
                </w:p>
                <w:p w14:paraId="04E178DF" w14:textId="5BFE162C" w:rsidR="00307F9A" w:rsidRPr="008E0569" w:rsidRDefault="00307F9A" w:rsidP="00BC213D">
                  <w:pPr>
                    <w:autoSpaceDE w:val="0"/>
                    <w:autoSpaceDN w:val="0"/>
                    <w:adjustRightInd w:val="0"/>
                    <w:jc w:val="both"/>
                    <w:rPr>
                      <w:rFonts w:ascii="Arial" w:eastAsia="Times" w:hAnsi="Arial" w:cs="Arial"/>
                      <w:color w:val="11171A"/>
                      <w:sz w:val="22"/>
                      <w:szCs w:val="22"/>
                      <w:shd w:val="clear" w:color="auto" w:fill="FFFFFF"/>
                      <w:lang w:eastAsia="en-GB"/>
                    </w:rPr>
                  </w:pPr>
                  <w:r w:rsidRPr="008E0569">
                    <w:rPr>
                      <w:rFonts w:ascii="Arial" w:eastAsia="Times" w:hAnsi="Arial" w:cs="Arial"/>
                      <w:color w:val="11171A"/>
                      <w:sz w:val="22"/>
                      <w:szCs w:val="22"/>
                      <w:shd w:val="clear" w:color="auto" w:fill="FFFFFF"/>
                      <w:lang w:eastAsia="en-GB"/>
                    </w:rPr>
                    <w:t>Viroids with a rod-like conformation, with the TCR with the CCR identical to that of members of the other species of the genus and less than 91% pairwise sequence identity with respect to the other members of the genus are classified in different species. A TCH can be present instead of a TCR in the viroids with the smallest genome. For viroids with pairwise identity scores close to 91%</w:t>
                  </w:r>
                  <w:r w:rsidR="00405BCB">
                    <w:rPr>
                      <w:rFonts w:ascii="Arial" w:eastAsia="Times" w:hAnsi="Arial" w:cs="Arial"/>
                      <w:color w:val="11171A"/>
                      <w:sz w:val="22"/>
                      <w:szCs w:val="22"/>
                      <w:shd w:val="clear" w:color="auto" w:fill="FFFFFF"/>
                      <w:lang w:eastAsia="en-GB"/>
                    </w:rPr>
                    <w:t>,</w:t>
                  </w:r>
                  <w:r w:rsidRPr="008E0569">
                    <w:rPr>
                      <w:rFonts w:ascii="Arial" w:eastAsia="Times" w:hAnsi="Arial" w:cs="Arial"/>
                      <w:color w:val="11171A"/>
                      <w:sz w:val="22"/>
                      <w:szCs w:val="22"/>
                      <w:shd w:val="clear" w:color="auto" w:fill="FFFFFF"/>
                      <w:lang w:eastAsia="en-GB"/>
                    </w:rPr>
                    <w:t xml:space="preserve"> evidence of distinct biological properties </w:t>
                  </w:r>
                  <w:r w:rsidR="00CA1EF4">
                    <w:rPr>
                      <w:rFonts w:ascii="Arial" w:eastAsia="Times" w:hAnsi="Arial" w:cs="Arial"/>
                      <w:color w:val="11171A"/>
                      <w:sz w:val="22"/>
                      <w:szCs w:val="22"/>
                      <w:shd w:val="clear" w:color="auto" w:fill="FFFFFF"/>
                      <w:lang w:eastAsia="en-GB"/>
                    </w:rPr>
                    <w:t>should</w:t>
                  </w:r>
                  <w:r w:rsidR="00CA1EF4" w:rsidRPr="008E0569">
                    <w:rPr>
                      <w:rFonts w:ascii="Arial" w:eastAsia="Times" w:hAnsi="Arial" w:cs="Arial"/>
                      <w:color w:val="11171A"/>
                      <w:sz w:val="22"/>
                      <w:szCs w:val="22"/>
                      <w:shd w:val="clear" w:color="auto" w:fill="FFFFFF"/>
                      <w:lang w:eastAsia="en-GB"/>
                    </w:rPr>
                    <w:t xml:space="preserve"> </w:t>
                  </w:r>
                  <w:r w:rsidRPr="008E0569">
                    <w:rPr>
                      <w:rFonts w:ascii="Arial" w:eastAsia="Times" w:hAnsi="Arial" w:cs="Arial"/>
                      <w:color w:val="11171A"/>
                      <w:sz w:val="22"/>
                      <w:szCs w:val="22"/>
                      <w:shd w:val="clear" w:color="auto" w:fill="FFFFFF"/>
                      <w:lang w:eastAsia="en-GB"/>
                    </w:rPr>
                    <w:t>be provided.</w:t>
                  </w:r>
                </w:p>
                <w:p w14:paraId="2857EF8A" w14:textId="0EB89949" w:rsidR="00307F9A" w:rsidRPr="008E0569" w:rsidRDefault="00307F9A" w:rsidP="00BC213D">
                  <w:pPr>
                    <w:autoSpaceDE w:val="0"/>
                    <w:autoSpaceDN w:val="0"/>
                    <w:adjustRightInd w:val="0"/>
                    <w:jc w:val="both"/>
                    <w:rPr>
                      <w:rFonts w:ascii="Arial" w:eastAsia="Times" w:hAnsi="Arial" w:cs="Arial"/>
                      <w:color w:val="11171A"/>
                      <w:sz w:val="22"/>
                      <w:szCs w:val="22"/>
                      <w:shd w:val="clear" w:color="auto" w:fill="FFFFFF"/>
                      <w:lang w:eastAsia="en-GB"/>
                    </w:rPr>
                  </w:pPr>
                </w:p>
                <w:p w14:paraId="508D38BB" w14:textId="77777777" w:rsidR="00307F9A" w:rsidRPr="008E0569" w:rsidRDefault="00307F9A" w:rsidP="00BC213D">
                  <w:pPr>
                    <w:autoSpaceDE w:val="0"/>
                    <w:autoSpaceDN w:val="0"/>
                    <w:adjustRightInd w:val="0"/>
                    <w:jc w:val="both"/>
                    <w:rPr>
                      <w:rFonts w:ascii="Arial" w:eastAsia="Times" w:hAnsi="Arial" w:cs="Arial"/>
                      <w:color w:val="11171A"/>
                      <w:sz w:val="22"/>
                      <w:szCs w:val="22"/>
                      <w:shd w:val="clear" w:color="auto" w:fill="FFFFFF"/>
                      <w:lang w:eastAsia="en-GB"/>
                    </w:rPr>
                  </w:pPr>
                  <w:r w:rsidRPr="008E0569">
                    <w:rPr>
                      <w:rFonts w:ascii="Arial" w:eastAsia="Times" w:hAnsi="Arial" w:cs="Arial"/>
                      <w:color w:val="11171A"/>
                      <w:sz w:val="22"/>
                      <w:szCs w:val="22"/>
                      <w:shd w:val="clear" w:color="auto" w:fill="FFFFFF"/>
                      <w:lang w:eastAsia="en-GB"/>
                    </w:rPr>
                    <w:t xml:space="preserve">Genus </w:t>
                  </w:r>
                  <w:r w:rsidRPr="008E0569">
                    <w:rPr>
                      <w:rFonts w:ascii="Arial" w:eastAsia="Times" w:hAnsi="Arial" w:cs="Arial"/>
                      <w:i/>
                      <w:color w:val="11171A"/>
                      <w:sz w:val="22"/>
                      <w:szCs w:val="22"/>
                      <w:shd w:val="clear" w:color="auto" w:fill="FFFFFF"/>
                      <w:lang w:eastAsia="en-GB"/>
                    </w:rPr>
                    <w:t>Hostuviroid</w:t>
                  </w:r>
                  <w:r w:rsidRPr="005A03A1">
                    <w:rPr>
                      <w:rFonts w:ascii="Arial" w:eastAsia="Times" w:hAnsi="Arial" w:cs="Arial"/>
                      <w:color w:val="11171A"/>
                      <w:sz w:val="22"/>
                      <w:szCs w:val="22"/>
                      <w:shd w:val="clear" w:color="auto" w:fill="FFFFFF"/>
                      <w:lang w:eastAsia="en-GB"/>
                    </w:rPr>
                    <w:t>:</w:t>
                  </w:r>
                </w:p>
                <w:p w14:paraId="54C62F3B" w14:textId="1154E595" w:rsidR="00307F9A" w:rsidRPr="008E0569" w:rsidRDefault="00307F9A" w:rsidP="00BC213D">
                  <w:pPr>
                    <w:autoSpaceDE w:val="0"/>
                    <w:autoSpaceDN w:val="0"/>
                    <w:adjustRightInd w:val="0"/>
                    <w:jc w:val="both"/>
                    <w:rPr>
                      <w:rFonts w:ascii="Arial" w:eastAsia="Times" w:hAnsi="Arial" w:cs="Arial"/>
                      <w:color w:val="11171A"/>
                      <w:sz w:val="22"/>
                      <w:szCs w:val="22"/>
                      <w:shd w:val="clear" w:color="auto" w:fill="FFFFFF"/>
                      <w:lang w:eastAsia="en-GB"/>
                    </w:rPr>
                  </w:pPr>
                  <w:r w:rsidRPr="008E0569">
                    <w:rPr>
                      <w:rFonts w:ascii="Arial" w:eastAsia="Times" w:hAnsi="Arial" w:cs="Arial"/>
                      <w:color w:val="11171A"/>
                      <w:sz w:val="22"/>
                      <w:szCs w:val="22"/>
                      <w:shd w:val="clear" w:color="auto" w:fill="FFFFFF"/>
                      <w:lang w:eastAsia="en-GB"/>
                    </w:rPr>
                    <w:t xml:space="preserve">Viroids with a rod-like conformation, with the TCH (or with the TCR instead of the TCH), with the CCR identical to that of members of the other species of the genus and less than 79% pairwise sequence identity with respect to the other members </w:t>
                  </w:r>
                  <w:r w:rsidR="00C97AFE">
                    <w:rPr>
                      <w:rFonts w:ascii="Arial" w:eastAsia="Times" w:hAnsi="Arial" w:cs="Arial"/>
                      <w:color w:val="11171A"/>
                      <w:sz w:val="22"/>
                      <w:szCs w:val="22"/>
                      <w:shd w:val="clear" w:color="auto" w:fill="FFFFFF"/>
                      <w:lang w:eastAsia="en-GB"/>
                    </w:rPr>
                    <w:t xml:space="preserve">of the genus are classified in </w:t>
                  </w:r>
                  <w:r w:rsidRPr="008E0569">
                    <w:rPr>
                      <w:rFonts w:ascii="Arial" w:eastAsia="Times" w:hAnsi="Arial" w:cs="Arial"/>
                      <w:color w:val="11171A"/>
                      <w:sz w:val="22"/>
                      <w:szCs w:val="22"/>
                      <w:shd w:val="clear" w:color="auto" w:fill="FFFFFF"/>
                      <w:lang w:eastAsia="en-GB"/>
                    </w:rPr>
                    <w:t>different species. For viroids with pairwise identity scores close to 79%</w:t>
                  </w:r>
                  <w:r w:rsidR="00405BCB">
                    <w:rPr>
                      <w:rFonts w:ascii="Arial" w:eastAsia="Times" w:hAnsi="Arial" w:cs="Arial"/>
                      <w:color w:val="11171A"/>
                      <w:sz w:val="22"/>
                      <w:szCs w:val="22"/>
                      <w:shd w:val="clear" w:color="auto" w:fill="FFFFFF"/>
                      <w:lang w:eastAsia="en-GB"/>
                    </w:rPr>
                    <w:t>,</w:t>
                  </w:r>
                  <w:r w:rsidRPr="008E0569">
                    <w:rPr>
                      <w:rFonts w:ascii="Arial" w:eastAsia="Times" w:hAnsi="Arial" w:cs="Arial"/>
                      <w:color w:val="11171A"/>
                      <w:sz w:val="22"/>
                      <w:szCs w:val="22"/>
                      <w:shd w:val="clear" w:color="auto" w:fill="FFFFFF"/>
                      <w:lang w:eastAsia="en-GB"/>
                    </w:rPr>
                    <w:t xml:space="preserve"> evidence of distinct biological properties </w:t>
                  </w:r>
                  <w:r w:rsidR="00CA1EF4">
                    <w:rPr>
                      <w:rFonts w:ascii="Arial" w:eastAsia="Times" w:hAnsi="Arial" w:cs="Arial"/>
                      <w:color w:val="11171A"/>
                      <w:sz w:val="22"/>
                      <w:szCs w:val="22"/>
                      <w:shd w:val="clear" w:color="auto" w:fill="FFFFFF"/>
                      <w:lang w:eastAsia="en-GB"/>
                    </w:rPr>
                    <w:t>should</w:t>
                  </w:r>
                  <w:r w:rsidR="00CA1EF4" w:rsidRPr="008E0569">
                    <w:rPr>
                      <w:rFonts w:ascii="Arial" w:eastAsia="Times" w:hAnsi="Arial" w:cs="Arial"/>
                      <w:color w:val="11171A"/>
                      <w:sz w:val="22"/>
                      <w:szCs w:val="22"/>
                      <w:shd w:val="clear" w:color="auto" w:fill="FFFFFF"/>
                      <w:lang w:eastAsia="en-GB"/>
                    </w:rPr>
                    <w:t xml:space="preserve"> </w:t>
                  </w:r>
                  <w:r w:rsidRPr="008E0569">
                    <w:rPr>
                      <w:rFonts w:ascii="Arial" w:eastAsia="Times" w:hAnsi="Arial" w:cs="Arial"/>
                      <w:color w:val="11171A"/>
                      <w:sz w:val="22"/>
                      <w:szCs w:val="22"/>
                      <w:shd w:val="clear" w:color="auto" w:fill="FFFFFF"/>
                      <w:lang w:eastAsia="en-GB"/>
                    </w:rPr>
                    <w:t>be provided.</w:t>
                  </w:r>
                </w:p>
                <w:p w14:paraId="520EC758" w14:textId="77777777" w:rsidR="00307F9A" w:rsidRPr="008E0569" w:rsidRDefault="00307F9A" w:rsidP="00BC213D">
                  <w:pPr>
                    <w:autoSpaceDE w:val="0"/>
                    <w:autoSpaceDN w:val="0"/>
                    <w:adjustRightInd w:val="0"/>
                    <w:jc w:val="both"/>
                    <w:rPr>
                      <w:rFonts w:ascii="Arial" w:eastAsia="Times" w:hAnsi="Arial" w:cs="Arial"/>
                      <w:color w:val="11171A"/>
                      <w:sz w:val="22"/>
                      <w:szCs w:val="22"/>
                      <w:shd w:val="clear" w:color="auto" w:fill="FFFFFF"/>
                      <w:lang w:eastAsia="en-GB"/>
                    </w:rPr>
                  </w:pPr>
                </w:p>
                <w:p w14:paraId="1C025DCD" w14:textId="77777777" w:rsidR="00307F9A" w:rsidRPr="008E0569" w:rsidRDefault="00307F9A" w:rsidP="00BC213D">
                  <w:pPr>
                    <w:autoSpaceDE w:val="0"/>
                    <w:autoSpaceDN w:val="0"/>
                    <w:adjustRightInd w:val="0"/>
                    <w:jc w:val="both"/>
                    <w:rPr>
                      <w:rFonts w:ascii="Arial" w:eastAsia="Times" w:hAnsi="Arial" w:cs="Arial"/>
                      <w:color w:val="11171A"/>
                      <w:sz w:val="22"/>
                      <w:szCs w:val="22"/>
                      <w:shd w:val="clear" w:color="auto" w:fill="FFFFFF"/>
                      <w:lang w:eastAsia="en-GB"/>
                    </w:rPr>
                  </w:pPr>
                  <w:r w:rsidRPr="008E0569">
                    <w:rPr>
                      <w:rFonts w:ascii="Arial" w:eastAsia="Times" w:hAnsi="Arial" w:cs="Arial"/>
                      <w:color w:val="11171A"/>
                      <w:sz w:val="22"/>
                      <w:szCs w:val="22"/>
                      <w:shd w:val="clear" w:color="auto" w:fill="FFFFFF"/>
                      <w:lang w:eastAsia="en-GB"/>
                    </w:rPr>
                    <w:t xml:space="preserve">Genus </w:t>
                  </w:r>
                  <w:r w:rsidRPr="008E0569">
                    <w:rPr>
                      <w:rFonts w:ascii="Arial" w:eastAsia="Times" w:hAnsi="Arial" w:cs="Arial"/>
                      <w:i/>
                      <w:color w:val="11171A"/>
                      <w:sz w:val="22"/>
                      <w:szCs w:val="22"/>
                      <w:shd w:val="clear" w:color="auto" w:fill="FFFFFF"/>
                      <w:lang w:eastAsia="en-GB"/>
                    </w:rPr>
                    <w:t>Pospiviroid</w:t>
                  </w:r>
                  <w:r w:rsidRPr="005A03A1">
                    <w:rPr>
                      <w:rFonts w:ascii="Arial" w:eastAsia="Times" w:hAnsi="Arial" w:cs="Arial"/>
                      <w:color w:val="11171A"/>
                      <w:sz w:val="22"/>
                      <w:szCs w:val="22"/>
                      <w:shd w:val="clear" w:color="auto" w:fill="FFFFFF"/>
                      <w:lang w:eastAsia="en-GB"/>
                    </w:rPr>
                    <w:t>:</w:t>
                  </w:r>
                </w:p>
                <w:p w14:paraId="2ADBDDE9" w14:textId="00F84366" w:rsidR="00BE5731" w:rsidRPr="008E0569" w:rsidRDefault="00307F9A" w:rsidP="00BC213D">
                  <w:pPr>
                    <w:autoSpaceDE w:val="0"/>
                    <w:autoSpaceDN w:val="0"/>
                    <w:adjustRightInd w:val="0"/>
                    <w:jc w:val="both"/>
                    <w:rPr>
                      <w:rFonts w:ascii="Arial" w:eastAsia="Times" w:hAnsi="Arial" w:cs="Arial"/>
                      <w:color w:val="11171A"/>
                      <w:sz w:val="22"/>
                      <w:szCs w:val="22"/>
                      <w:shd w:val="clear" w:color="auto" w:fill="FFFFFF"/>
                      <w:lang w:eastAsia="en-GB"/>
                    </w:rPr>
                  </w:pPr>
                  <w:r w:rsidRPr="008E0569">
                    <w:rPr>
                      <w:rFonts w:ascii="Arial" w:eastAsia="Times" w:hAnsi="Arial" w:cs="Arial"/>
                      <w:color w:val="11171A"/>
                      <w:sz w:val="22"/>
                      <w:szCs w:val="22"/>
                      <w:shd w:val="clear" w:color="auto" w:fill="FFFFFF"/>
                      <w:lang w:eastAsia="en-GB"/>
                    </w:rPr>
                    <w:t>Viroids with a rod-like conformation, with the TCH, with the CCR identical to that of members of the other species of the genus and less than 83% pairwise sequence identity with respect to the other members of the genus, should be classified in different species. For viroids with pairwise identity scores close to 83%</w:t>
                  </w:r>
                  <w:r w:rsidR="00405BCB">
                    <w:rPr>
                      <w:rFonts w:ascii="Arial" w:eastAsia="Times" w:hAnsi="Arial" w:cs="Arial"/>
                      <w:color w:val="11171A"/>
                      <w:sz w:val="22"/>
                      <w:szCs w:val="22"/>
                      <w:shd w:val="clear" w:color="auto" w:fill="FFFFFF"/>
                      <w:lang w:eastAsia="en-GB"/>
                    </w:rPr>
                    <w:t>,</w:t>
                  </w:r>
                  <w:r w:rsidRPr="008E0569">
                    <w:rPr>
                      <w:rFonts w:ascii="Arial" w:eastAsia="Times" w:hAnsi="Arial" w:cs="Arial"/>
                      <w:color w:val="11171A"/>
                      <w:sz w:val="22"/>
                      <w:szCs w:val="22"/>
                      <w:shd w:val="clear" w:color="auto" w:fill="FFFFFF"/>
                      <w:lang w:eastAsia="en-GB"/>
                    </w:rPr>
                    <w:t xml:space="preserve"> evidence of distinct biological properties </w:t>
                  </w:r>
                  <w:r w:rsidR="00CA1EF4">
                    <w:rPr>
                      <w:rFonts w:ascii="Arial" w:eastAsia="Times" w:hAnsi="Arial" w:cs="Arial"/>
                      <w:color w:val="11171A"/>
                      <w:sz w:val="22"/>
                      <w:szCs w:val="22"/>
                      <w:shd w:val="clear" w:color="auto" w:fill="FFFFFF"/>
                      <w:lang w:eastAsia="en-GB"/>
                    </w:rPr>
                    <w:t>should</w:t>
                  </w:r>
                  <w:r w:rsidR="00CA1EF4" w:rsidRPr="008E0569">
                    <w:rPr>
                      <w:rFonts w:ascii="Arial" w:eastAsia="Times" w:hAnsi="Arial" w:cs="Arial"/>
                      <w:color w:val="11171A"/>
                      <w:sz w:val="22"/>
                      <w:szCs w:val="22"/>
                      <w:shd w:val="clear" w:color="auto" w:fill="FFFFFF"/>
                      <w:lang w:eastAsia="en-GB"/>
                    </w:rPr>
                    <w:t xml:space="preserve"> </w:t>
                  </w:r>
                  <w:r w:rsidRPr="008E0569">
                    <w:rPr>
                      <w:rFonts w:ascii="Arial" w:eastAsia="Times" w:hAnsi="Arial" w:cs="Arial"/>
                      <w:color w:val="11171A"/>
                      <w:sz w:val="22"/>
                      <w:szCs w:val="22"/>
                      <w:shd w:val="clear" w:color="auto" w:fill="FFFFFF"/>
                      <w:lang w:eastAsia="en-GB"/>
                    </w:rPr>
                    <w:t>be provided.</w:t>
                  </w:r>
                </w:p>
                <w:p w14:paraId="6CA073A2" w14:textId="77777777" w:rsidR="00BE5731" w:rsidRPr="008E0569" w:rsidRDefault="00BE5731" w:rsidP="00BC213D">
                  <w:pPr>
                    <w:autoSpaceDE w:val="0"/>
                    <w:autoSpaceDN w:val="0"/>
                    <w:adjustRightInd w:val="0"/>
                    <w:jc w:val="both"/>
                    <w:rPr>
                      <w:rFonts w:ascii="Arial" w:eastAsia="Times" w:hAnsi="Arial" w:cs="Arial"/>
                      <w:color w:val="11171A"/>
                      <w:sz w:val="22"/>
                      <w:szCs w:val="22"/>
                      <w:shd w:val="clear" w:color="auto" w:fill="FFFFFF"/>
                      <w:lang w:eastAsia="en-GB"/>
                    </w:rPr>
                  </w:pPr>
                </w:p>
                <w:p w14:paraId="09531FE0" w14:textId="5B865308" w:rsidR="00BE5731" w:rsidRDefault="0006331E" w:rsidP="00BC213D">
                  <w:pPr>
                    <w:autoSpaceDE w:val="0"/>
                    <w:autoSpaceDN w:val="0"/>
                    <w:adjustRightInd w:val="0"/>
                    <w:jc w:val="both"/>
                    <w:rPr>
                      <w:rFonts w:ascii="Arial" w:eastAsia="Times" w:hAnsi="Arial" w:cs="Arial"/>
                      <w:color w:val="11171A"/>
                      <w:sz w:val="22"/>
                      <w:szCs w:val="22"/>
                      <w:shd w:val="clear" w:color="auto" w:fill="FFFFFF"/>
                      <w:lang w:eastAsia="en-GB"/>
                    </w:rPr>
                  </w:pPr>
                  <w:r>
                    <w:rPr>
                      <w:rFonts w:ascii="Arial" w:hAnsi="Arial" w:cs="Arial"/>
                      <w:color w:val="000000" w:themeColor="text1"/>
                      <w:sz w:val="22"/>
                      <w:szCs w:val="22"/>
                    </w:rPr>
                    <w:t>According with the proposed criteria</w:t>
                  </w:r>
                  <w:r w:rsidR="008E0569">
                    <w:rPr>
                      <w:rFonts w:ascii="Arial" w:hAnsi="Arial" w:cs="Arial"/>
                      <w:color w:val="000000" w:themeColor="text1"/>
                      <w:sz w:val="22"/>
                      <w:szCs w:val="22"/>
                    </w:rPr>
                    <w:t xml:space="preserve">, </w:t>
                  </w:r>
                  <w:r w:rsidR="008E0569">
                    <w:rPr>
                      <w:rFonts w:ascii="Arial" w:eastAsia="Times" w:hAnsi="Arial" w:cs="Arial"/>
                      <w:color w:val="11171A"/>
                      <w:sz w:val="22"/>
                      <w:szCs w:val="22"/>
                      <w:shd w:val="clear" w:color="auto" w:fill="FFFFFF"/>
                      <w:lang w:eastAsia="en-GB"/>
                    </w:rPr>
                    <w:t>w</w:t>
                  </w:r>
                  <w:r w:rsidR="00BE5731" w:rsidRPr="008E0569">
                    <w:rPr>
                      <w:rFonts w:ascii="Arial" w:eastAsia="Times" w:hAnsi="Arial" w:cs="Arial"/>
                      <w:color w:val="11171A"/>
                      <w:sz w:val="22"/>
                      <w:szCs w:val="22"/>
                      <w:shd w:val="clear" w:color="auto" w:fill="FFFFFF"/>
                      <w:lang w:eastAsia="en-GB"/>
                    </w:rPr>
                    <w:t xml:space="preserve">hen it must be established whether a viroid is a representative member of a new or </w:t>
                  </w:r>
                  <w:r w:rsidR="00500078">
                    <w:rPr>
                      <w:rFonts w:ascii="Arial" w:eastAsia="Times" w:hAnsi="Arial" w:cs="Arial"/>
                      <w:color w:val="11171A"/>
                      <w:sz w:val="22"/>
                      <w:szCs w:val="22"/>
                      <w:shd w:val="clear" w:color="auto" w:fill="FFFFFF"/>
                      <w:lang w:eastAsia="en-GB"/>
                    </w:rPr>
                    <w:t xml:space="preserve">an </w:t>
                  </w:r>
                  <w:r w:rsidR="00BE5731" w:rsidRPr="008E0569">
                    <w:rPr>
                      <w:rFonts w:ascii="Arial" w:eastAsia="Times" w:hAnsi="Arial" w:cs="Arial"/>
                      <w:color w:val="11171A"/>
                      <w:sz w:val="22"/>
                      <w:szCs w:val="22"/>
                      <w:shd w:val="clear" w:color="auto" w:fill="FFFFFF"/>
                      <w:lang w:eastAsia="en-GB"/>
                    </w:rPr>
                    <w:t>existing species of a certain genus, a pairwise identity matrix is calculated using the sequences of the viroids already classified in that genus and those of the novel viroid. If in such a matrix, the m</w:t>
                  </w:r>
                  <w:r w:rsidR="00500078">
                    <w:rPr>
                      <w:rFonts w:ascii="Arial" w:eastAsia="Times" w:hAnsi="Arial" w:cs="Arial"/>
                      <w:color w:val="11171A"/>
                      <w:sz w:val="22"/>
                      <w:szCs w:val="22"/>
                      <w:shd w:val="clear" w:color="auto" w:fill="FFFFFF"/>
                      <w:lang w:eastAsia="en-GB"/>
                    </w:rPr>
                    <w:t>aximum</w:t>
                  </w:r>
                  <w:r w:rsidR="00BE5731" w:rsidRPr="008E0569">
                    <w:rPr>
                      <w:rFonts w:ascii="Arial" w:eastAsia="Times" w:hAnsi="Arial" w:cs="Arial"/>
                      <w:color w:val="11171A"/>
                      <w:sz w:val="22"/>
                      <w:szCs w:val="22"/>
                      <w:shd w:val="clear" w:color="auto" w:fill="FFFFFF"/>
                      <w:lang w:eastAsia="en-GB"/>
                    </w:rPr>
                    <w:t xml:space="preserve"> PWIS associated with the sequences of the novel viroid is below the TIS, the novel viroid should be classified in a new species.  </w:t>
                  </w:r>
                  <w:r w:rsidR="00CA1C41">
                    <w:rPr>
                      <w:rFonts w:ascii="Arial" w:eastAsia="Times" w:hAnsi="Arial" w:cs="Arial"/>
                      <w:color w:val="11171A"/>
                      <w:sz w:val="22"/>
                      <w:szCs w:val="22"/>
                      <w:shd w:val="clear" w:color="auto" w:fill="FFFFFF"/>
                      <w:lang w:eastAsia="en-GB"/>
                    </w:rPr>
                    <w:t>Anyway, for a conclusive classification, it is mandatory to show the autonomous replication capability of viroids resulting from recombination events. For instance, in the case of Coleus brumei viroid-5 and -6, the autonomous replication, the maintenance of the inoculated viroid in the progeny and the biological activity have been shown (Jiang et al. 2014).</w:t>
                  </w:r>
                </w:p>
                <w:p w14:paraId="5F5DA1CC" w14:textId="2614FF6E" w:rsidR="000D1809" w:rsidRDefault="000D1809" w:rsidP="00BC213D">
                  <w:pPr>
                    <w:autoSpaceDE w:val="0"/>
                    <w:autoSpaceDN w:val="0"/>
                    <w:adjustRightInd w:val="0"/>
                    <w:jc w:val="both"/>
                    <w:rPr>
                      <w:rFonts w:ascii="Arial" w:eastAsia="Times" w:hAnsi="Arial" w:cs="Arial"/>
                      <w:color w:val="11171A"/>
                      <w:sz w:val="22"/>
                      <w:szCs w:val="22"/>
                      <w:shd w:val="clear" w:color="auto" w:fill="FFFFFF"/>
                      <w:lang w:eastAsia="en-GB"/>
                    </w:rPr>
                  </w:pPr>
                </w:p>
                <w:p w14:paraId="730BF1DD" w14:textId="74C64869" w:rsidR="000D1809" w:rsidRDefault="000D1809" w:rsidP="00FE45FD">
                  <w:pPr>
                    <w:tabs>
                      <w:tab w:val="left" w:pos="2139"/>
                    </w:tabs>
                    <w:jc w:val="both"/>
                    <w:rPr>
                      <w:rFonts w:ascii="Arial" w:hAnsi="Arial" w:cs="Arial"/>
                      <w:color w:val="000000" w:themeColor="text1"/>
                      <w:sz w:val="22"/>
                      <w:szCs w:val="22"/>
                    </w:rPr>
                  </w:pPr>
                  <w:r>
                    <w:rPr>
                      <w:rFonts w:ascii="Arial" w:hAnsi="Arial" w:cs="Arial"/>
                      <w:color w:val="000000" w:themeColor="text1"/>
                      <w:sz w:val="22"/>
                      <w:szCs w:val="22"/>
                    </w:rPr>
                    <w:t>T</w:t>
                  </w:r>
                  <w:r w:rsidRPr="008E0569">
                    <w:rPr>
                      <w:rFonts w:ascii="Arial" w:hAnsi="Arial" w:cs="Arial"/>
                      <w:color w:val="000000" w:themeColor="text1"/>
                      <w:sz w:val="22"/>
                      <w:szCs w:val="22"/>
                    </w:rPr>
                    <w:t xml:space="preserve">able 1 </w:t>
                  </w:r>
                  <w:r>
                    <w:rPr>
                      <w:rFonts w:ascii="Arial" w:hAnsi="Arial" w:cs="Arial"/>
                      <w:color w:val="000000" w:themeColor="text1"/>
                      <w:sz w:val="22"/>
                      <w:szCs w:val="22"/>
                    </w:rPr>
                    <w:t xml:space="preserve">lists several viroids that </w:t>
                  </w:r>
                  <w:r w:rsidRPr="008E0569">
                    <w:rPr>
                      <w:rFonts w:ascii="Arial" w:hAnsi="Arial" w:cs="Arial"/>
                      <w:color w:val="000000" w:themeColor="text1"/>
                      <w:sz w:val="22"/>
                      <w:szCs w:val="22"/>
                    </w:rPr>
                    <w:t>have been reported in the literature</w:t>
                  </w:r>
                  <w:r>
                    <w:rPr>
                      <w:rFonts w:ascii="Arial" w:hAnsi="Arial" w:cs="Arial"/>
                      <w:color w:val="000000" w:themeColor="text1"/>
                      <w:sz w:val="22"/>
                      <w:szCs w:val="22"/>
                    </w:rPr>
                    <w:t>,</w:t>
                  </w:r>
                  <w:r w:rsidRPr="008E0569">
                    <w:rPr>
                      <w:rFonts w:ascii="Arial" w:hAnsi="Arial" w:cs="Arial"/>
                      <w:color w:val="000000" w:themeColor="text1"/>
                      <w:sz w:val="22"/>
                      <w:szCs w:val="22"/>
                    </w:rPr>
                    <w:t xml:space="preserve"> since several years or more recently</w:t>
                  </w:r>
                  <w:r>
                    <w:rPr>
                      <w:rFonts w:ascii="Arial" w:hAnsi="Arial" w:cs="Arial"/>
                      <w:color w:val="000000" w:themeColor="text1"/>
                      <w:sz w:val="22"/>
                      <w:szCs w:val="22"/>
                    </w:rPr>
                    <w:t>,</w:t>
                  </w:r>
                  <w:r w:rsidRPr="008E0569">
                    <w:rPr>
                      <w:rFonts w:ascii="Arial" w:hAnsi="Arial" w:cs="Arial"/>
                      <w:color w:val="000000" w:themeColor="text1"/>
                      <w:sz w:val="22"/>
                      <w:szCs w:val="22"/>
                    </w:rPr>
                    <w:t xml:space="preserve"> but </w:t>
                  </w:r>
                  <w:r>
                    <w:rPr>
                      <w:rFonts w:ascii="Arial" w:hAnsi="Arial" w:cs="Arial"/>
                      <w:color w:val="000000" w:themeColor="text1"/>
                      <w:sz w:val="22"/>
                      <w:szCs w:val="22"/>
                    </w:rPr>
                    <w:t xml:space="preserve">have </w:t>
                  </w:r>
                  <w:r w:rsidRPr="008E0569">
                    <w:rPr>
                      <w:rFonts w:ascii="Arial" w:hAnsi="Arial" w:cs="Arial"/>
                      <w:color w:val="000000" w:themeColor="text1"/>
                      <w:sz w:val="22"/>
                      <w:szCs w:val="22"/>
                    </w:rPr>
                    <w:t xml:space="preserve">not classified yet. For </w:t>
                  </w:r>
                  <w:r>
                    <w:rPr>
                      <w:rFonts w:ascii="Arial" w:hAnsi="Arial" w:cs="Arial"/>
                      <w:color w:val="000000" w:themeColor="text1"/>
                      <w:sz w:val="22"/>
                      <w:szCs w:val="22"/>
                    </w:rPr>
                    <w:t xml:space="preserve">all </w:t>
                  </w:r>
                  <w:r w:rsidRPr="008E0569">
                    <w:rPr>
                      <w:rFonts w:ascii="Arial" w:hAnsi="Arial" w:cs="Arial"/>
                      <w:color w:val="000000" w:themeColor="text1"/>
                      <w:sz w:val="22"/>
                      <w:szCs w:val="22"/>
                    </w:rPr>
                    <w:t xml:space="preserve">these viroids, the complete genome has been sequenced and several sequence variants have been identified and annotated in databases. Based on their structural features, and in particular the rod-like or quasi-rod-like conformation, the type of CCR and the presence/absence of TCR and TCH, these viroids fulfil the criteria to be recognized as members of a </w:t>
                  </w:r>
                  <w:r w:rsidR="000D5D74">
                    <w:rPr>
                      <w:rFonts w:ascii="Arial" w:hAnsi="Arial" w:cs="Arial"/>
                      <w:color w:val="000000" w:themeColor="text1"/>
                      <w:sz w:val="22"/>
                      <w:szCs w:val="22"/>
                    </w:rPr>
                    <w:t>current</w:t>
                  </w:r>
                  <w:r w:rsidR="000D5D74" w:rsidRPr="008E0569">
                    <w:rPr>
                      <w:rFonts w:ascii="Arial" w:hAnsi="Arial" w:cs="Arial"/>
                      <w:color w:val="000000" w:themeColor="text1"/>
                      <w:sz w:val="22"/>
                      <w:szCs w:val="22"/>
                    </w:rPr>
                    <w:t xml:space="preserve"> </w:t>
                  </w:r>
                  <w:r w:rsidRPr="008E0569">
                    <w:rPr>
                      <w:rFonts w:ascii="Arial" w:hAnsi="Arial" w:cs="Arial"/>
                      <w:color w:val="000000" w:themeColor="text1"/>
                      <w:sz w:val="22"/>
                      <w:szCs w:val="22"/>
                    </w:rPr>
                    <w:t xml:space="preserve">genus of the family </w:t>
                  </w:r>
                  <w:r w:rsidRPr="008E0569">
                    <w:rPr>
                      <w:rFonts w:ascii="Arial" w:hAnsi="Arial" w:cs="Arial"/>
                      <w:i/>
                      <w:color w:val="000000" w:themeColor="text1"/>
                      <w:sz w:val="22"/>
                      <w:szCs w:val="22"/>
                    </w:rPr>
                    <w:t xml:space="preserve">Pospiviroidae </w:t>
                  </w:r>
                  <w:r w:rsidRPr="008E0569">
                    <w:rPr>
                      <w:rFonts w:ascii="Arial" w:hAnsi="Arial" w:cs="Arial"/>
                      <w:color w:val="000000" w:themeColor="text1"/>
                      <w:sz w:val="22"/>
                      <w:szCs w:val="22"/>
                    </w:rPr>
                    <w:t>(Table 1)</w:t>
                  </w:r>
                  <w:r w:rsidR="0006331E">
                    <w:rPr>
                      <w:rFonts w:ascii="Arial" w:hAnsi="Arial" w:cs="Arial"/>
                      <w:color w:val="000000" w:themeColor="text1"/>
                      <w:sz w:val="22"/>
                      <w:szCs w:val="22"/>
                    </w:rPr>
                    <w:t xml:space="preserve"> (Di Seri</w:t>
                  </w:r>
                  <w:r w:rsidR="004A3BB6">
                    <w:rPr>
                      <w:rFonts w:ascii="Arial" w:hAnsi="Arial" w:cs="Arial"/>
                      <w:color w:val="000000" w:themeColor="text1"/>
                      <w:sz w:val="22"/>
                      <w:szCs w:val="22"/>
                    </w:rPr>
                    <w:t>o et al. 2021</w:t>
                  </w:r>
                  <w:r w:rsidR="00FE45FD">
                    <w:rPr>
                      <w:rFonts w:ascii="Arial" w:hAnsi="Arial" w:cs="Arial"/>
                      <w:color w:val="000000" w:themeColor="text1"/>
                      <w:sz w:val="22"/>
                      <w:szCs w:val="22"/>
                    </w:rPr>
                    <w:t>; Chiumenti et al.</w:t>
                  </w:r>
                  <w:r w:rsidR="005A03A1">
                    <w:rPr>
                      <w:rFonts w:ascii="Arial" w:hAnsi="Arial" w:cs="Arial"/>
                      <w:color w:val="000000" w:themeColor="text1"/>
                      <w:sz w:val="22"/>
                      <w:szCs w:val="22"/>
                    </w:rPr>
                    <w:t xml:space="preserve"> </w:t>
                  </w:r>
                  <w:r w:rsidR="004A3BB6">
                    <w:rPr>
                      <w:rFonts w:ascii="Arial" w:hAnsi="Arial" w:cs="Arial"/>
                      <w:color w:val="000000" w:themeColor="text1"/>
                      <w:sz w:val="22"/>
                      <w:szCs w:val="22"/>
                    </w:rPr>
                    <w:t>2021</w:t>
                  </w:r>
                  <w:r>
                    <w:rPr>
                      <w:rFonts w:ascii="Arial" w:hAnsi="Arial" w:cs="Arial"/>
                      <w:color w:val="000000" w:themeColor="text1"/>
                      <w:sz w:val="22"/>
                      <w:szCs w:val="22"/>
                    </w:rPr>
                    <w:t>)</w:t>
                  </w:r>
                  <w:r w:rsidRPr="008E0569">
                    <w:rPr>
                      <w:rFonts w:ascii="Arial" w:hAnsi="Arial" w:cs="Arial"/>
                      <w:color w:val="000000" w:themeColor="text1"/>
                      <w:sz w:val="22"/>
                      <w:szCs w:val="22"/>
                    </w:rPr>
                    <w:t xml:space="preserve">. However, they were not conclusively </w:t>
                  </w:r>
                  <w:r>
                    <w:rPr>
                      <w:rFonts w:ascii="Arial" w:hAnsi="Arial" w:cs="Arial"/>
                      <w:color w:val="000000" w:themeColor="text1"/>
                      <w:sz w:val="22"/>
                      <w:szCs w:val="22"/>
                    </w:rPr>
                    <w:t xml:space="preserve">classified </w:t>
                  </w:r>
                  <w:r w:rsidRPr="008E0569">
                    <w:rPr>
                      <w:rFonts w:ascii="Arial" w:hAnsi="Arial" w:cs="Arial"/>
                      <w:color w:val="000000" w:themeColor="text1"/>
                      <w:sz w:val="22"/>
                      <w:szCs w:val="22"/>
                    </w:rPr>
                    <w:t xml:space="preserve">because of uncertainties regarding the fulfilment of one of the </w:t>
                  </w:r>
                  <w:r w:rsidR="0006331E">
                    <w:rPr>
                      <w:rFonts w:ascii="Arial" w:hAnsi="Arial" w:cs="Arial"/>
                      <w:color w:val="000000" w:themeColor="text1"/>
                      <w:sz w:val="22"/>
                      <w:szCs w:val="22"/>
                    </w:rPr>
                    <w:t xml:space="preserve">current </w:t>
                  </w:r>
                  <w:r w:rsidRPr="008E0569">
                    <w:rPr>
                      <w:rFonts w:ascii="Arial" w:hAnsi="Arial" w:cs="Arial"/>
                      <w:color w:val="000000" w:themeColor="text1"/>
                      <w:sz w:val="22"/>
                      <w:szCs w:val="22"/>
                    </w:rPr>
                    <w:t xml:space="preserve">species demarcation criteria demanding for evidence of biological divergence between the novel viroids and the members classified in the closest related species. </w:t>
                  </w:r>
                </w:p>
                <w:p w14:paraId="1B1EF5A5" w14:textId="0DC269A0" w:rsidR="00F31223" w:rsidRDefault="00F31223" w:rsidP="00FE45FD">
                  <w:pPr>
                    <w:tabs>
                      <w:tab w:val="left" w:pos="2139"/>
                    </w:tabs>
                    <w:jc w:val="both"/>
                    <w:rPr>
                      <w:rFonts w:ascii="Arial" w:hAnsi="Arial" w:cs="Arial"/>
                      <w:color w:val="000000" w:themeColor="text1"/>
                      <w:sz w:val="22"/>
                      <w:szCs w:val="22"/>
                    </w:rPr>
                  </w:pPr>
                </w:p>
                <w:p w14:paraId="163CC4E3" w14:textId="77777777" w:rsidR="00F31223" w:rsidRPr="00BC213D" w:rsidRDefault="00F31223" w:rsidP="00F31223">
                  <w:pPr>
                    <w:rPr>
                      <w:rFonts w:ascii="Arial" w:hAnsi="Arial" w:cs="Arial"/>
                      <w:color w:val="000000" w:themeColor="text1"/>
                      <w:sz w:val="20"/>
                      <w:szCs w:val="20"/>
                    </w:rPr>
                  </w:pPr>
                  <w:r w:rsidRPr="00BC213D">
                    <w:rPr>
                      <w:rFonts w:ascii="Arial" w:hAnsi="Arial" w:cs="Arial"/>
                      <w:b/>
                      <w:color w:val="000000" w:themeColor="text1"/>
                      <w:sz w:val="20"/>
                      <w:szCs w:val="20"/>
                    </w:rPr>
                    <w:t>Table 1.</w:t>
                  </w:r>
                  <w:r>
                    <w:rPr>
                      <w:rFonts w:ascii="Arial" w:hAnsi="Arial" w:cs="Arial"/>
                      <w:color w:val="000000" w:themeColor="text1"/>
                      <w:sz w:val="20"/>
                      <w:szCs w:val="20"/>
                    </w:rPr>
                    <w:t xml:space="preserve"> List of viroids not classified yet </w:t>
                  </w:r>
                </w:p>
                <w:p w14:paraId="3459EECA" w14:textId="77777777" w:rsidR="00F31223" w:rsidRPr="008E0569" w:rsidRDefault="00F31223" w:rsidP="00F31223">
                  <w:pPr>
                    <w:rPr>
                      <w:rFonts w:ascii="Arial" w:hAnsi="Arial" w:cs="Arial"/>
                      <w:color w:val="000000" w:themeColor="text1"/>
                      <w:sz w:val="22"/>
                      <w:szCs w:val="22"/>
                    </w:rPr>
                  </w:pPr>
                </w:p>
                <w:tbl>
                  <w:tblPr>
                    <w:tblW w:w="7430" w:type="dxa"/>
                    <w:tblCellMar>
                      <w:left w:w="70" w:type="dxa"/>
                      <w:right w:w="70" w:type="dxa"/>
                    </w:tblCellMar>
                    <w:tblLook w:val="04A0" w:firstRow="1" w:lastRow="0" w:firstColumn="1" w:lastColumn="0" w:noHBand="0" w:noVBand="1"/>
                  </w:tblPr>
                  <w:tblGrid>
                    <w:gridCol w:w="2269"/>
                    <w:gridCol w:w="2609"/>
                    <w:gridCol w:w="2552"/>
                  </w:tblGrid>
                  <w:tr w:rsidR="00F31223" w:rsidRPr="00BC213D" w14:paraId="162EBD6C" w14:textId="77777777" w:rsidTr="00A2122B">
                    <w:trPr>
                      <w:trHeight w:val="1210"/>
                    </w:trPr>
                    <w:tc>
                      <w:tcPr>
                        <w:tcW w:w="2269" w:type="dxa"/>
                        <w:tcBorders>
                          <w:top w:val="single" w:sz="4" w:space="0" w:color="000000"/>
                          <w:left w:val="single" w:sz="4" w:space="0" w:color="000000"/>
                          <w:bottom w:val="single" w:sz="12" w:space="0" w:color="666666"/>
                          <w:right w:val="single" w:sz="8" w:space="0" w:color="auto"/>
                        </w:tcBorders>
                        <w:shd w:val="clear" w:color="auto" w:fill="auto"/>
                        <w:vAlign w:val="center"/>
                        <w:hideMark/>
                      </w:tcPr>
                      <w:p w14:paraId="792A894E" w14:textId="77777777" w:rsidR="00F31223" w:rsidRPr="00BC213D" w:rsidRDefault="00F31223" w:rsidP="00F31223">
                        <w:pPr>
                          <w:rPr>
                            <w:rFonts w:ascii="Calibri" w:hAnsi="Calibri" w:cs="Calibri"/>
                            <w:b/>
                            <w:bCs/>
                            <w:color w:val="000000"/>
                            <w:sz w:val="18"/>
                            <w:szCs w:val="18"/>
                            <w:lang w:eastAsia="it-IT"/>
                          </w:rPr>
                        </w:pPr>
                        <w:r w:rsidRPr="00BC213D">
                          <w:rPr>
                            <w:rFonts w:ascii="Calibri" w:hAnsi="Calibri" w:cs="Calibri"/>
                            <w:b/>
                            <w:bCs/>
                            <w:color w:val="000000"/>
                            <w:sz w:val="18"/>
                            <w:szCs w:val="22"/>
                            <w:lang w:eastAsia="it-IT"/>
                          </w:rPr>
                          <w:t>Genus</w:t>
                        </w:r>
                        <w:r w:rsidRPr="00BC213D">
                          <w:rPr>
                            <w:b/>
                            <w:bCs/>
                            <w:color w:val="000000"/>
                            <w:sz w:val="18"/>
                            <w:szCs w:val="18"/>
                            <w:lang w:eastAsia="it-IT"/>
                          </w:rPr>
                          <w:t> </w:t>
                        </w:r>
                      </w:p>
                    </w:tc>
                    <w:tc>
                      <w:tcPr>
                        <w:tcW w:w="2609" w:type="dxa"/>
                        <w:tcBorders>
                          <w:top w:val="single" w:sz="4" w:space="0" w:color="000000"/>
                          <w:left w:val="nil"/>
                          <w:bottom w:val="single" w:sz="12" w:space="0" w:color="666666"/>
                          <w:right w:val="single" w:sz="8" w:space="0" w:color="auto"/>
                        </w:tcBorders>
                        <w:shd w:val="clear" w:color="auto" w:fill="auto"/>
                        <w:vAlign w:val="center"/>
                        <w:hideMark/>
                      </w:tcPr>
                      <w:p w14:paraId="6FE271F0" w14:textId="77777777" w:rsidR="00F31223" w:rsidRPr="00BC213D" w:rsidRDefault="00F31223" w:rsidP="00F31223">
                        <w:pPr>
                          <w:rPr>
                            <w:rFonts w:ascii="Calibri" w:hAnsi="Calibri" w:cs="Calibri"/>
                            <w:b/>
                            <w:bCs/>
                            <w:color w:val="000000"/>
                            <w:sz w:val="18"/>
                            <w:szCs w:val="18"/>
                            <w:lang w:eastAsia="it-IT"/>
                          </w:rPr>
                        </w:pPr>
                        <w:r w:rsidRPr="00BC213D">
                          <w:rPr>
                            <w:rFonts w:ascii="Calibri" w:hAnsi="Calibri" w:cs="Calibri"/>
                            <w:b/>
                            <w:bCs/>
                            <w:color w:val="000000"/>
                            <w:sz w:val="18"/>
                            <w:szCs w:val="22"/>
                            <w:lang w:eastAsia="it-IT"/>
                          </w:rPr>
                          <w:t>Viroid names</w:t>
                        </w:r>
                        <w:r w:rsidRPr="00BC213D">
                          <w:rPr>
                            <w:b/>
                            <w:bCs/>
                            <w:color w:val="000000"/>
                            <w:sz w:val="18"/>
                            <w:szCs w:val="18"/>
                            <w:lang w:eastAsia="it-IT"/>
                          </w:rPr>
                          <w:t> </w:t>
                        </w:r>
                      </w:p>
                    </w:tc>
                    <w:tc>
                      <w:tcPr>
                        <w:tcW w:w="2552" w:type="dxa"/>
                        <w:tcBorders>
                          <w:top w:val="single" w:sz="4" w:space="0" w:color="000000"/>
                          <w:left w:val="nil"/>
                          <w:bottom w:val="single" w:sz="12" w:space="0" w:color="666666"/>
                          <w:right w:val="single" w:sz="8" w:space="0" w:color="auto"/>
                        </w:tcBorders>
                        <w:shd w:val="clear" w:color="auto" w:fill="auto"/>
                        <w:vAlign w:val="center"/>
                        <w:hideMark/>
                      </w:tcPr>
                      <w:p w14:paraId="5D3A0716" w14:textId="77777777" w:rsidR="00F31223" w:rsidRPr="00BC213D" w:rsidRDefault="00F31223" w:rsidP="00F31223">
                        <w:pPr>
                          <w:rPr>
                            <w:rFonts w:ascii="Calibri" w:hAnsi="Calibri" w:cs="Calibri"/>
                            <w:b/>
                            <w:bCs/>
                            <w:color w:val="000000"/>
                            <w:sz w:val="18"/>
                            <w:szCs w:val="18"/>
                            <w:lang w:eastAsia="it-IT"/>
                          </w:rPr>
                        </w:pPr>
                        <w:r w:rsidRPr="00BC213D">
                          <w:rPr>
                            <w:rFonts w:ascii="Calibri" w:hAnsi="Calibri" w:cs="Calibri"/>
                            <w:b/>
                            <w:bCs/>
                            <w:color w:val="000000"/>
                            <w:sz w:val="18"/>
                            <w:szCs w:val="22"/>
                            <w:lang w:eastAsia="it-IT"/>
                          </w:rPr>
                          <w:t>References</w:t>
                        </w:r>
                        <w:r w:rsidRPr="00BC213D">
                          <w:rPr>
                            <w:b/>
                            <w:bCs/>
                            <w:color w:val="000000"/>
                            <w:sz w:val="18"/>
                            <w:szCs w:val="18"/>
                            <w:lang w:eastAsia="it-IT"/>
                          </w:rPr>
                          <w:t> </w:t>
                        </w:r>
                      </w:p>
                    </w:tc>
                  </w:tr>
                  <w:tr w:rsidR="00F31223" w:rsidRPr="001502E2" w14:paraId="5C45B595" w14:textId="77777777" w:rsidTr="00A2122B">
                    <w:trPr>
                      <w:trHeight w:val="310"/>
                    </w:trPr>
                    <w:tc>
                      <w:tcPr>
                        <w:tcW w:w="2269" w:type="dxa"/>
                        <w:vMerge w:val="restart"/>
                        <w:tcBorders>
                          <w:top w:val="nil"/>
                          <w:left w:val="single" w:sz="4" w:space="0" w:color="000000"/>
                          <w:bottom w:val="nil"/>
                          <w:right w:val="single" w:sz="8" w:space="0" w:color="auto"/>
                        </w:tcBorders>
                        <w:shd w:val="clear" w:color="auto" w:fill="auto"/>
                        <w:vAlign w:val="center"/>
                        <w:hideMark/>
                      </w:tcPr>
                      <w:p w14:paraId="1A259754" w14:textId="77777777" w:rsidR="00F31223" w:rsidRPr="00BC213D" w:rsidRDefault="00F31223" w:rsidP="00F31223">
                        <w:pPr>
                          <w:rPr>
                            <w:rFonts w:ascii="Calibri" w:hAnsi="Calibri" w:cs="Calibri"/>
                            <w:b/>
                            <w:bCs/>
                            <w:i/>
                            <w:iCs/>
                            <w:color w:val="000000"/>
                            <w:sz w:val="18"/>
                            <w:szCs w:val="18"/>
                            <w:lang w:eastAsia="it-IT"/>
                          </w:rPr>
                        </w:pPr>
                        <w:r w:rsidRPr="00BC213D">
                          <w:rPr>
                            <w:rFonts w:ascii="Calibri" w:hAnsi="Calibri" w:cs="Calibri"/>
                            <w:b/>
                            <w:bCs/>
                            <w:i/>
                            <w:iCs/>
                            <w:color w:val="000000"/>
                            <w:sz w:val="18"/>
                            <w:szCs w:val="22"/>
                            <w:lang w:eastAsia="it-IT"/>
                          </w:rPr>
                          <w:t>Apscaviroid </w:t>
                        </w:r>
                        <w:r w:rsidRPr="00BC213D">
                          <w:rPr>
                            <w:b/>
                            <w:bCs/>
                            <w:color w:val="000000"/>
                            <w:sz w:val="18"/>
                            <w:szCs w:val="18"/>
                            <w:lang w:eastAsia="it-IT"/>
                          </w:rPr>
                          <w:t> </w:t>
                        </w:r>
                      </w:p>
                    </w:tc>
                    <w:tc>
                      <w:tcPr>
                        <w:tcW w:w="2609" w:type="dxa"/>
                        <w:tcBorders>
                          <w:top w:val="nil"/>
                          <w:left w:val="nil"/>
                          <w:bottom w:val="single" w:sz="8" w:space="0" w:color="999999"/>
                          <w:right w:val="single" w:sz="8" w:space="0" w:color="auto"/>
                        </w:tcBorders>
                        <w:shd w:val="clear" w:color="auto" w:fill="auto"/>
                        <w:vAlign w:val="center"/>
                        <w:hideMark/>
                      </w:tcPr>
                      <w:p w14:paraId="2F2B22BF" w14:textId="77777777" w:rsidR="00F31223" w:rsidRPr="00FE45FD" w:rsidRDefault="00F31223" w:rsidP="00F31223">
                        <w:pPr>
                          <w:rPr>
                            <w:color w:val="000000"/>
                            <w:sz w:val="18"/>
                            <w:szCs w:val="18"/>
                            <w:lang w:eastAsia="it-IT"/>
                          </w:rPr>
                        </w:pPr>
                        <w:r w:rsidRPr="001502E2">
                          <w:rPr>
                            <w:rFonts w:ascii="Calibri" w:hAnsi="Calibri" w:cs="Calibri"/>
                            <w:color w:val="000000"/>
                            <w:sz w:val="18"/>
                            <w:szCs w:val="18"/>
                            <w:lang w:eastAsia="it-IT"/>
                          </w:rPr>
                          <w:t>apple chlorotic fruit spot viroid</w:t>
                        </w:r>
                        <w:r w:rsidRPr="001502E2">
                          <w:rPr>
                            <w:color w:val="000000"/>
                            <w:sz w:val="18"/>
                            <w:szCs w:val="18"/>
                            <w:lang w:eastAsia="it-IT"/>
                          </w:rPr>
                          <w:t> </w:t>
                        </w:r>
                      </w:p>
                    </w:tc>
                    <w:tc>
                      <w:tcPr>
                        <w:tcW w:w="2552" w:type="dxa"/>
                        <w:tcBorders>
                          <w:top w:val="nil"/>
                          <w:left w:val="nil"/>
                          <w:bottom w:val="single" w:sz="8" w:space="0" w:color="999999"/>
                          <w:right w:val="single" w:sz="8" w:space="0" w:color="auto"/>
                        </w:tcBorders>
                        <w:shd w:val="clear" w:color="auto" w:fill="auto"/>
                        <w:vAlign w:val="center"/>
                        <w:hideMark/>
                      </w:tcPr>
                      <w:p w14:paraId="24E0B9D4" w14:textId="75D4CC4B" w:rsidR="00F31223" w:rsidRPr="00CA740E" w:rsidRDefault="00F31223" w:rsidP="00F31223">
                        <w:pPr>
                          <w:rPr>
                            <w:rFonts w:ascii="Calibri" w:hAnsi="Calibri" w:cs="Calibri"/>
                            <w:color w:val="000000"/>
                            <w:sz w:val="18"/>
                            <w:szCs w:val="22"/>
                            <w:lang w:eastAsia="it-IT"/>
                          </w:rPr>
                        </w:pPr>
                        <w:r>
                          <w:rPr>
                            <w:rFonts w:ascii="Calibri" w:hAnsi="Calibri" w:cs="Calibri"/>
                            <w:color w:val="000000"/>
                            <w:sz w:val="18"/>
                            <w:szCs w:val="22"/>
                            <w:lang w:eastAsia="it-IT"/>
                          </w:rPr>
                          <w:t>Leichtfried et al. 2019</w:t>
                        </w:r>
                      </w:p>
                    </w:tc>
                  </w:tr>
                  <w:tr w:rsidR="00F31223" w:rsidRPr="001502E2" w14:paraId="08A2604A" w14:textId="77777777" w:rsidTr="00A2122B">
                    <w:trPr>
                      <w:trHeight w:val="300"/>
                    </w:trPr>
                    <w:tc>
                      <w:tcPr>
                        <w:tcW w:w="2269" w:type="dxa"/>
                        <w:vMerge/>
                        <w:tcBorders>
                          <w:top w:val="nil"/>
                          <w:left w:val="single" w:sz="4" w:space="0" w:color="000000"/>
                          <w:bottom w:val="nil"/>
                          <w:right w:val="single" w:sz="8" w:space="0" w:color="auto"/>
                        </w:tcBorders>
                        <w:vAlign w:val="center"/>
                        <w:hideMark/>
                      </w:tcPr>
                      <w:p w14:paraId="7953FE7A" w14:textId="77777777" w:rsidR="00F31223" w:rsidRPr="001502E2" w:rsidRDefault="00F31223" w:rsidP="00F31223">
                        <w:pPr>
                          <w:rPr>
                            <w:rFonts w:ascii="Calibri" w:hAnsi="Calibri" w:cs="Calibri"/>
                            <w:b/>
                            <w:bCs/>
                            <w:i/>
                            <w:iCs/>
                            <w:color w:val="000000"/>
                            <w:sz w:val="18"/>
                            <w:szCs w:val="18"/>
                            <w:lang w:eastAsia="it-IT"/>
                          </w:rPr>
                        </w:pPr>
                      </w:p>
                    </w:tc>
                    <w:tc>
                      <w:tcPr>
                        <w:tcW w:w="2609" w:type="dxa"/>
                        <w:tcBorders>
                          <w:top w:val="nil"/>
                          <w:left w:val="nil"/>
                          <w:bottom w:val="single" w:sz="8" w:space="0" w:color="999999"/>
                          <w:right w:val="single" w:sz="8" w:space="0" w:color="auto"/>
                        </w:tcBorders>
                        <w:shd w:val="clear" w:color="auto" w:fill="auto"/>
                        <w:vAlign w:val="center"/>
                        <w:hideMark/>
                      </w:tcPr>
                      <w:p w14:paraId="265676FF"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citrus viroid VII</w:t>
                        </w:r>
                        <w:r w:rsidRPr="001502E2">
                          <w:rPr>
                            <w:color w:val="000000"/>
                            <w:sz w:val="18"/>
                            <w:szCs w:val="18"/>
                            <w:lang w:eastAsia="it-IT"/>
                          </w:rPr>
                          <w:t> </w:t>
                        </w:r>
                      </w:p>
                    </w:tc>
                    <w:tc>
                      <w:tcPr>
                        <w:tcW w:w="2552" w:type="dxa"/>
                        <w:tcBorders>
                          <w:top w:val="nil"/>
                          <w:left w:val="nil"/>
                          <w:bottom w:val="single" w:sz="8" w:space="0" w:color="999999"/>
                          <w:right w:val="single" w:sz="8" w:space="0" w:color="auto"/>
                        </w:tcBorders>
                        <w:shd w:val="clear" w:color="auto" w:fill="auto"/>
                        <w:vAlign w:val="center"/>
                        <w:hideMark/>
                      </w:tcPr>
                      <w:p w14:paraId="5E1FE509" w14:textId="7FAE45AA" w:rsidR="00F31223" w:rsidRPr="00CA740E" w:rsidRDefault="00F31223" w:rsidP="00F31223">
                        <w:pPr>
                          <w:rPr>
                            <w:rFonts w:ascii="Calibri" w:hAnsi="Calibri" w:cs="Calibri"/>
                            <w:color w:val="000000"/>
                            <w:sz w:val="18"/>
                            <w:szCs w:val="22"/>
                            <w:lang w:eastAsia="it-IT"/>
                          </w:rPr>
                        </w:pPr>
                        <w:r>
                          <w:rPr>
                            <w:rFonts w:ascii="Calibri" w:hAnsi="Calibri" w:cs="Calibri"/>
                            <w:color w:val="000000"/>
                            <w:sz w:val="18"/>
                            <w:szCs w:val="22"/>
                            <w:lang w:eastAsia="it-IT"/>
                          </w:rPr>
                          <w:t>Chambers et al. 2018</w:t>
                        </w:r>
                      </w:p>
                    </w:tc>
                  </w:tr>
                  <w:tr w:rsidR="00F31223" w:rsidRPr="001502E2" w14:paraId="62A465BD" w14:textId="77777777" w:rsidTr="00A2122B">
                    <w:trPr>
                      <w:trHeight w:val="300"/>
                    </w:trPr>
                    <w:tc>
                      <w:tcPr>
                        <w:tcW w:w="2269" w:type="dxa"/>
                        <w:vMerge/>
                        <w:tcBorders>
                          <w:top w:val="nil"/>
                          <w:left w:val="single" w:sz="4" w:space="0" w:color="000000"/>
                          <w:bottom w:val="nil"/>
                          <w:right w:val="single" w:sz="8" w:space="0" w:color="auto"/>
                        </w:tcBorders>
                        <w:vAlign w:val="center"/>
                        <w:hideMark/>
                      </w:tcPr>
                      <w:p w14:paraId="5854BE70" w14:textId="77777777" w:rsidR="00F31223" w:rsidRPr="001502E2" w:rsidRDefault="00F31223" w:rsidP="00F31223">
                        <w:pPr>
                          <w:rPr>
                            <w:rFonts w:ascii="Calibri" w:hAnsi="Calibri" w:cs="Calibri"/>
                            <w:b/>
                            <w:bCs/>
                            <w:i/>
                            <w:iCs/>
                            <w:color w:val="000000"/>
                            <w:sz w:val="18"/>
                            <w:szCs w:val="18"/>
                            <w:lang w:eastAsia="it-IT"/>
                          </w:rPr>
                        </w:pPr>
                      </w:p>
                    </w:tc>
                    <w:tc>
                      <w:tcPr>
                        <w:tcW w:w="2609" w:type="dxa"/>
                        <w:tcBorders>
                          <w:top w:val="nil"/>
                          <w:left w:val="nil"/>
                          <w:bottom w:val="single" w:sz="8" w:space="0" w:color="999999"/>
                          <w:right w:val="single" w:sz="8" w:space="0" w:color="auto"/>
                        </w:tcBorders>
                        <w:shd w:val="clear" w:color="auto" w:fill="auto"/>
                        <w:vAlign w:val="center"/>
                        <w:hideMark/>
                      </w:tcPr>
                      <w:p w14:paraId="461ABA6F"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dendrobium viroid </w:t>
                        </w:r>
                        <w:r w:rsidRPr="001502E2">
                          <w:rPr>
                            <w:color w:val="000000"/>
                            <w:sz w:val="18"/>
                            <w:szCs w:val="18"/>
                            <w:lang w:eastAsia="it-IT"/>
                          </w:rPr>
                          <w:t> </w:t>
                        </w:r>
                      </w:p>
                    </w:tc>
                    <w:tc>
                      <w:tcPr>
                        <w:tcW w:w="2552" w:type="dxa"/>
                        <w:tcBorders>
                          <w:top w:val="nil"/>
                          <w:left w:val="nil"/>
                          <w:bottom w:val="single" w:sz="8" w:space="0" w:color="999999"/>
                          <w:right w:val="single" w:sz="8" w:space="0" w:color="auto"/>
                        </w:tcBorders>
                        <w:shd w:val="clear" w:color="auto" w:fill="auto"/>
                        <w:vAlign w:val="center"/>
                        <w:hideMark/>
                      </w:tcPr>
                      <w:p w14:paraId="0A6F15CF" w14:textId="5BB384AA" w:rsidR="00F31223" w:rsidRPr="00CA740E" w:rsidRDefault="00F31223" w:rsidP="00F31223">
                        <w:pPr>
                          <w:rPr>
                            <w:rFonts w:ascii="Calibri" w:hAnsi="Calibri" w:cs="Calibri"/>
                            <w:color w:val="000000"/>
                            <w:sz w:val="18"/>
                            <w:szCs w:val="22"/>
                            <w:lang w:eastAsia="it-IT"/>
                          </w:rPr>
                        </w:pPr>
                        <w:r>
                          <w:rPr>
                            <w:rFonts w:ascii="Calibri" w:hAnsi="Calibri" w:cs="Calibri"/>
                            <w:color w:val="000000"/>
                            <w:sz w:val="18"/>
                            <w:szCs w:val="22"/>
                            <w:lang w:eastAsia="it-IT"/>
                          </w:rPr>
                          <w:t>Yang et al. 2020</w:t>
                        </w:r>
                      </w:p>
                    </w:tc>
                  </w:tr>
                  <w:tr w:rsidR="00F31223" w:rsidRPr="001502E2" w14:paraId="37DD9258" w14:textId="77777777" w:rsidTr="00A2122B">
                    <w:trPr>
                      <w:trHeight w:val="300"/>
                    </w:trPr>
                    <w:tc>
                      <w:tcPr>
                        <w:tcW w:w="2269" w:type="dxa"/>
                        <w:vMerge/>
                        <w:tcBorders>
                          <w:top w:val="nil"/>
                          <w:left w:val="single" w:sz="4" w:space="0" w:color="000000"/>
                          <w:bottom w:val="nil"/>
                          <w:right w:val="single" w:sz="8" w:space="0" w:color="auto"/>
                        </w:tcBorders>
                        <w:vAlign w:val="center"/>
                        <w:hideMark/>
                      </w:tcPr>
                      <w:p w14:paraId="57DFDEB2" w14:textId="77777777" w:rsidR="00F31223" w:rsidRPr="001502E2" w:rsidRDefault="00F31223" w:rsidP="00F31223">
                        <w:pPr>
                          <w:rPr>
                            <w:rFonts w:ascii="Calibri" w:hAnsi="Calibri" w:cs="Calibri"/>
                            <w:b/>
                            <w:bCs/>
                            <w:i/>
                            <w:iCs/>
                            <w:color w:val="000000"/>
                            <w:sz w:val="18"/>
                            <w:szCs w:val="18"/>
                            <w:lang w:eastAsia="it-IT"/>
                          </w:rPr>
                        </w:pPr>
                      </w:p>
                    </w:tc>
                    <w:tc>
                      <w:tcPr>
                        <w:tcW w:w="2609" w:type="dxa"/>
                        <w:tcBorders>
                          <w:top w:val="nil"/>
                          <w:left w:val="nil"/>
                          <w:bottom w:val="single" w:sz="8" w:space="0" w:color="999999"/>
                          <w:right w:val="single" w:sz="8" w:space="0" w:color="auto"/>
                        </w:tcBorders>
                        <w:shd w:val="clear" w:color="auto" w:fill="auto"/>
                        <w:vAlign w:val="center"/>
                        <w:hideMark/>
                      </w:tcPr>
                      <w:p w14:paraId="426F471A"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grapevine latent viroid </w:t>
                        </w:r>
                        <w:r w:rsidRPr="001502E2">
                          <w:rPr>
                            <w:color w:val="000000"/>
                            <w:sz w:val="18"/>
                            <w:szCs w:val="18"/>
                            <w:lang w:eastAsia="it-IT"/>
                          </w:rPr>
                          <w:t> </w:t>
                        </w:r>
                      </w:p>
                    </w:tc>
                    <w:tc>
                      <w:tcPr>
                        <w:tcW w:w="2552" w:type="dxa"/>
                        <w:tcBorders>
                          <w:top w:val="nil"/>
                          <w:left w:val="nil"/>
                          <w:bottom w:val="single" w:sz="8" w:space="0" w:color="999999"/>
                          <w:right w:val="single" w:sz="8" w:space="0" w:color="auto"/>
                        </w:tcBorders>
                        <w:shd w:val="clear" w:color="auto" w:fill="auto"/>
                        <w:vAlign w:val="center"/>
                        <w:hideMark/>
                      </w:tcPr>
                      <w:p w14:paraId="420794A0" w14:textId="77777777" w:rsidR="00F31223" w:rsidRPr="00CA740E" w:rsidRDefault="00F31223" w:rsidP="00F31223">
                        <w:pPr>
                          <w:rPr>
                            <w:rFonts w:ascii="Calibri" w:hAnsi="Calibri" w:cs="Calibri"/>
                            <w:color w:val="000000"/>
                            <w:sz w:val="18"/>
                            <w:szCs w:val="22"/>
                            <w:lang w:eastAsia="it-IT"/>
                          </w:rPr>
                        </w:pPr>
                        <w:r>
                          <w:rPr>
                            <w:rFonts w:ascii="Calibri" w:hAnsi="Calibri" w:cs="Calibri"/>
                            <w:color w:val="000000"/>
                            <w:sz w:val="18"/>
                            <w:szCs w:val="22"/>
                            <w:lang w:eastAsia="it-IT"/>
                          </w:rPr>
                          <w:t>Zhang et al. 2014</w:t>
                        </w:r>
                      </w:p>
                    </w:tc>
                  </w:tr>
                  <w:tr w:rsidR="00F31223" w:rsidRPr="001502E2" w14:paraId="15A2A7AE" w14:textId="77777777" w:rsidTr="00A2122B">
                    <w:trPr>
                      <w:trHeight w:val="300"/>
                    </w:trPr>
                    <w:tc>
                      <w:tcPr>
                        <w:tcW w:w="2269" w:type="dxa"/>
                        <w:vMerge/>
                        <w:tcBorders>
                          <w:top w:val="nil"/>
                          <w:left w:val="single" w:sz="4" w:space="0" w:color="000000"/>
                          <w:bottom w:val="nil"/>
                          <w:right w:val="single" w:sz="8" w:space="0" w:color="auto"/>
                        </w:tcBorders>
                        <w:vAlign w:val="center"/>
                        <w:hideMark/>
                      </w:tcPr>
                      <w:p w14:paraId="4A441A1A" w14:textId="77777777" w:rsidR="00F31223" w:rsidRPr="001502E2" w:rsidRDefault="00F31223" w:rsidP="00F31223">
                        <w:pPr>
                          <w:rPr>
                            <w:rFonts w:ascii="Calibri" w:hAnsi="Calibri" w:cs="Calibri"/>
                            <w:b/>
                            <w:bCs/>
                            <w:i/>
                            <w:iCs/>
                            <w:color w:val="000000"/>
                            <w:sz w:val="18"/>
                            <w:szCs w:val="18"/>
                            <w:lang w:eastAsia="it-IT"/>
                          </w:rPr>
                        </w:pPr>
                      </w:p>
                    </w:tc>
                    <w:tc>
                      <w:tcPr>
                        <w:tcW w:w="2609" w:type="dxa"/>
                        <w:tcBorders>
                          <w:top w:val="nil"/>
                          <w:left w:val="nil"/>
                          <w:bottom w:val="single" w:sz="8" w:space="0" w:color="999999"/>
                          <w:right w:val="single" w:sz="8" w:space="0" w:color="auto"/>
                        </w:tcBorders>
                        <w:shd w:val="clear" w:color="auto" w:fill="auto"/>
                        <w:vAlign w:val="center"/>
                        <w:hideMark/>
                      </w:tcPr>
                      <w:p w14:paraId="31AA3302"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lychee viroid</w:t>
                        </w:r>
                        <w:r w:rsidRPr="001502E2">
                          <w:rPr>
                            <w:color w:val="000000"/>
                            <w:sz w:val="18"/>
                            <w:szCs w:val="18"/>
                            <w:lang w:eastAsia="it-IT"/>
                          </w:rPr>
                          <w:t> </w:t>
                        </w:r>
                      </w:p>
                    </w:tc>
                    <w:tc>
                      <w:tcPr>
                        <w:tcW w:w="2552" w:type="dxa"/>
                        <w:tcBorders>
                          <w:top w:val="nil"/>
                          <w:left w:val="nil"/>
                          <w:bottom w:val="single" w:sz="8" w:space="0" w:color="999999"/>
                          <w:right w:val="single" w:sz="8" w:space="0" w:color="auto"/>
                        </w:tcBorders>
                        <w:shd w:val="clear" w:color="auto" w:fill="auto"/>
                        <w:vAlign w:val="center"/>
                        <w:hideMark/>
                      </w:tcPr>
                      <w:p w14:paraId="6973AC37" w14:textId="10F55BFB" w:rsidR="00F31223" w:rsidRPr="00CA740E" w:rsidRDefault="00F31223" w:rsidP="000D5D74">
                        <w:pPr>
                          <w:rPr>
                            <w:rFonts w:ascii="Calibri" w:hAnsi="Calibri" w:cs="Calibri"/>
                            <w:color w:val="000000"/>
                            <w:sz w:val="18"/>
                            <w:szCs w:val="22"/>
                            <w:lang w:eastAsia="it-IT"/>
                          </w:rPr>
                        </w:pPr>
                        <w:r>
                          <w:rPr>
                            <w:rFonts w:ascii="Calibri" w:hAnsi="Calibri" w:cs="Calibri"/>
                            <w:color w:val="000000"/>
                            <w:sz w:val="18"/>
                            <w:szCs w:val="22"/>
                            <w:lang w:eastAsia="it-IT"/>
                          </w:rPr>
                          <w:t>Jiang et al. 2017</w:t>
                        </w:r>
                      </w:p>
                    </w:tc>
                  </w:tr>
                  <w:tr w:rsidR="00F31223" w:rsidRPr="001502E2" w14:paraId="23476BEE" w14:textId="77777777" w:rsidTr="00A2122B">
                    <w:trPr>
                      <w:trHeight w:val="300"/>
                    </w:trPr>
                    <w:tc>
                      <w:tcPr>
                        <w:tcW w:w="2269" w:type="dxa"/>
                        <w:vMerge/>
                        <w:tcBorders>
                          <w:top w:val="nil"/>
                          <w:left w:val="single" w:sz="4" w:space="0" w:color="000000"/>
                          <w:bottom w:val="nil"/>
                          <w:right w:val="single" w:sz="8" w:space="0" w:color="auto"/>
                        </w:tcBorders>
                        <w:vAlign w:val="center"/>
                        <w:hideMark/>
                      </w:tcPr>
                      <w:p w14:paraId="1C076EB1" w14:textId="77777777" w:rsidR="00F31223" w:rsidRPr="001502E2" w:rsidRDefault="00F31223" w:rsidP="00F31223">
                        <w:pPr>
                          <w:rPr>
                            <w:rFonts w:ascii="Calibri" w:hAnsi="Calibri" w:cs="Calibri"/>
                            <w:b/>
                            <w:bCs/>
                            <w:i/>
                            <w:iCs/>
                            <w:color w:val="000000"/>
                            <w:sz w:val="18"/>
                            <w:szCs w:val="18"/>
                            <w:lang w:eastAsia="it-IT"/>
                          </w:rPr>
                        </w:pPr>
                      </w:p>
                    </w:tc>
                    <w:tc>
                      <w:tcPr>
                        <w:tcW w:w="2609" w:type="dxa"/>
                        <w:tcBorders>
                          <w:top w:val="nil"/>
                          <w:left w:val="nil"/>
                          <w:bottom w:val="single" w:sz="8" w:space="0" w:color="999999"/>
                          <w:right w:val="single" w:sz="8" w:space="0" w:color="auto"/>
                        </w:tcBorders>
                        <w:shd w:val="clear" w:color="auto" w:fill="auto"/>
                        <w:vAlign w:val="center"/>
                        <w:hideMark/>
                      </w:tcPr>
                      <w:p w14:paraId="642E43C8"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persimmon viroid </w:t>
                        </w:r>
                        <w:r w:rsidRPr="001502E2">
                          <w:rPr>
                            <w:color w:val="000000"/>
                            <w:sz w:val="18"/>
                            <w:szCs w:val="18"/>
                            <w:lang w:eastAsia="it-IT"/>
                          </w:rPr>
                          <w:t> </w:t>
                        </w:r>
                      </w:p>
                    </w:tc>
                    <w:tc>
                      <w:tcPr>
                        <w:tcW w:w="2552" w:type="dxa"/>
                        <w:tcBorders>
                          <w:top w:val="nil"/>
                          <w:left w:val="nil"/>
                          <w:bottom w:val="single" w:sz="8" w:space="0" w:color="999999"/>
                          <w:right w:val="single" w:sz="8" w:space="0" w:color="auto"/>
                        </w:tcBorders>
                        <w:shd w:val="clear" w:color="auto" w:fill="auto"/>
                        <w:vAlign w:val="center"/>
                        <w:hideMark/>
                      </w:tcPr>
                      <w:p w14:paraId="5DEB346F" w14:textId="2FD66714" w:rsidR="00F31223" w:rsidRPr="00CA740E" w:rsidRDefault="00F31223" w:rsidP="000D5D74">
                        <w:pPr>
                          <w:rPr>
                            <w:rFonts w:ascii="Calibri" w:hAnsi="Calibri" w:cs="Calibri"/>
                            <w:color w:val="000000"/>
                            <w:sz w:val="18"/>
                            <w:szCs w:val="22"/>
                            <w:lang w:eastAsia="it-IT"/>
                          </w:rPr>
                        </w:pPr>
                        <w:r w:rsidRPr="00CA740E">
                          <w:rPr>
                            <w:rFonts w:ascii="Calibri" w:hAnsi="Calibri" w:cs="Calibri"/>
                            <w:color w:val="000000"/>
                            <w:sz w:val="18"/>
                            <w:szCs w:val="22"/>
                            <w:lang w:eastAsia="it-IT"/>
                          </w:rPr>
                          <w:t>Nakaune and Nakano 2008</w:t>
                        </w:r>
                      </w:p>
                    </w:tc>
                  </w:tr>
                  <w:tr w:rsidR="00F31223" w:rsidRPr="006C2C5B" w14:paraId="402ECBFF" w14:textId="77777777" w:rsidTr="00A2122B">
                    <w:trPr>
                      <w:trHeight w:val="300"/>
                    </w:trPr>
                    <w:tc>
                      <w:tcPr>
                        <w:tcW w:w="2269" w:type="dxa"/>
                        <w:vMerge/>
                        <w:tcBorders>
                          <w:top w:val="nil"/>
                          <w:left w:val="single" w:sz="4" w:space="0" w:color="000000"/>
                          <w:bottom w:val="nil"/>
                          <w:right w:val="single" w:sz="8" w:space="0" w:color="auto"/>
                        </w:tcBorders>
                        <w:vAlign w:val="center"/>
                        <w:hideMark/>
                      </w:tcPr>
                      <w:p w14:paraId="060448A1" w14:textId="77777777" w:rsidR="00F31223" w:rsidRPr="001502E2" w:rsidRDefault="00F31223" w:rsidP="00F31223">
                        <w:pPr>
                          <w:rPr>
                            <w:rFonts w:ascii="Calibri" w:hAnsi="Calibri" w:cs="Calibri"/>
                            <w:b/>
                            <w:bCs/>
                            <w:i/>
                            <w:iCs/>
                            <w:color w:val="000000"/>
                            <w:sz w:val="18"/>
                            <w:szCs w:val="18"/>
                            <w:lang w:eastAsia="it-IT"/>
                          </w:rPr>
                        </w:pPr>
                      </w:p>
                    </w:tc>
                    <w:tc>
                      <w:tcPr>
                        <w:tcW w:w="2609" w:type="dxa"/>
                        <w:tcBorders>
                          <w:top w:val="nil"/>
                          <w:left w:val="nil"/>
                          <w:bottom w:val="single" w:sz="8" w:space="0" w:color="999999"/>
                          <w:right w:val="single" w:sz="8" w:space="0" w:color="auto"/>
                        </w:tcBorders>
                        <w:shd w:val="clear" w:color="auto" w:fill="auto"/>
                        <w:vAlign w:val="center"/>
                        <w:hideMark/>
                      </w:tcPr>
                      <w:p w14:paraId="6D6300AF"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persimmon viroid 2 </w:t>
                        </w:r>
                        <w:r w:rsidRPr="001502E2">
                          <w:rPr>
                            <w:color w:val="000000"/>
                            <w:sz w:val="18"/>
                            <w:szCs w:val="18"/>
                            <w:lang w:eastAsia="it-IT"/>
                          </w:rPr>
                          <w:t> </w:t>
                        </w:r>
                      </w:p>
                    </w:tc>
                    <w:tc>
                      <w:tcPr>
                        <w:tcW w:w="2552" w:type="dxa"/>
                        <w:tcBorders>
                          <w:top w:val="nil"/>
                          <w:left w:val="nil"/>
                          <w:bottom w:val="single" w:sz="8" w:space="0" w:color="999999"/>
                          <w:right w:val="single" w:sz="8" w:space="0" w:color="auto"/>
                        </w:tcBorders>
                        <w:shd w:val="clear" w:color="auto" w:fill="auto"/>
                        <w:vAlign w:val="center"/>
                        <w:hideMark/>
                      </w:tcPr>
                      <w:p w14:paraId="0A1E1C42" w14:textId="77777777" w:rsidR="00F31223" w:rsidRPr="00FE45FD" w:rsidRDefault="00F31223" w:rsidP="00F31223">
                        <w:pPr>
                          <w:rPr>
                            <w:rFonts w:ascii="Calibri" w:hAnsi="Calibri" w:cs="Calibri"/>
                            <w:color w:val="000000"/>
                            <w:sz w:val="18"/>
                            <w:szCs w:val="22"/>
                            <w:lang w:eastAsia="it-IT"/>
                          </w:rPr>
                        </w:pPr>
                        <w:r w:rsidRPr="00FE45FD">
                          <w:rPr>
                            <w:rFonts w:ascii="Calibri" w:hAnsi="Calibri" w:cs="Calibri"/>
                            <w:color w:val="000000"/>
                            <w:sz w:val="18"/>
                            <w:szCs w:val="22"/>
                            <w:lang w:eastAsia="it-IT"/>
                          </w:rPr>
                          <w:t>Ito et al. 2013; Bester et al. 2020</w:t>
                        </w:r>
                      </w:p>
                    </w:tc>
                  </w:tr>
                  <w:tr w:rsidR="00F31223" w:rsidRPr="001502E2" w14:paraId="5345749E" w14:textId="77777777" w:rsidTr="00A2122B">
                    <w:trPr>
                      <w:trHeight w:val="300"/>
                    </w:trPr>
                    <w:tc>
                      <w:tcPr>
                        <w:tcW w:w="2269" w:type="dxa"/>
                        <w:vMerge/>
                        <w:tcBorders>
                          <w:top w:val="nil"/>
                          <w:left w:val="single" w:sz="4" w:space="0" w:color="000000"/>
                          <w:bottom w:val="nil"/>
                          <w:right w:val="single" w:sz="8" w:space="0" w:color="auto"/>
                        </w:tcBorders>
                        <w:vAlign w:val="center"/>
                        <w:hideMark/>
                      </w:tcPr>
                      <w:p w14:paraId="5E54BC11" w14:textId="77777777" w:rsidR="00F31223" w:rsidRPr="00FE45FD" w:rsidRDefault="00F31223" w:rsidP="00F31223">
                        <w:pPr>
                          <w:rPr>
                            <w:rFonts w:ascii="Calibri" w:hAnsi="Calibri" w:cs="Calibri"/>
                            <w:b/>
                            <w:bCs/>
                            <w:i/>
                            <w:iCs/>
                            <w:color w:val="000000"/>
                            <w:sz w:val="18"/>
                            <w:szCs w:val="18"/>
                            <w:lang w:eastAsia="it-IT"/>
                          </w:rPr>
                        </w:pPr>
                      </w:p>
                    </w:tc>
                    <w:tc>
                      <w:tcPr>
                        <w:tcW w:w="2609" w:type="dxa"/>
                        <w:tcBorders>
                          <w:top w:val="nil"/>
                          <w:left w:val="nil"/>
                          <w:bottom w:val="single" w:sz="8" w:space="0" w:color="auto"/>
                          <w:right w:val="single" w:sz="8" w:space="0" w:color="auto"/>
                        </w:tcBorders>
                        <w:shd w:val="clear" w:color="auto" w:fill="auto"/>
                        <w:vAlign w:val="center"/>
                        <w:hideMark/>
                      </w:tcPr>
                      <w:p w14:paraId="73BFCE7C"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plum viroid I</w:t>
                        </w:r>
                        <w:r w:rsidRPr="001502E2">
                          <w:rPr>
                            <w:color w:val="000000"/>
                            <w:sz w:val="18"/>
                            <w:szCs w:val="18"/>
                            <w:lang w:eastAsia="it-IT"/>
                          </w:rPr>
                          <w:t> </w:t>
                        </w:r>
                      </w:p>
                    </w:tc>
                    <w:tc>
                      <w:tcPr>
                        <w:tcW w:w="2552" w:type="dxa"/>
                        <w:tcBorders>
                          <w:top w:val="nil"/>
                          <w:left w:val="nil"/>
                          <w:bottom w:val="single" w:sz="8" w:space="0" w:color="auto"/>
                          <w:right w:val="single" w:sz="8" w:space="0" w:color="auto"/>
                        </w:tcBorders>
                        <w:shd w:val="clear" w:color="auto" w:fill="auto"/>
                        <w:vAlign w:val="center"/>
                        <w:hideMark/>
                      </w:tcPr>
                      <w:p w14:paraId="206163FC" w14:textId="77777777" w:rsidR="00F31223" w:rsidRPr="00CA740E" w:rsidRDefault="00F31223" w:rsidP="00F31223">
                        <w:pPr>
                          <w:rPr>
                            <w:rFonts w:ascii="Calibri" w:hAnsi="Calibri" w:cs="Calibri"/>
                            <w:color w:val="000000"/>
                            <w:sz w:val="18"/>
                            <w:szCs w:val="22"/>
                            <w:lang w:eastAsia="it-IT"/>
                          </w:rPr>
                        </w:pPr>
                        <w:r w:rsidRPr="00CA740E">
                          <w:rPr>
                            <w:rFonts w:ascii="Calibri" w:hAnsi="Calibri" w:cs="Calibri"/>
                            <w:color w:val="000000"/>
                            <w:sz w:val="18"/>
                            <w:szCs w:val="22"/>
                            <w:lang w:eastAsia="it-IT"/>
                          </w:rPr>
                          <w:t>Bester et al. 2020</w:t>
                        </w:r>
                      </w:p>
                    </w:tc>
                  </w:tr>
                  <w:tr w:rsidR="00F31223" w:rsidRPr="001502E2" w14:paraId="26519412" w14:textId="77777777" w:rsidTr="00A2122B">
                    <w:trPr>
                      <w:trHeight w:val="300"/>
                    </w:trPr>
                    <w:tc>
                      <w:tcPr>
                        <w:tcW w:w="2269" w:type="dxa"/>
                        <w:vMerge w:val="restart"/>
                        <w:tcBorders>
                          <w:top w:val="single" w:sz="8" w:space="0" w:color="999999"/>
                          <w:left w:val="single" w:sz="4" w:space="0" w:color="000000"/>
                          <w:bottom w:val="single" w:sz="8" w:space="0" w:color="999999"/>
                          <w:right w:val="single" w:sz="8" w:space="0" w:color="auto"/>
                        </w:tcBorders>
                        <w:shd w:val="clear" w:color="auto" w:fill="auto"/>
                        <w:vAlign w:val="center"/>
                        <w:hideMark/>
                      </w:tcPr>
                      <w:p w14:paraId="2A97A279" w14:textId="77777777" w:rsidR="00F31223" w:rsidRPr="001502E2" w:rsidRDefault="00F31223" w:rsidP="00F31223">
                        <w:pPr>
                          <w:rPr>
                            <w:rFonts w:ascii="Calibri" w:hAnsi="Calibri" w:cs="Calibri"/>
                            <w:b/>
                            <w:bCs/>
                            <w:i/>
                            <w:iCs/>
                            <w:color w:val="000000"/>
                            <w:sz w:val="18"/>
                            <w:szCs w:val="18"/>
                            <w:lang w:eastAsia="it-IT"/>
                          </w:rPr>
                        </w:pPr>
                        <w:r w:rsidRPr="001502E2">
                          <w:rPr>
                            <w:rFonts w:ascii="Calibri" w:hAnsi="Calibri" w:cs="Calibri"/>
                            <w:b/>
                            <w:bCs/>
                            <w:i/>
                            <w:iCs/>
                            <w:color w:val="000000"/>
                            <w:sz w:val="18"/>
                            <w:szCs w:val="22"/>
                            <w:lang w:eastAsia="it-IT"/>
                          </w:rPr>
                          <w:t>Coleviroid</w:t>
                        </w:r>
                        <w:r w:rsidRPr="001502E2">
                          <w:rPr>
                            <w:b/>
                            <w:bCs/>
                            <w:color w:val="000000"/>
                            <w:sz w:val="18"/>
                            <w:szCs w:val="18"/>
                            <w:lang w:eastAsia="it-IT"/>
                          </w:rPr>
                          <w:t> </w:t>
                        </w:r>
                      </w:p>
                    </w:tc>
                    <w:tc>
                      <w:tcPr>
                        <w:tcW w:w="2609" w:type="dxa"/>
                        <w:tcBorders>
                          <w:top w:val="nil"/>
                          <w:left w:val="nil"/>
                          <w:bottom w:val="single" w:sz="8" w:space="0" w:color="999999"/>
                          <w:right w:val="single" w:sz="8" w:space="0" w:color="auto"/>
                        </w:tcBorders>
                        <w:shd w:val="clear" w:color="auto" w:fill="auto"/>
                        <w:vAlign w:val="center"/>
                        <w:hideMark/>
                      </w:tcPr>
                      <w:p w14:paraId="1640C3F7" w14:textId="77777777" w:rsidR="00F31223" w:rsidRPr="001502E2" w:rsidRDefault="00F31223" w:rsidP="00F31223">
                        <w:pPr>
                          <w:rPr>
                            <w:rFonts w:ascii="Calibri" w:hAnsi="Calibri" w:cs="Calibri"/>
                            <w:color w:val="000000"/>
                            <w:sz w:val="18"/>
                            <w:szCs w:val="18"/>
                            <w:lang w:eastAsia="it-IT"/>
                          </w:rPr>
                        </w:pPr>
                        <w:r>
                          <w:rPr>
                            <w:rFonts w:ascii="Calibri" w:hAnsi="Calibri" w:cs="Calibri"/>
                            <w:color w:val="000000"/>
                            <w:sz w:val="18"/>
                            <w:szCs w:val="22"/>
                            <w:lang w:eastAsia="it-IT"/>
                          </w:rPr>
                          <w:t>C</w:t>
                        </w:r>
                        <w:r w:rsidRPr="001502E2">
                          <w:rPr>
                            <w:rFonts w:ascii="Calibri" w:hAnsi="Calibri" w:cs="Calibri"/>
                            <w:color w:val="000000"/>
                            <w:sz w:val="18"/>
                            <w:szCs w:val="22"/>
                            <w:lang w:eastAsia="it-IT"/>
                          </w:rPr>
                          <w:t>oleus blumei viroid 5</w:t>
                        </w:r>
                        <w:r w:rsidRPr="001502E2">
                          <w:rPr>
                            <w:color w:val="000000"/>
                            <w:sz w:val="18"/>
                            <w:szCs w:val="18"/>
                            <w:lang w:eastAsia="it-IT"/>
                          </w:rPr>
                          <w:t> </w:t>
                        </w:r>
                      </w:p>
                    </w:tc>
                    <w:tc>
                      <w:tcPr>
                        <w:tcW w:w="2552" w:type="dxa"/>
                        <w:tcBorders>
                          <w:top w:val="nil"/>
                          <w:left w:val="nil"/>
                          <w:bottom w:val="single" w:sz="8" w:space="0" w:color="999999"/>
                          <w:right w:val="single" w:sz="8" w:space="0" w:color="auto"/>
                        </w:tcBorders>
                        <w:shd w:val="clear" w:color="auto" w:fill="auto"/>
                        <w:vAlign w:val="center"/>
                        <w:hideMark/>
                      </w:tcPr>
                      <w:p w14:paraId="4DAAA38F" w14:textId="42ED8385" w:rsidR="00F31223" w:rsidRPr="00CA740E" w:rsidRDefault="00F31223" w:rsidP="00F31223">
                        <w:pPr>
                          <w:rPr>
                            <w:rFonts w:ascii="Calibri" w:hAnsi="Calibri" w:cs="Calibri"/>
                            <w:color w:val="000000"/>
                            <w:sz w:val="18"/>
                            <w:szCs w:val="22"/>
                            <w:lang w:eastAsia="it-IT"/>
                          </w:rPr>
                        </w:pPr>
                        <w:r w:rsidRPr="002336BC">
                          <w:rPr>
                            <w:rFonts w:ascii="Calibri" w:hAnsi="Calibri" w:cs="Calibri"/>
                            <w:color w:val="000000"/>
                            <w:sz w:val="18"/>
                            <w:szCs w:val="22"/>
                            <w:lang w:eastAsia="it-IT"/>
                          </w:rPr>
                          <w:t>Hou et al. 2009a</w:t>
                        </w:r>
                        <w:r w:rsidR="00CA1C41">
                          <w:rPr>
                            <w:rFonts w:ascii="Calibri" w:hAnsi="Calibri" w:cs="Calibri"/>
                            <w:color w:val="000000"/>
                            <w:sz w:val="18"/>
                            <w:szCs w:val="22"/>
                            <w:lang w:eastAsia="it-IT"/>
                          </w:rPr>
                          <w:t>; Jiang et al. 2014</w:t>
                        </w:r>
                      </w:p>
                    </w:tc>
                  </w:tr>
                  <w:tr w:rsidR="00F31223" w:rsidRPr="001502E2" w14:paraId="3B8F0468" w14:textId="77777777" w:rsidTr="00A2122B">
                    <w:trPr>
                      <w:trHeight w:val="300"/>
                    </w:trPr>
                    <w:tc>
                      <w:tcPr>
                        <w:tcW w:w="2269" w:type="dxa"/>
                        <w:vMerge/>
                        <w:tcBorders>
                          <w:top w:val="single" w:sz="8" w:space="0" w:color="999999"/>
                          <w:left w:val="single" w:sz="4" w:space="0" w:color="000000"/>
                          <w:bottom w:val="single" w:sz="8" w:space="0" w:color="999999"/>
                          <w:right w:val="single" w:sz="8" w:space="0" w:color="auto"/>
                        </w:tcBorders>
                        <w:vAlign w:val="center"/>
                        <w:hideMark/>
                      </w:tcPr>
                      <w:p w14:paraId="22AA3854" w14:textId="77777777" w:rsidR="00F31223" w:rsidRPr="001502E2" w:rsidRDefault="00F31223" w:rsidP="00F31223">
                        <w:pPr>
                          <w:rPr>
                            <w:rFonts w:ascii="Calibri" w:hAnsi="Calibri" w:cs="Calibri"/>
                            <w:b/>
                            <w:bCs/>
                            <w:i/>
                            <w:iCs/>
                            <w:color w:val="000000"/>
                            <w:sz w:val="18"/>
                            <w:szCs w:val="18"/>
                            <w:lang w:eastAsia="it-IT"/>
                          </w:rPr>
                        </w:pPr>
                      </w:p>
                    </w:tc>
                    <w:tc>
                      <w:tcPr>
                        <w:tcW w:w="2609" w:type="dxa"/>
                        <w:tcBorders>
                          <w:top w:val="nil"/>
                          <w:left w:val="nil"/>
                          <w:bottom w:val="single" w:sz="8" w:space="0" w:color="auto"/>
                          <w:right w:val="single" w:sz="8" w:space="0" w:color="auto"/>
                        </w:tcBorders>
                        <w:shd w:val="clear" w:color="auto" w:fill="auto"/>
                        <w:vAlign w:val="center"/>
                        <w:hideMark/>
                      </w:tcPr>
                      <w:p w14:paraId="773FB46C" w14:textId="77777777" w:rsidR="00F31223" w:rsidRPr="001502E2" w:rsidRDefault="00F31223" w:rsidP="00F31223">
                        <w:pPr>
                          <w:rPr>
                            <w:rFonts w:ascii="Calibri" w:hAnsi="Calibri" w:cs="Calibri"/>
                            <w:color w:val="000000"/>
                            <w:sz w:val="18"/>
                            <w:szCs w:val="18"/>
                            <w:lang w:eastAsia="it-IT"/>
                          </w:rPr>
                        </w:pPr>
                        <w:r>
                          <w:rPr>
                            <w:rFonts w:ascii="Calibri" w:hAnsi="Calibri" w:cs="Calibri"/>
                            <w:color w:val="000000"/>
                            <w:sz w:val="18"/>
                            <w:szCs w:val="22"/>
                            <w:lang w:eastAsia="it-IT"/>
                          </w:rPr>
                          <w:t>C</w:t>
                        </w:r>
                        <w:r w:rsidRPr="001502E2">
                          <w:rPr>
                            <w:rFonts w:ascii="Calibri" w:hAnsi="Calibri" w:cs="Calibri"/>
                            <w:color w:val="000000"/>
                            <w:sz w:val="18"/>
                            <w:szCs w:val="22"/>
                            <w:lang w:eastAsia="it-IT"/>
                          </w:rPr>
                          <w:t>oleus blumei viroid 6</w:t>
                        </w:r>
                        <w:r w:rsidRPr="001502E2">
                          <w:rPr>
                            <w:color w:val="000000"/>
                            <w:sz w:val="18"/>
                            <w:szCs w:val="18"/>
                            <w:lang w:eastAsia="it-IT"/>
                          </w:rPr>
                          <w:t> </w:t>
                        </w:r>
                      </w:p>
                    </w:tc>
                    <w:tc>
                      <w:tcPr>
                        <w:tcW w:w="2552" w:type="dxa"/>
                        <w:tcBorders>
                          <w:top w:val="nil"/>
                          <w:left w:val="nil"/>
                          <w:bottom w:val="single" w:sz="8" w:space="0" w:color="auto"/>
                          <w:right w:val="single" w:sz="8" w:space="0" w:color="auto"/>
                        </w:tcBorders>
                        <w:shd w:val="clear" w:color="auto" w:fill="auto"/>
                        <w:vAlign w:val="center"/>
                        <w:hideMark/>
                      </w:tcPr>
                      <w:p w14:paraId="61F97F21" w14:textId="17325B30" w:rsidR="00F31223" w:rsidRPr="00CA740E" w:rsidRDefault="00F31223" w:rsidP="00F31223">
                        <w:pPr>
                          <w:rPr>
                            <w:rFonts w:ascii="Calibri" w:hAnsi="Calibri" w:cs="Calibri"/>
                            <w:color w:val="000000"/>
                            <w:sz w:val="18"/>
                            <w:szCs w:val="22"/>
                            <w:lang w:eastAsia="it-IT"/>
                          </w:rPr>
                        </w:pPr>
                        <w:r>
                          <w:rPr>
                            <w:rFonts w:ascii="Calibri" w:hAnsi="Calibri" w:cs="Calibri"/>
                            <w:color w:val="000000"/>
                            <w:sz w:val="18"/>
                            <w:szCs w:val="22"/>
                            <w:lang w:eastAsia="it-IT"/>
                          </w:rPr>
                          <w:t>Hou et al. 2009b</w:t>
                        </w:r>
                        <w:r w:rsidR="00CA1C41">
                          <w:rPr>
                            <w:rFonts w:ascii="Calibri" w:hAnsi="Calibri" w:cs="Calibri"/>
                            <w:color w:val="000000"/>
                            <w:sz w:val="18"/>
                            <w:szCs w:val="22"/>
                            <w:lang w:eastAsia="it-IT"/>
                          </w:rPr>
                          <w:t>; Jiang et al. 2014</w:t>
                        </w:r>
                      </w:p>
                    </w:tc>
                  </w:tr>
                  <w:tr w:rsidR="00F31223" w:rsidRPr="001502E2" w14:paraId="5B91BFEB" w14:textId="77777777" w:rsidTr="00A2122B">
                    <w:trPr>
                      <w:trHeight w:val="300"/>
                    </w:trPr>
                    <w:tc>
                      <w:tcPr>
                        <w:tcW w:w="2269" w:type="dxa"/>
                        <w:tcBorders>
                          <w:top w:val="nil"/>
                          <w:left w:val="single" w:sz="4" w:space="0" w:color="000000"/>
                          <w:bottom w:val="single" w:sz="8" w:space="0" w:color="auto"/>
                          <w:right w:val="single" w:sz="8" w:space="0" w:color="auto"/>
                        </w:tcBorders>
                        <w:shd w:val="clear" w:color="auto" w:fill="auto"/>
                        <w:vAlign w:val="center"/>
                        <w:hideMark/>
                      </w:tcPr>
                      <w:p w14:paraId="78A8E770" w14:textId="77777777" w:rsidR="00F31223" w:rsidRPr="001502E2" w:rsidRDefault="00F31223" w:rsidP="00F31223">
                        <w:pPr>
                          <w:rPr>
                            <w:rFonts w:ascii="Calibri" w:hAnsi="Calibri" w:cs="Calibri"/>
                            <w:b/>
                            <w:bCs/>
                            <w:i/>
                            <w:iCs/>
                            <w:color w:val="000000"/>
                            <w:sz w:val="18"/>
                            <w:szCs w:val="18"/>
                            <w:lang w:eastAsia="it-IT"/>
                          </w:rPr>
                        </w:pPr>
                        <w:r w:rsidRPr="001502E2">
                          <w:rPr>
                            <w:rFonts w:ascii="Calibri" w:hAnsi="Calibri" w:cs="Calibri"/>
                            <w:b/>
                            <w:bCs/>
                            <w:i/>
                            <w:iCs/>
                            <w:color w:val="000000"/>
                            <w:sz w:val="18"/>
                            <w:szCs w:val="22"/>
                            <w:lang w:eastAsia="it-IT"/>
                          </w:rPr>
                          <w:t>Pospiviroid</w:t>
                        </w:r>
                        <w:r w:rsidRPr="001502E2">
                          <w:rPr>
                            <w:b/>
                            <w:bCs/>
                            <w:color w:val="000000"/>
                            <w:sz w:val="18"/>
                            <w:szCs w:val="18"/>
                            <w:lang w:eastAsia="it-IT"/>
                          </w:rPr>
                          <w:t> </w:t>
                        </w:r>
                      </w:p>
                    </w:tc>
                    <w:tc>
                      <w:tcPr>
                        <w:tcW w:w="2609" w:type="dxa"/>
                        <w:tcBorders>
                          <w:top w:val="nil"/>
                          <w:left w:val="nil"/>
                          <w:bottom w:val="single" w:sz="8" w:space="0" w:color="auto"/>
                          <w:right w:val="single" w:sz="8" w:space="0" w:color="auto"/>
                        </w:tcBorders>
                        <w:shd w:val="clear" w:color="auto" w:fill="auto"/>
                        <w:vAlign w:val="center"/>
                        <w:hideMark/>
                      </w:tcPr>
                      <w:p w14:paraId="02C3B5D8"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portulaca latent viroid</w:t>
                        </w:r>
                        <w:r w:rsidRPr="001502E2">
                          <w:rPr>
                            <w:color w:val="000000"/>
                            <w:sz w:val="18"/>
                            <w:szCs w:val="18"/>
                            <w:lang w:eastAsia="it-IT"/>
                          </w:rPr>
                          <w:t> </w:t>
                        </w:r>
                      </w:p>
                    </w:tc>
                    <w:tc>
                      <w:tcPr>
                        <w:tcW w:w="2552" w:type="dxa"/>
                        <w:tcBorders>
                          <w:top w:val="nil"/>
                          <w:left w:val="nil"/>
                          <w:bottom w:val="single" w:sz="8" w:space="0" w:color="auto"/>
                          <w:right w:val="single" w:sz="8" w:space="0" w:color="auto"/>
                        </w:tcBorders>
                        <w:shd w:val="clear" w:color="auto" w:fill="auto"/>
                        <w:vAlign w:val="center"/>
                        <w:hideMark/>
                      </w:tcPr>
                      <w:p w14:paraId="2923C037" w14:textId="4AE725F9" w:rsidR="00F31223" w:rsidRPr="00CA740E" w:rsidRDefault="00F31223" w:rsidP="00F31223">
                        <w:pPr>
                          <w:rPr>
                            <w:rFonts w:ascii="Calibri" w:hAnsi="Calibri" w:cs="Calibri"/>
                            <w:color w:val="000000"/>
                            <w:sz w:val="18"/>
                            <w:szCs w:val="22"/>
                            <w:lang w:eastAsia="it-IT"/>
                          </w:rPr>
                        </w:pPr>
                        <w:r>
                          <w:rPr>
                            <w:rFonts w:ascii="Calibri" w:hAnsi="Calibri" w:cs="Calibri"/>
                            <w:color w:val="000000"/>
                            <w:sz w:val="18"/>
                            <w:szCs w:val="22"/>
                            <w:lang w:eastAsia="it-IT"/>
                          </w:rPr>
                          <w:t>Verhoeven et al. 2015</w:t>
                        </w:r>
                      </w:p>
                    </w:tc>
                  </w:tr>
                </w:tbl>
                <w:p w14:paraId="765AD8D1" w14:textId="77777777" w:rsidR="00F31223" w:rsidRDefault="00F31223" w:rsidP="00FE45FD">
                  <w:pPr>
                    <w:tabs>
                      <w:tab w:val="left" w:pos="2139"/>
                    </w:tabs>
                    <w:jc w:val="both"/>
                    <w:rPr>
                      <w:rFonts w:ascii="Arial" w:hAnsi="Arial" w:cs="Arial"/>
                      <w:color w:val="000000" w:themeColor="text1"/>
                      <w:sz w:val="22"/>
                      <w:szCs w:val="22"/>
                    </w:rPr>
                  </w:pPr>
                </w:p>
                <w:p w14:paraId="0E97DD28" w14:textId="380D4249" w:rsidR="000D1809" w:rsidRDefault="000D1809" w:rsidP="00BE5731">
                  <w:pPr>
                    <w:autoSpaceDE w:val="0"/>
                    <w:autoSpaceDN w:val="0"/>
                    <w:adjustRightInd w:val="0"/>
                    <w:jc w:val="both"/>
                    <w:rPr>
                      <w:rFonts w:ascii="Arial" w:eastAsia="Times" w:hAnsi="Arial" w:cs="Arial"/>
                      <w:color w:val="11171A"/>
                      <w:sz w:val="22"/>
                      <w:szCs w:val="22"/>
                      <w:shd w:val="clear" w:color="auto" w:fill="FFFFFF"/>
                      <w:lang w:eastAsia="en-GB"/>
                    </w:rPr>
                  </w:pPr>
                </w:p>
                <w:p w14:paraId="62F32821" w14:textId="20A8B047" w:rsidR="008E0569" w:rsidRDefault="00BC213D" w:rsidP="00BE5731">
                  <w:pPr>
                    <w:autoSpaceDE w:val="0"/>
                    <w:autoSpaceDN w:val="0"/>
                    <w:adjustRightInd w:val="0"/>
                    <w:jc w:val="both"/>
                    <w:rPr>
                      <w:rFonts w:ascii="Arial" w:eastAsia="Times" w:hAnsi="Arial" w:cs="Arial"/>
                      <w:color w:val="11171A"/>
                      <w:sz w:val="22"/>
                      <w:szCs w:val="22"/>
                      <w:shd w:val="clear" w:color="auto" w:fill="FFFFFF"/>
                      <w:lang w:eastAsia="en-GB"/>
                    </w:rPr>
                  </w:pPr>
                  <w:r>
                    <w:rPr>
                      <w:rFonts w:ascii="Arial" w:eastAsia="Times" w:hAnsi="Arial" w:cs="Arial"/>
                      <w:color w:val="11171A"/>
                      <w:sz w:val="22"/>
                      <w:szCs w:val="22"/>
                      <w:shd w:val="clear" w:color="auto" w:fill="FFFFFF"/>
                      <w:lang w:eastAsia="en-GB"/>
                    </w:rPr>
                    <w:t>I</w:t>
                  </w:r>
                  <w:r w:rsidR="008E0569">
                    <w:rPr>
                      <w:rFonts w:ascii="Arial" w:eastAsia="Times" w:hAnsi="Arial" w:cs="Arial"/>
                      <w:color w:val="11171A"/>
                      <w:sz w:val="22"/>
                      <w:szCs w:val="22"/>
                      <w:shd w:val="clear" w:color="auto" w:fill="FFFFFF"/>
                      <w:lang w:eastAsia="en-GB"/>
                    </w:rPr>
                    <w:t xml:space="preserve">n the case of </w:t>
                  </w:r>
                  <w:r>
                    <w:rPr>
                      <w:rFonts w:ascii="Arial" w:eastAsia="Times" w:hAnsi="Arial" w:cs="Arial"/>
                      <w:color w:val="11171A"/>
                      <w:sz w:val="22"/>
                      <w:szCs w:val="22"/>
                      <w:shd w:val="clear" w:color="auto" w:fill="FFFFFF"/>
                      <w:lang w:eastAsia="en-GB"/>
                    </w:rPr>
                    <w:t xml:space="preserve">all </w:t>
                  </w:r>
                  <w:r w:rsidR="008E0569">
                    <w:rPr>
                      <w:rFonts w:ascii="Arial" w:eastAsia="Times" w:hAnsi="Arial" w:cs="Arial"/>
                      <w:color w:val="11171A"/>
                      <w:sz w:val="22"/>
                      <w:szCs w:val="22"/>
                      <w:shd w:val="clear" w:color="auto" w:fill="FFFFFF"/>
                      <w:lang w:eastAsia="en-GB"/>
                    </w:rPr>
                    <w:t>the viroids report</w:t>
                  </w:r>
                  <w:r w:rsidR="00747B54">
                    <w:rPr>
                      <w:rFonts w:ascii="Arial" w:eastAsia="Times" w:hAnsi="Arial" w:cs="Arial"/>
                      <w:color w:val="11171A"/>
                      <w:sz w:val="22"/>
                      <w:szCs w:val="22"/>
                      <w:shd w:val="clear" w:color="auto" w:fill="FFFFFF"/>
                      <w:lang w:eastAsia="en-GB"/>
                    </w:rPr>
                    <w:t>ed in Table 1, Chiumenti et al.</w:t>
                  </w:r>
                  <w:r w:rsidR="008E0569">
                    <w:rPr>
                      <w:rFonts w:ascii="Arial" w:eastAsia="Times" w:hAnsi="Arial" w:cs="Arial"/>
                      <w:color w:val="11171A"/>
                      <w:sz w:val="22"/>
                      <w:szCs w:val="22"/>
                      <w:shd w:val="clear" w:color="auto" w:fill="FFFFFF"/>
                      <w:lang w:eastAsia="en-GB"/>
                    </w:rPr>
                    <w:t xml:space="preserve"> (2021) calculated the </w:t>
                  </w:r>
                  <w:r w:rsidR="0006331E">
                    <w:rPr>
                      <w:rFonts w:ascii="Arial" w:eastAsia="Times" w:hAnsi="Arial" w:cs="Arial"/>
                      <w:color w:val="11171A"/>
                      <w:sz w:val="22"/>
                      <w:szCs w:val="22"/>
                      <w:shd w:val="clear" w:color="auto" w:fill="FFFFFF"/>
                      <w:lang w:eastAsia="en-GB"/>
                    </w:rPr>
                    <w:t xml:space="preserve">pairwise identity </w:t>
                  </w:r>
                  <w:r w:rsidR="008E0569">
                    <w:rPr>
                      <w:rFonts w:ascii="Arial" w:eastAsia="Times" w:hAnsi="Arial" w:cs="Arial"/>
                      <w:color w:val="11171A"/>
                      <w:sz w:val="22"/>
                      <w:szCs w:val="22"/>
                      <w:shd w:val="clear" w:color="auto" w:fill="FFFFFF"/>
                      <w:lang w:eastAsia="en-GB"/>
                    </w:rPr>
                    <w:t>matrices considering all the sequence variants of the viroids already classified in the genus in which they were tentatively classified. The maximum PWISs associated to each viroid in the matrices and the TIS of the respective</w:t>
                  </w:r>
                  <w:r w:rsidR="0006331E">
                    <w:rPr>
                      <w:rFonts w:ascii="Arial" w:eastAsia="Times" w:hAnsi="Arial" w:cs="Arial"/>
                      <w:color w:val="11171A"/>
                      <w:sz w:val="22"/>
                      <w:szCs w:val="22"/>
                      <w:shd w:val="clear" w:color="auto" w:fill="FFFFFF"/>
                      <w:lang w:eastAsia="en-GB"/>
                    </w:rPr>
                    <w:t xml:space="preserve"> genus</w:t>
                  </w:r>
                  <w:r w:rsidR="00CA740E">
                    <w:rPr>
                      <w:rFonts w:ascii="Arial" w:eastAsia="Times" w:hAnsi="Arial" w:cs="Arial"/>
                      <w:color w:val="11171A"/>
                      <w:sz w:val="22"/>
                      <w:szCs w:val="22"/>
                      <w:shd w:val="clear" w:color="auto" w:fill="FFFFFF"/>
                      <w:lang w:eastAsia="en-GB"/>
                    </w:rPr>
                    <w:t xml:space="preserve"> are reported in </w:t>
                  </w:r>
                  <w:r w:rsidR="000D5D74">
                    <w:rPr>
                      <w:rFonts w:ascii="Arial" w:eastAsia="Times" w:hAnsi="Arial" w:cs="Arial"/>
                      <w:color w:val="11171A"/>
                      <w:sz w:val="22"/>
                      <w:szCs w:val="22"/>
                      <w:shd w:val="clear" w:color="auto" w:fill="FFFFFF"/>
                      <w:lang w:eastAsia="en-GB"/>
                    </w:rPr>
                    <w:t>T</w:t>
                  </w:r>
                  <w:r w:rsidR="00CA740E">
                    <w:rPr>
                      <w:rFonts w:ascii="Arial" w:eastAsia="Times" w:hAnsi="Arial" w:cs="Arial"/>
                      <w:color w:val="11171A"/>
                      <w:sz w:val="22"/>
                      <w:szCs w:val="22"/>
                      <w:shd w:val="clear" w:color="auto" w:fill="FFFFFF"/>
                      <w:lang w:eastAsia="en-GB"/>
                    </w:rPr>
                    <w:t>able 2.</w:t>
                  </w:r>
                </w:p>
                <w:p w14:paraId="20988B4C" w14:textId="1724994F" w:rsidR="00F31223" w:rsidRDefault="00F31223" w:rsidP="00BE5731">
                  <w:pPr>
                    <w:autoSpaceDE w:val="0"/>
                    <w:autoSpaceDN w:val="0"/>
                    <w:adjustRightInd w:val="0"/>
                    <w:jc w:val="both"/>
                    <w:rPr>
                      <w:rFonts w:ascii="Arial" w:eastAsia="Times" w:hAnsi="Arial" w:cs="Arial"/>
                      <w:color w:val="11171A"/>
                      <w:sz w:val="22"/>
                      <w:szCs w:val="22"/>
                      <w:shd w:val="clear" w:color="auto" w:fill="FFFFFF"/>
                      <w:lang w:eastAsia="en-GB"/>
                    </w:rPr>
                  </w:pPr>
                </w:p>
                <w:p w14:paraId="729A6B71" w14:textId="77777777" w:rsidR="00F31223" w:rsidRPr="00CA740E" w:rsidRDefault="00F31223" w:rsidP="00F31223">
                  <w:pPr>
                    <w:ind w:right="639"/>
                    <w:jc w:val="both"/>
                    <w:rPr>
                      <w:rFonts w:ascii="Arial" w:eastAsia="Times" w:hAnsi="Arial" w:cs="Arial"/>
                      <w:color w:val="11171A"/>
                      <w:sz w:val="20"/>
                      <w:szCs w:val="20"/>
                      <w:shd w:val="clear" w:color="auto" w:fill="FFFFFF"/>
                      <w:lang w:eastAsia="en-GB"/>
                    </w:rPr>
                  </w:pPr>
                  <w:r w:rsidRPr="00CA740E">
                    <w:rPr>
                      <w:rFonts w:ascii="Arial" w:eastAsia="Times" w:hAnsi="Arial" w:cs="Arial" w:hint="cs"/>
                      <w:b/>
                      <w:color w:val="11171A"/>
                      <w:sz w:val="20"/>
                      <w:szCs w:val="20"/>
                      <w:shd w:val="clear" w:color="auto" w:fill="FFFFFF"/>
                      <w:lang w:eastAsia="en-GB"/>
                    </w:rPr>
                    <w:t>Table 2</w:t>
                  </w:r>
                  <w:r w:rsidRPr="00CA740E">
                    <w:rPr>
                      <w:rFonts w:ascii="Arial" w:eastAsia="Times" w:hAnsi="Arial" w:cs="Arial" w:hint="cs"/>
                      <w:color w:val="11171A"/>
                      <w:sz w:val="20"/>
                      <w:szCs w:val="20"/>
                      <w:shd w:val="clear" w:color="auto" w:fill="FFFFFF"/>
                      <w:lang w:eastAsia="en-GB"/>
                    </w:rPr>
                    <w:t>. M</w:t>
                  </w:r>
                  <w:r w:rsidRPr="00CA740E">
                    <w:rPr>
                      <w:rFonts w:ascii="Arial" w:eastAsia="Times" w:hAnsi="Arial" w:cs="Arial"/>
                      <w:color w:val="11171A"/>
                      <w:sz w:val="20"/>
                      <w:szCs w:val="20"/>
                      <w:shd w:val="clear" w:color="auto" w:fill="FFFFFF"/>
                      <w:lang w:eastAsia="en-GB"/>
                    </w:rPr>
                    <w:t xml:space="preserve">aximum </w:t>
                  </w:r>
                  <w:r w:rsidRPr="00CA740E">
                    <w:rPr>
                      <w:rFonts w:ascii="Arial" w:eastAsia="Times" w:hAnsi="Arial" w:cs="Arial" w:hint="cs"/>
                      <w:color w:val="11171A"/>
                      <w:sz w:val="20"/>
                      <w:szCs w:val="20"/>
                      <w:shd w:val="clear" w:color="auto" w:fill="FFFFFF"/>
                      <w:lang w:eastAsia="en-GB"/>
                    </w:rPr>
                    <w:t>pairwise identity score (</w:t>
                  </w:r>
                  <w:r w:rsidRPr="00CA740E">
                    <w:rPr>
                      <w:rFonts w:ascii="Arial" w:eastAsia="Times" w:hAnsi="Arial" w:cs="Arial"/>
                      <w:color w:val="11171A"/>
                      <w:sz w:val="20"/>
                      <w:szCs w:val="20"/>
                      <w:shd w:val="clear" w:color="auto" w:fill="FFFFFF"/>
                      <w:lang w:eastAsia="en-GB"/>
                    </w:rPr>
                    <w:t>PWIS</w:t>
                  </w:r>
                  <w:r w:rsidRPr="00CA740E">
                    <w:rPr>
                      <w:rFonts w:ascii="Arial" w:eastAsia="Times" w:hAnsi="Arial" w:cs="Arial" w:hint="cs"/>
                      <w:color w:val="11171A"/>
                      <w:sz w:val="20"/>
                      <w:szCs w:val="20"/>
                      <w:shd w:val="clear" w:color="auto" w:fill="FFFFFF"/>
                      <w:lang w:eastAsia="en-GB"/>
                    </w:rPr>
                    <w:t>)</w:t>
                  </w:r>
                  <w:r w:rsidRPr="00CA740E">
                    <w:rPr>
                      <w:rFonts w:ascii="Arial" w:eastAsia="Times" w:hAnsi="Arial" w:cs="Arial"/>
                      <w:color w:val="11171A"/>
                      <w:sz w:val="20"/>
                      <w:szCs w:val="20"/>
                      <w:shd w:val="clear" w:color="auto" w:fill="FFFFFF"/>
                      <w:lang w:eastAsia="en-GB"/>
                    </w:rPr>
                    <w:t xml:space="preserve"> calculated for each viroid</w:t>
                  </w:r>
                  <w:r w:rsidRPr="00CA740E">
                    <w:rPr>
                      <w:rFonts w:ascii="Arial" w:eastAsia="Times" w:hAnsi="Arial" w:cs="Arial" w:hint="cs"/>
                      <w:color w:val="11171A"/>
                      <w:sz w:val="20"/>
                      <w:szCs w:val="20"/>
                      <w:shd w:val="clear" w:color="auto" w:fill="FFFFFF"/>
                      <w:lang w:eastAsia="en-GB"/>
                    </w:rPr>
                    <w:t xml:space="preserve"> by </w:t>
                  </w:r>
                  <w:r w:rsidRPr="00CA740E">
                    <w:rPr>
                      <w:rFonts w:ascii="Arial" w:eastAsia="Times" w:hAnsi="Arial" w:cs="Arial"/>
                      <w:color w:val="11171A"/>
                      <w:sz w:val="20"/>
                      <w:szCs w:val="20"/>
                      <w:shd w:val="clear" w:color="auto" w:fill="FFFFFF"/>
                      <w:lang w:eastAsia="en-GB"/>
                    </w:rPr>
                    <w:t xml:space="preserve">considering all the variants in their pertinent genus. </w:t>
                  </w:r>
                  <w:r w:rsidRPr="00CA740E">
                    <w:rPr>
                      <w:rFonts w:ascii="Arial" w:eastAsia="Times" w:hAnsi="Arial" w:cs="Arial" w:hint="cs"/>
                      <w:color w:val="11171A"/>
                      <w:sz w:val="20"/>
                      <w:szCs w:val="20"/>
                      <w:shd w:val="clear" w:color="auto" w:fill="FFFFFF"/>
                      <w:lang w:eastAsia="en-GB"/>
                    </w:rPr>
                    <w:t xml:space="preserve">The </w:t>
                  </w:r>
                  <w:r w:rsidRPr="00CA740E">
                    <w:rPr>
                      <w:rFonts w:ascii="Arial" w:eastAsia="Times" w:hAnsi="Arial" w:cs="Arial"/>
                      <w:color w:val="11171A"/>
                      <w:sz w:val="20"/>
                      <w:szCs w:val="20"/>
                      <w:shd w:val="clear" w:color="auto" w:fill="FFFFFF"/>
                      <w:lang w:eastAsia="en-GB"/>
                    </w:rPr>
                    <w:t xml:space="preserve">proposed thresholds </w:t>
                  </w:r>
                  <w:r w:rsidRPr="00CA740E">
                    <w:rPr>
                      <w:rFonts w:ascii="Arial" w:eastAsia="Times" w:hAnsi="Arial" w:cs="Arial" w:hint="cs"/>
                      <w:color w:val="11171A"/>
                      <w:sz w:val="20"/>
                      <w:szCs w:val="20"/>
                      <w:shd w:val="clear" w:color="auto" w:fill="FFFFFF"/>
                      <w:lang w:eastAsia="en-GB"/>
                    </w:rPr>
                    <w:t xml:space="preserve">identity score (TIS) for each genus and the abbreviations of the viroid names are </w:t>
                  </w:r>
                  <w:r w:rsidRPr="00CA740E">
                    <w:rPr>
                      <w:rFonts w:ascii="Arial" w:eastAsia="Times" w:hAnsi="Arial" w:cs="Arial"/>
                      <w:color w:val="11171A"/>
                      <w:sz w:val="20"/>
                      <w:szCs w:val="20"/>
                      <w:shd w:val="clear" w:color="auto" w:fill="FFFFFF"/>
                      <w:lang w:eastAsia="en-GB"/>
                    </w:rPr>
                    <w:t>also indicated</w:t>
                  </w:r>
                  <w:r>
                    <w:rPr>
                      <w:rFonts w:ascii="Arial" w:eastAsia="Times" w:hAnsi="Arial" w:cs="Arial"/>
                      <w:color w:val="11171A"/>
                      <w:sz w:val="20"/>
                      <w:szCs w:val="20"/>
                      <w:shd w:val="clear" w:color="auto" w:fill="FFFFFF"/>
                      <w:lang w:eastAsia="en-GB"/>
                    </w:rPr>
                    <w:t>.</w:t>
                  </w:r>
                </w:p>
                <w:p w14:paraId="2918D2C0" w14:textId="77777777" w:rsidR="00F31223" w:rsidRPr="00C137F3" w:rsidRDefault="00F31223" w:rsidP="00F31223">
                  <w:pPr>
                    <w:rPr>
                      <w:b/>
                      <w:noProof/>
                    </w:rPr>
                  </w:pPr>
                </w:p>
                <w:tbl>
                  <w:tblPr>
                    <w:tblW w:w="8079" w:type="dxa"/>
                    <w:tblCellMar>
                      <w:left w:w="70" w:type="dxa"/>
                      <w:right w:w="70" w:type="dxa"/>
                    </w:tblCellMar>
                    <w:tblLook w:val="04A0" w:firstRow="1" w:lastRow="0" w:firstColumn="1" w:lastColumn="0" w:noHBand="0" w:noVBand="1"/>
                  </w:tblPr>
                  <w:tblGrid>
                    <w:gridCol w:w="1289"/>
                    <w:gridCol w:w="2173"/>
                    <w:gridCol w:w="1161"/>
                    <w:gridCol w:w="2456"/>
                    <w:gridCol w:w="1000"/>
                  </w:tblGrid>
                  <w:tr w:rsidR="00F31223" w:rsidRPr="001502E2" w14:paraId="6BDC48C4" w14:textId="77777777" w:rsidTr="00A2122B">
                    <w:trPr>
                      <w:trHeight w:val="1210"/>
                    </w:trPr>
                    <w:tc>
                      <w:tcPr>
                        <w:tcW w:w="1289" w:type="dxa"/>
                        <w:tcBorders>
                          <w:top w:val="single" w:sz="4" w:space="0" w:color="000000"/>
                          <w:left w:val="single" w:sz="4" w:space="0" w:color="000000"/>
                          <w:bottom w:val="single" w:sz="12" w:space="0" w:color="666666"/>
                          <w:right w:val="single" w:sz="8" w:space="0" w:color="auto"/>
                        </w:tcBorders>
                        <w:shd w:val="clear" w:color="auto" w:fill="auto"/>
                        <w:vAlign w:val="center"/>
                        <w:hideMark/>
                      </w:tcPr>
                      <w:p w14:paraId="3859DD9A" w14:textId="77777777" w:rsidR="00F31223" w:rsidRPr="001502E2" w:rsidRDefault="00F31223" w:rsidP="00F31223">
                        <w:pPr>
                          <w:rPr>
                            <w:rFonts w:ascii="Calibri" w:hAnsi="Calibri" w:cs="Calibri"/>
                            <w:b/>
                            <w:bCs/>
                            <w:color w:val="000000"/>
                            <w:sz w:val="18"/>
                            <w:szCs w:val="18"/>
                            <w:lang w:val="it-IT" w:eastAsia="it-IT"/>
                          </w:rPr>
                        </w:pPr>
                        <w:r w:rsidRPr="001502E2">
                          <w:rPr>
                            <w:rFonts w:ascii="Calibri" w:hAnsi="Calibri" w:cs="Calibri"/>
                            <w:b/>
                            <w:bCs/>
                            <w:color w:val="000000"/>
                            <w:sz w:val="18"/>
                            <w:szCs w:val="22"/>
                            <w:lang w:val="it-IT" w:eastAsia="it-IT"/>
                          </w:rPr>
                          <w:t>Genus</w:t>
                        </w:r>
                        <w:r w:rsidRPr="001502E2">
                          <w:rPr>
                            <w:b/>
                            <w:bCs/>
                            <w:color w:val="000000"/>
                            <w:sz w:val="18"/>
                            <w:szCs w:val="18"/>
                            <w:lang w:val="it-IT" w:eastAsia="it-IT"/>
                          </w:rPr>
                          <w:t> </w:t>
                        </w:r>
                      </w:p>
                    </w:tc>
                    <w:tc>
                      <w:tcPr>
                        <w:tcW w:w="2173" w:type="dxa"/>
                        <w:tcBorders>
                          <w:top w:val="single" w:sz="4" w:space="0" w:color="000000"/>
                          <w:left w:val="nil"/>
                          <w:bottom w:val="single" w:sz="12" w:space="0" w:color="666666"/>
                          <w:right w:val="single" w:sz="8" w:space="0" w:color="auto"/>
                        </w:tcBorders>
                        <w:shd w:val="clear" w:color="auto" w:fill="auto"/>
                        <w:vAlign w:val="center"/>
                        <w:hideMark/>
                      </w:tcPr>
                      <w:p w14:paraId="6A972C38" w14:textId="77777777" w:rsidR="00F31223" w:rsidRPr="001502E2" w:rsidRDefault="00F31223" w:rsidP="00F31223">
                        <w:pPr>
                          <w:rPr>
                            <w:rFonts w:ascii="Calibri" w:hAnsi="Calibri" w:cs="Calibri"/>
                            <w:b/>
                            <w:bCs/>
                            <w:color w:val="000000"/>
                            <w:sz w:val="18"/>
                            <w:szCs w:val="18"/>
                            <w:lang w:val="it-IT" w:eastAsia="it-IT"/>
                          </w:rPr>
                        </w:pPr>
                        <w:r w:rsidRPr="001502E2">
                          <w:rPr>
                            <w:rFonts w:ascii="Calibri" w:hAnsi="Calibri" w:cs="Calibri"/>
                            <w:b/>
                            <w:bCs/>
                            <w:color w:val="000000"/>
                            <w:sz w:val="18"/>
                            <w:szCs w:val="22"/>
                            <w:lang w:val="it-IT" w:eastAsia="it-IT"/>
                          </w:rPr>
                          <w:t>Viroid names</w:t>
                        </w:r>
                        <w:r w:rsidRPr="001502E2">
                          <w:rPr>
                            <w:b/>
                            <w:bCs/>
                            <w:color w:val="000000"/>
                            <w:sz w:val="18"/>
                            <w:szCs w:val="18"/>
                            <w:lang w:val="it-IT" w:eastAsia="it-IT"/>
                          </w:rPr>
                          <w:t> </w:t>
                        </w:r>
                      </w:p>
                    </w:tc>
                    <w:tc>
                      <w:tcPr>
                        <w:tcW w:w="1161" w:type="dxa"/>
                        <w:tcBorders>
                          <w:top w:val="single" w:sz="4" w:space="0" w:color="000000"/>
                          <w:left w:val="nil"/>
                          <w:bottom w:val="single" w:sz="12" w:space="0" w:color="666666"/>
                          <w:right w:val="single" w:sz="8" w:space="0" w:color="auto"/>
                        </w:tcBorders>
                        <w:shd w:val="clear" w:color="auto" w:fill="auto"/>
                        <w:vAlign w:val="center"/>
                        <w:hideMark/>
                      </w:tcPr>
                      <w:p w14:paraId="448840ED" w14:textId="77777777" w:rsidR="00F31223" w:rsidRPr="001502E2" w:rsidRDefault="00F31223" w:rsidP="00F31223">
                        <w:pPr>
                          <w:rPr>
                            <w:rFonts w:ascii="Calibri" w:hAnsi="Calibri" w:cs="Calibri"/>
                            <w:b/>
                            <w:bCs/>
                            <w:color w:val="000000"/>
                            <w:sz w:val="18"/>
                            <w:szCs w:val="18"/>
                            <w:lang w:val="it-IT" w:eastAsia="it-IT"/>
                          </w:rPr>
                        </w:pPr>
                        <w:r w:rsidRPr="001502E2">
                          <w:rPr>
                            <w:rFonts w:ascii="Calibri" w:hAnsi="Calibri" w:cs="Calibri"/>
                            <w:b/>
                            <w:bCs/>
                            <w:color w:val="000000"/>
                            <w:sz w:val="18"/>
                            <w:szCs w:val="22"/>
                            <w:lang w:val="it-IT" w:eastAsia="it-IT"/>
                          </w:rPr>
                          <w:t>Abbreviation</w:t>
                        </w:r>
                        <w:r w:rsidRPr="001502E2">
                          <w:rPr>
                            <w:b/>
                            <w:bCs/>
                            <w:color w:val="000000"/>
                            <w:sz w:val="18"/>
                            <w:szCs w:val="18"/>
                            <w:lang w:val="it-IT" w:eastAsia="it-IT"/>
                          </w:rPr>
                          <w:t> </w:t>
                        </w:r>
                      </w:p>
                    </w:tc>
                    <w:tc>
                      <w:tcPr>
                        <w:tcW w:w="2456" w:type="dxa"/>
                        <w:tcBorders>
                          <w:top w:val="single" w:sz="4" w:space="0" w:color="000000"/>
                          <w:left w:val="nil"/>
                          <w:bottom w:val="single" w:sz="12" w:space="0" w:color="666666"/>
                          <w:right w:val="single" w:sz="8" w:space="0" w:color="auto"/>
                        </w:tcBorders>
                        <w:shd w:val="clear" w:color="auto" w:fill="auto"/>
                        <w:vAlign w:val="center"/>
                        <w:hideMark/>
                      </w:tcPr>
                      <w:p w14:paraId="3A2FA31B" w14:textId="77777777" w:rsidR="00F31223" w:rsidRPr="001502E2" w:rsidRDefault="00F31223" w:rsidP="00F31223">
                        <w:pPr>
                          <w:rPr>
                            <w:rFonts w:ascii="Calibri" w:hAnsi="Calibri" w:cs="Calibri"/>
                            <w:b/>
                            <w:bCs/>
                            <w:color w:val="000000"/>
                            <w:sz w:val="18"/>
                            <w:szCs w:val="18"/>
                            <w:lang w:eastAsia="it-IT"/>
                          </w:rPr>
                        </w:pPr>
                        <w:r w:rsidRPr="001502E2">
                          <w:rPr>
                            <w:rFonts w:ascii="Calibri" w:hAnsi="Calibri" w:cs="Calibri"/>
                            <w:b/>
                            <w:bCs/>
                            <w:color w:val="000000"/>
                            <w:sz w:val="18"/>
                            <w:szCs w:val="18"/>
                            <w:lang w:eastAsia="it-IT"/>
                          </w:rPr>
                          <w:t>Maximum PWIS considering all variants in the genus</w:t>
                        </w:r>
                        <w:r w:rsidRPr="001502E2">
                          <w:rPr>
                            <w:b/>
                            <w:bCs/>
                            <w:color w:val="000000"/>
                            <w:sz w:val="18"/>
                            <w:szCs w:val="18"/>
                            <w:lang w:eastAsia="it-IT"/>
                          </w:rPr>
                          <w:t> </w:t>
                        </w:r>
                      </w:p>
                    </w:tc>
                    <w:tc>
                      <w:tcPr>
                        <w:tcW w:w="1000" w:type="dxa"/>
                        <w:tcBorders>
                          <w:top w:val="single" w:sz="4" w:space="0" w:color="000000"/>
                          <w:left w:val="nil"/>
                          <w:bottom w:val="single" w:sz="12" w:space="0" w:color="666666"/>
                          <w:right w:val="single" w:sz="8" w:space="0" w:color="auto"/>
                        </w:tcBorders>
                        <w:vAlign w:val="center"/>
                      </w:tcPr>
                      <w:p w14:paraId="509128EF" w14:textId="77777777" w:rsidR="00F31223" w:rsidRPr="001502E2" w:rsidRDefault="00F31223" w:rsidP="00F31223">
                        <w:pPr>
                          <w:jc w:val="center"/>
                          <w:rPr>
                            <w:rFonts w:ascii="Calibri" w:hAnsi="Calibri" w:cs="Calibri"/>
                            <w:b/>
                            <w:bCs/>
                            <w:color w:val="000000"/>
                            <w:sz w:val="18"/>
                            <w:szCs w:val="18"/>
                            <w:lang w:eastAsia="it-IT"/>
                          </w:rPr>
                        </w:pPr>
                        <w:r w:rsidRPr="001502E2">
                          <w:rPr>
                            <w:rFonts w:ascii="Calibri" w:hAnsi="Calibri" w:cs="Calibri"/>
                            <w:b/>
                            <w:bCs/>
                            <w:color w:val="000000"/>
                            <w:sz w:val="18"/>
                            <w:szCs w:val="22"/>
                            <w:lang w:val="it-IT" w:eastAsia="it-IT"/>
                          </w:rPr>
                          <w:t>TIS (%)</w:t>
                        </w:r>
                      </w:p>
                    </w:tc>
                  </w:tr>
                  <w:tr w:rsidR="00F31223" w:rsidRPr="001502E2" w14:paraId="46A6BE72" w14:textId="77777777" w:rsidTr="00A2122B">
                    <w:trPr>
                      <w:trHeight w:val="310"/>
                    </w:trPr>
                    <w:tc>
                      <w:tcPr>
                        <w:tcW w:w="1289" w:type="dxa"/>
                        <w:vMerge w:val="restart"/>
                        <w:tcBorders>
                          <w:top w:val="nil"/>
                          <w:left w:val="single" w:sz="4" w:space="0" w:color="000000"/>
                          <w:bottom w:val="nil"/>
                          <w:right w:val="single" w:sz="8" w:space="0" w:color="auto"/>
                        </w:tcBorders>
                        <w:shd w:val="clear" w:color="auto" w:fill="auto"/>
                        <w:vAlign w:val="center"/>
                        <w:hideMark/>
                      </w:tcPr>
                      <w:p w14:paraId="7CE06F46" w14:textId="77777777" w:rsidR="00F31223" w:rsidRPr="001502E2" w:rsidRDefault="00F31223" w:rsidP="00F31223">
                        <w:pPr>
                          <w:rPr>
                            <w:rFonts w:ascii="Calibri" w:hAnsi="Calibri" w:cs="Calibri"/>
                            <w:b/>
                            <w:bCs/>
                            <w:i/>
                            <w:iCs/>
                            <w:color w:val="000000"/>
                            <w:sz w:val="18"/>
                            <w:szCs w:val="18"/>
                            <w:lang w:val="it-IT" w:eastAsia="it-IT"/>
                          </w:rPr>
                        </w:pPr>
                        <w:r w:rsidRPr="001502E2">
                          <w:rPr>
                            <w:rFonts w:ascii="Calibri" w:hAnsi="Calibri" w:cs="Calibri"/>
                            <w:b/>
                            <w:bCs/>
                            <w:i/>
                            <w:iCs/>
                            <w:color w:val="000000"/>
                            <w:sz w:val="18"/>
                            <w:szCs w:val="22"/>
                            <w:lang w:val="it-IT" w:eastAsia="it-IT"/>
                          </w:rPr>
                          <w:t>Apscaviroid </w:t>
                        </w:r>
                        <w:r w:rsidRPr="001502E2">
                          <w:rPr>
                            <w:b/>
                            <w:bCs/>
                            <w:color w:val="000000"/>
                            <w:sz w:val="18"/>
                            <w:szCs w:val="18"/>
                            <w:lang w:val="it-IT" w:eastAsia="it-IT"/>
                          </w:rPr>
                          <w:t> </w:t>
                        </w:r>
                      </w:p>
                    </w:tc>
                    <w:tc>
                      <w:tcPr>
                        <w:tcW w:w="2173" w:type="dxa"/>
                        <w:tcBorders>
                          <w:top w:val="nil"/>
                          <w:left w:val="nil"/>
                          <w:bottom w:val="single" w:sz="8" w:space="0" w:color="999999"/>
                          <w:right w:val="single" w:sz="8" w:space="0" w:color="auto"/>
                        </w:tcBorders>
                        <w:shd w:val="clear" w:color="auto" w:fill="auto"/>
                        <w:vAlign w:val="center"/>
                        <w:hideMark/>
                      </w:tcPr>
                      <w:p w14:paraId="4919DC2C"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18"/>
                            <w:lang w:eastAsia="it-IT"/>
                          </w:rPr>
                          <w:t>apple chlorotic fruit spot viroid</w:t>
                        </w:r>
                        <w:r w:rsidRPr="001502E2">
                          <w:rPr>
                            <w:color w:val="000000"/>
                            <w:sz w:val="18"/>
                            <w:szCs w:val="18"/>
                            <w:lang w:eastAsia="it-IT"/>
                          </w:rPr>
                          <w:t> </w:t>
                        </w:r>
                      </w:p>
                    </w:tc>
                    <w:tc>
                      <w:tcPr>
                        <w:tcW w:w="1161" w:type="dxa"/>
                        <w:tcBorders>
                          <w:top w:val="nil"/>
                          <w:left w:val="nil"/>
                          <w:bottom w:val="single" w:sz="8" w:space="0" w:color="999999"/>
                          <w:right w:val="single" w:sz="8" w:space="0" w:color="auto"/>
                        </w:tcBorders>
                        <w:shd w:val="clear" w:color="auto" w:fill="CCFFCC"/>
                        <w:vAlign w:val="center"/>
                        <w:hideMark/>
                      </w:tcPr>
                      <w:p w14:paraId="002054B0"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ACFSVd</w:t>
                        </w:r>
                        <w:r w:rsidRPr="001502E2">
                          <w:rPr>
                            <w:color w:val="000000"/>
                            <w:sz w:val="18"/>
                            <w:szCs w:val="18"/>
                            <w:lang w:eastAsia="it-IT"/>
                          </w:rPr>
                          <w:t> </w:t>
                        </w:r>
                      </w:p>
                    </w:tc>
                    <w:tc>
                      <w:tcPr>
                        <w:tcW w:w="2456" w:type="dxa"/>
                        <w:tcBorders>
                          <w:top w:val="nil"/>
                          <w:left w:val="nil"/>
                          <w:bottom w:val="single" w:sz="8" w:space="0" w:color="999999"/>
                          <w:right w:val="single" w:sz="8" w:space="0" w:color="auto"/>
                        </w:tcBorders>
                        <w:shd w:val="clear" w:color="auto" w:fill="auto"/>
                        <w:vAlign w:val="center"/>
                        <w:hideMark/>
                      </w:tcPr>
                      <w:p w14:paraId="735D8919" w14:textId="77777777" w:rsidR="00F31223" w:rsidRPr="001502E2" w:rsidRDefault="00F31223" w:rsidP="00F31223">
                        <w:pPr>
                          <w:jc w:val="center"/>
                          <w:rPr>
                            <w:rFonts w:ascii="Calibri" w:hAnsi="Calibri" w:cs="Calibri"/>
                            <w:color w:val="000000"/>
                            <w:sz w:val="18"/>
                            <w:szCs w:val="18"/>
                            <w:lang w:eastAsia="it-IT"/>
                          </w:rPr>
                        </w:pPr>
                        <w:r w:rsidRPr="001502E2">
                          <w:rPr>
                            <w:rFonts w:ascii="Calibri" w:hAnsi="Calibri" w:cs="Calibri"/>
                            <w:color w:val="000000"/>
                            <w:sz w:val="18"/>
                            <w:szCs w:val="22"/>
                            <w:lang w:eastAsia="it-IT"/>
                          </w:rPr>
                          <w:t>55,5</w:t>
                        </w:r>
                        <w:r w:rsidRPr="001502E2">
                          <w:rPr>
                            <w:color w:val="000000"/>
                            <w:sz w:val="18"/>
                            <w:szCs w:val="18"/>
                            <w:lang w:eastAsia="it-IT"/>
                          </w:rPr>
                          <w:t> </w:t>
                        </w:r>
                      </w:p>
                    </w:tc>
                    <w:tc>
                      <w:tcPr>
                        <w:tcW w:w="1000" w:type="dxa"/>
                        <w:vMerge w:val="restart"/>
                        <w:tcBorders>
                          <w:top w:val="nil"/>
                          <w:left w:val="nil"/>
                          <w:right w:val="single" w:sz="8" w:space="0" w:color="auto"/>
                        </w:tcBorders>
                        <w:vAlign w:val="center"/>
                      </w:tcPr>
                      <w:p w14:paraId="666187E1" w14:textId="77777777" w:rsidR="00F31223" w:rsidRPr="001502E2" w:rsidRDefault="00F31223" w:rsidP="00F31223">
                        <w:pPr>
                          <w:jc w:val="center"/>
                          <w:rPr>
                            <w:rFonts w:ascii="Calibri" w:hAnsi="Calibri" w:cs="Calibri"/>
                            <w:color w:val="000000"/>
                            <w:sz w:val="18"/>
                            <w:szCs w:val="22"/>
                            <w:lang w:eastAsia="it-IT"/>
                          </w:rPr>
                        </w:pPr>
                        <w:r w:rsidRPr="00CA740E">
                          <w:rPr>
                            <w:rFonts w:ascii="Calibri" w:hAnsi="Calibri" w:cs="Calibri"/>
                            <w:color w:val="000000"/>
                            <w:sz w:val="18"/>
                            <w:szCs w:val="22"/>
                            <w:lang w:eastAsia="it-IT"/>
                          </w:rPr>
                          <w:t>78</w:t>
                        </w:r>
                      </w:p>
                    </w:tc>
                  </w:tr>
                  <w:tr w:rsidR="00F31223" w:rsidRPr="001502E2" w14:paraId="0AD7D884" w14:textId="77777777" w:rsidTr="00A2122B">
                    <w:trPr>
                      <w:trHeight w:val="300"/>
                    </w:trPr>
                    <w:tc>
                      <w:tcPr>
                        <w:tcW w:w="1289" w:type="dxa"/>
                        <w:vMerge/>
                        <w:tcBorders>
                          <w:top w:val="nil"/>
                          <w:left w:val="single" w:sz="4" w:space="0" w:color="000000"/>
                          <w:bottom w:val="nil"/>
                          <w:right w:val="single" w:sz="8" w:space="0" w:color="auto"/>
                        </w:tcBorders>
                        <w:vAlign w:val="center"/>
                        <w:hideMark/>
                      </w:tcPr>
                      <w:p w14:paraId="05E4F0FC" w14:textId="77777777" w:rsidR="00F31223" w:rsidRPr="001502E2" w:rsidRDefault="00F31223" w:rsidP="00F31223">
                        <w:pPr>
                          <w:rPr>
                            <w:rFonts w:ascii="Calibri" w:hAnsi="Calibri" w:cs="Calibri"/>
                            <w:b/>
                            <w:bCs/>
                            <w:i/>
                            <w:iCs/>
                            <w:color w:val="000000"/>
                            <w:sz w:val="18"/>
                            <w:szCs w:val="18"/>
                            <w:lang w:eastAsia="it-IT"/>
                          </w:rPr>
                        </w:pPr>
                      </w:p>
                    </w:tc>
                    <w:tc>
                      <w:tcPr>
                        <w:tcW w:w="2173" w:type="dxa"/>
                        <w:tcBorders>
                          <w:top w:val="nil"/>
                          <w:left w:val="nil"/>
                          <w:bottom w:val="single" w:sz="8" w:space="0" w:color="999999"/>
                          <w:right w:val="single" w:sz="8" w:space="0" w:color="auto"/>
                        </w:tcBorders>
                        <w:shd w:val="clear" w:color="auto" w:fill="auto"/>
                        <w:vAlign w:val="center"/>
                        <w:hideMark/>
                      </w:tcPr>
                      <w:p w14:paraId="3AFDB7A8"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citrus viroid VII</w:t>
                        </w:r>
                        <w:r w:rsidRPr="001502E2">
                          <w:rPr>
                            <w:color w:val="000000"/>
                            <w:sz w:val="18"/>
                            <w:szCs w:val="18"/>
                            <w:lang w:eastAsia="it-IT"/>
                          </w:rPr>
                          <w:t> </w:t>
                        </w:r>
                      </w:p>
                    </w:tc>
                    <w:tc>
                      <w:tcPr>
                        <w:tcW w:w="1161" w:type="dxa"/>
                        <w:tcBorders>
                          <w:top w:val="nil"/>
                          <w:left w:val="nil"/>
                          <w:bottom w:val="single" w:sz="8" w:space="0" w:color="999999"/>
                          <w:right w:val="single" w:sz="8" w:space="0" w:color="auto"/>
                        </w:tcBorders>
                        <w:shd w:val="clear" w:color="auto" w:fill="CCFFCC"/>
                        <w:vAlign w:val="center"/>
                        <w:hideMark/>
                      </w:tcPr>
                      <w:p w14:paraId="327B8624"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CVd-VII</w:t>
                        </w:r>
                        <w:r w:rsidRPr="001502E2">
                          <w:rPr>
                            <w:color w:val="000000"/>
                            <w:sz w:val="18"/>
                            <w:szCs w:val="18"/>
                            <w:lang w:eastAsia="it-IT"/>
                          </w:rPr>
                          <w:t> </w:t>
                        </w:r>
                      </w:p>
                    </w:tc>
                    <w:tc>
                      <w:tcPr>
                        <w:tcW w:w="2456" w:type="dxa"/>
                        <w:tcBorders>
                          <w:top w:val="nil"/>
                          <w:left w:val="nil"/>
                          <w:bottom w:val="single" w:sz="8" w:space="0" w:color="999999"/>
                          <w:right w:val="single" w:sz="8" w:space="0" w:color="auto"/>
                        </w:tcBorders>
                        <w:shd w:val="clear" w:color="auto" w:fill="auto"/>
                        <w:vAlign w:val="center"/>
                        <w:hideMark/>
                      </w:tcPr>
                      <w:p w14:paraId="47D5F250" w14:textId="77777777" w:rsidR="00F31223" w:rsidRPr="001502E2" w:rsidRDefault="00F31223" w:rsidP="00F31223">
                        <w:pPr>
                          <w:jc w:val="center"/>
                          <w:rPr>
                            <w:rFonts w:ascii="Calibri" w:hAnsi="Calibri" w:cs="Calibri"/>
                            <w:color w:val="000000"/>
                            <w:sz w:val="18"/>
                            <w:szCs w:val="18"/>
                            <w:lang w:eastAsia="it-IT"/>
                          </w:rPr>
                        </w:pPr>
                        <w:r w:rsidRPr="001502E2">
                          <w:rPr>
                            <w:rFonts w:ascii="Calibri" w:hAnsi="Calibri" w:cs="Calibri"/>
                            <w:color w:val="000000"/>
                            <w:sz w:val="18"/>
                            <w:szCs w:val="22"/>
                            <w:lang w:eastAsia="it-IT"/>
                          </w:rPr>
                          <w:t>55,6</w:t>
                        </w:r>
                        <w:r w:rsidRPr="001502E2">
                          <w:rPr>
                            <w:color w:val="000000"/>
                            <w:sz w:val="18"/>
                            <w:szCs w:val="18"/>
                            <w:lang w:eastAsia="it-IT"/>
                          </w:rPr>
                          <w:t> </w:t>
                        </w:r>
                      </w:p>
                    </w:tc>
                    <w:tc>
                      <w:tcPr>
                        <w:tcW w:w="1000" w:type="dxa"/>
                        <w:vMerge/>
                        <w:tcBorders>
                          <w:left w:val="nil"/>
                          <w:right w:val="single" w:sz="8" w:space="0" w:color="auto"/>
                        </w:tcBorders>
                      </w:tcPr>
                      <w:p w14:paraId="75BDBBBB" w14:textId="77777777" w:rsidR="00F31223" w:rsidRPr="001502E2" w:rsidRDefault="00F31223" w:rsidP="00F31223">
                        <w:pPr>
                          <w:jc w:val="center"/>
                          <w:rPr>
                            <w:rFonts w:ascii="Calibri" w:hAnsi="Calibri" w:cs="Calibri"/>
                            <w:color w:val="000000"/>
                            <w:sz w:val="18"/>
                            <w:szCs w:val="22"/>
                            <w:lang w:eastAsia="it-IT"/>
                          </w:rPr>
                        </w:pPr>
                      </w:p>
                    </w:tc>
                  </w:tr>
                  <w:tr w:rsidR="00F31223" w:rsidRPr="001502E2" w14:paraId="10BAB063" w14:textId="77777777" w:rsidTr="00A2122B">
                    <w:trPr>
                      <w:trHeight w:val="300"/>
                    </w:trPr>
                    <w:tc>
                      <w:tcPr>
                        <w:tcW w:w="1289" w:type="dxa"/>
                        <w:vMerge/>
                        <w:tcBorders>
                          <w:top w:val="nil"/>
                          <w:left w:val="single" w:sz="4" w:space="0" w:color="000000"/>
                          <w:bottom w:val="nil"/>
                          <w:right w:val="single" w:sz="8" w:space="0" w:color="auto"/>
                        </w:tcBorders>
                        <w:vAlign w:val="center"/>
                        <w:hideMark/>
                      </w:tcPr>
                      <w:p w14:paraId="159A02DE" w14:textId="77777777" w:rsidR="00F31223" w:rsidRPr="001502E2" w:rsidRDefault="00F31223" w:rsidP="00F31223">
                        <w:pPr>
                          <w:rPr>
                            <w:rFonts w:ascii="Calibri" w:hAnsi="Calibri" w:cs="Calibri"/>
                            <w:b/>
                            <w:bCs/>
                            <w:i/>
                            <w:iCs/>
                            <w:color w:val="000000"/>
                            <w:sz w:val="18"/>
                            <w:szCs w:val="18"/>
                            <w:lang w:eastAsia="it-IT"/>
                          </w:rPr>
                        </w:pPr>
                      </w:p>
                    </w:tc>
                    <w:tc>
                      <w:tcPr>
                        <w:tcW w:w="2173" w:type="dxa"/>
                        <w:tcBorders>
                          <w:top w:val="nil"/>
                          <w:left w:val="nil"/>
                          <w:bottom w:val="single" w:sz="8" w:space="0" w:color="999999"/>
                          <w:right w:val="single" w:sz="8" w:space="0" w:color="auto"/>
                        </w:tcBorders>
                        <w:shd w:val="clear" w:color="auto" w:fill="auto"/>
                        <w:vAlign w:val="center"/>
                        <w:hideMark/>
                      </w:tcPr>
                      <w:p w14:paraId="506CB9FE"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dendrobium viroid </w:t>
                        </w:r>
                        <w:r w:rsidRPr="001502E2">
                          <w:rPr>
                            <w:color w:val="000000"/>
                            <w:sz w:val="18"/>
                            <w:szCs w:val="18"/>
                            <w:lang w:eastAsia="it-IT"/>
                          </w:rPr>
                          <w:t> </w:t>
                        </w:r>
                      </w:p>
                    </w:tc>
                    <w:tc>
                      <w:tcPr>
                        <w:tcW w:w="1161" w:type="dxa"/>
                        <w:tcBorders>
                          <w:top w:val="nil"/>
                          <w:left w:val="nil"/>
                          <w:bottom w:val="single" w:sz="8" w:space="0" w:color="999999"/>
                          <w:right w:val="single" w:sz="8" w:space="0" w:color="auto"/>
                        </w:tcBorders>
                        <w:shd w:val="clear" w:color="auto" w:fill="CCFFCC"/>
                        <w:vAlign w:val="center"/>
                        <w:hideMark/>
                      </w:tcPr>
                      <w:p w14:paraId="762819B7"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DVd</w:t>
                        </w:r>
                        <w:r w:rsidRPr="001502E2">
                          <w:rPr>
                            <w:color w:val="000000"/>
                            <w:sz w:val="18"/>
                            <w:szCs w:val="18"/>
                            <w:lang w:eastAsia="it-IT"/>
                          </w:rPr>
                          <w:t> </w:t>
                        </w:r>
                      </w:p>
                    </w:tc>
                    <w:tc>
                      <w:tcPr>
                        <w:tcW w:w="2456" w:type="dxa"/>
                        <w:tcBorders>
                          <w:top w:val="nil"/>
                          <w:left w:val="nil"/>
                          <w:bottom w:val="single" w:sz="8" w:space="0" w:color="999999"/>
                          <w:right w:val="single" w:sz="8" w:space="0" w:color="auto"/>
                        </w:tcBorders>
                        <w:shd w:val="clear" w:color="auto" w:fill="auto"/>
                        <w:vAlign w:val="center"/>
                        <w:hideMark/>
                      </w:tcPr>
                      <w:p w14:paraId="7B6F7684" w14:textId="77777777" w:rsidR="00F31223" w:rsidRPr="001502E2" w:rsidRDefault="00F31223" w:rsidP="00F31223">
                        <w:pPr>
                          <w:jc w:val="center"/>
                          <w:rPr>
                            <w:rFonts w:ascii="Calibri" w:hAnsi="Calibri" w:cs="Calibri"/>
                            <w:color w:val="000000"/>
                            <w:sz w:val="18"/>
                            <w:szCs w:val="18"/>
                            <w:lang w:eastAsia="it-IT"/>
                          </w:rPr>
                        </w:pPr>
                        <w:r w:rsidRPr="001502E2">
                          <w:rPr>
                            <w:rFonts w:ascii="Calibri" w:hAnsi="Calibri" w:cs="Calibri"/>
                            <w:color w:val="000000"/>
                            <w:sz w:val="18"/>
                            <w:szCs w:val="22"/>
                            <w:lang w:eastAsia="it-IT"/>
                          </w:rPr>
                          <w:t>47,2</w:t>
                        </w:r>
                        <w:r w:rsidRPr="001502E2">
                          <w:rPr>
                            <w:color w:val="000000"/>
                            <w:sz w:val="18"/>
                            <w:szCs w:val="18"/>
                            <w:lang w:eastAsia="it-IT"/>
                          </w:rPr>
                          <w:t> </w:t>
                        </w:r>
                      </w:p>
                    </w:tc>
                    <w:tc>
                      <w:tcPr>
                        <w:tcW w:w="1000" w:type="dxa"/>
                        <w:vMerge/>
                        <w:tcBorders>
                          <w:left w:val="nil"/>
                          <w:right w:val="single" w:sz="8" w:space="0" w:color="auto"/>
                        </w:tcBorders>
                      </w:tcPr>
                      <w:p w14:paraId="7E229BA9" w14:textId="77777777" w:rsidR="00F31223" w:rsidRPr="001502E2" w:rsidRDefault="00F31223" w:rsidP="00F31223">
                        <w:pPr>
                          <w:jc w:val="center"/>
                          <w:rPr>
                            <w:rFonts w:ascii="Calibri" w:hAnsi="Calibri" w:cs="Calibri"/>
                            <w:color w:val="000000"/>
                            <w:sz w:val="18"/>
                            <w:szCs w:val="22"/>
                            <w:lang w:eastAsia="it-IT"/>
                          </w:rPr>
                        </w:pPr>
                      </w:p>
                    </w:tc>
                  </w:tr>
                  <w:tr w:rsidR="00F31223" w:rsidRPr="001502E2" w14:paraId="16F69884" w14:textId="77777777" w:rsidTr="00A2122B">
                    <w:trPr>
                      <w:trHeight w:val="300"/>
                    </w:trPr>
                    <w:tc>
                      <w:tcPr>
                        <w:tcW w:w="1289" w:type="dxa"/>
                        <w:vMerge/>
                        <w:tcBorders>
                          <w:top w:val="nil"/>
                          <w:left w:val="single" w:sz="4" w:space="0" w:color="000000"/>
                          <w:bottom w:val="nil"/>
                          <w:right w:val="single" w:sz="8" w:space="0" w:color="auto"/>
                        </w:tcBorders>
                        <w:vAlign w:val="center"/>
                        <w:hideMark/>
                      </w:tcPr>
                      <w:p w14:paraId="650D8188" w14:textId="77777777" w:rsidR="00F31223" w:rsidRPr="001502E2" w:rsidRDefault="00F31223" w:rsidP="00F31223">
                        <w:pPr>
                          <w:rPr>
                            <w:rFonts w:ascii="Calibri" w:hAnsi="Calibri" w:cs="Calibri"/>
                            <w:b/>
                            <w:bCs/>
                            <w:i/>
                            <w:iCs/>
                            <w:color w:val="000000"/>
                            <w:sz w:val="18"/>
                            <w:szCs w:val="18"/>
                            <w:lang w:eastAsia="it-IT"/>
                          </w:rPr>
                        </w:pPr>
                      </w:p>
                    </w:tc>
                    <w:tc>
                      <w:tcPr>
                        <w:tcW w:w="2173" w:type="dxa"/>
                        <w:tcBorders>
                          <w:top w:val="nil"/>
                          <w:left w:val="nil"/>
                          <w:bottom w:val="single" w:sz="8" w:space="0" w:color="999999"/>
                          <w:right w:val="single" w:sz="8" w:space="0" w:color="auto"/>
                        </w:tcBorders>
                        <w:shd w:val="clear" w:color="auto" w:fill="auto"/>
                        <w:vAlign w:val="center"/>
                        <w:hideMark/>
                      </w:tcPr>
                      <w:p w14:paraId="522F27C1"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grapevine latent viroid </w:t>
                        </w:r>
                        <w:r w:rsidRPr="001502E2">
                          <w:rPr>
                            <w:color w:val="000000"/>
                            <w:sz w:val="18"/>
                            <w:szCs w:val="18"/>
                            <w:lang w:eastAsia="it-IT"/>
                          </w:rPr>
                          <w:t> </w:t>
                        </w:r>
                      </w:p>
                    </w:tc>
                    <w:tc>
                      <w:tcPr>
                        <w:tcW w:w="1161" w:type="dxa"/>
                        <w:tcBorders>
                          <w:top w:val="nil"/>
                          <w:left w:val="nil"/>
                          <w:bottom w:val="single" w:sz="8" w:space="0" w:color="999999"/>
                          <w:right w:val="single" w:sz="8" w:space="0" w:color="auto"/>
                        </w:tcBorders>
                        <w:shd w:val="clear" w:color="auto" w:fill="CCFFCC"/>
                        <w:vAlign w:val="center"/>
                        <w:hideMark/>
                      </w:tcPr>
                      <w:p w14:paraId="7614FFC9"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GLVd</w:t>
                        </w:r>
                        <w:r w:rsidRPr="001502E2">
                          <w:rPr>
                            <w:color w:val="000000"/>
                            <w:sz w:val="18"/>
                            <w:szCs w:val="18"/>
                            <w:lang w:eastAsia="it-IT"/>
                          </w:rPr>
                          <w:t> </w:t>
                        </w:r>
                      </w:p>
                    </w:tc>
                    <w:tc>
                      <w:tcPr>
                        <w:tcW w:w="2456" w:type="dxa"/>
                        <w:tcBorders>
                          <w:top w:val="nil"/>
                          <w:left w:val="nil"/>
                          <w:bottom w:val="single" w:sz="8" w:space="0" w:color="999999"/>
                          <w:right w:val="single" w:sz="8" w:space="0" w:color="auto"/>
                        </w:tcBorders>
                        <w:shd w:val="clear" w:color="auto" w:fill="auto"/>
                        <w:vAlign w:val="center"/>
                        <w:hideMark/>
                      </w:tcPr>
                      <w:p w14:paraId="1EA5B8B5" w14:textId="77777777" w:rsidR="00F31223" w:rsidRPr="001502E2" w:rsidRDefault="00F31223" w:rsidP="00F31223">
                        <w:pPr>
                          <w:jc w:val="center"/>
                          <w:rPr>
                            <w:rFonts w:ascii="Calibri" w:hAnsi="Calibri" w:cs="Calibri"/>
                            <w:color w:val="000000"/>
                            <w:sz w:val="18"/>
                            <w:szCs w:val="18"/>
                            <w:lang w:eastAsia="it-IT"/>
                          </w:rPr>
                        </w:pPr>
                        <w:r w:rsidRPr="001502E2">
                          <w:rPr>
                            <w:rFonts w:ascii="Calibri" w:hAnsi="Calibri" w:cs="Calibri"/>
                            <w:color w:val="000000"/>
                            <w:sz w:val="18"/>
                            <w:szCs w:val="22"/>
                            <w:lang w:eastAsia="it-IT"/>
                          </w:rPr>
                          <w:t>69,9</w:t>
                        </w:r>
                        <w:r w:rsidRPr="001502E2">
                          <w:rPr>
                            <w:color w:val="000000"/>
                            <w:sz w:val="18"/>
                            <w:szCs w:val="18"/>
                            <w:lang w:eastAsia="it-IT"/>
                          </w:rPr>
                          <w:t> </w:t>
                        </w:r>
                      </w:p>
                    </w:tc>
                    <w:tc>
                      <w:tcPr>
                        <w:tcW w:w="1000" w:type="dxa"/>
                        <w:vMerge/>
                        <w:tcBorders>
                          <w:left w:val="nil"/>
                          <w:right w:val="single" w:sz="8" w:space="0" w:color="auto"/>
                        </w:tcBorders>
                      </w:tcPr>
                      <w:p w14:paraId="56ABC6CD" w14:textId="77777777" w:rsidR="00F31223" w:rsidRPr="001502E2" w:rsidRDefault="00F31223" w:rsidP="00F31223">
                        <w:pPr>
                          <w:jc w:val="center"/>
                          <w:rPr>
                            <w:rFonts w:ascii="Calibri" w:hAnsi="Calibri" w:cs="Calibri"/>
                            <w:color w:val="000000"/>
                            <w:sz w:val="18"/>
                            <w:szCs w:val="22"/>
                            <w:lang w:eastAsia="it-IT"/>
                          </w:rPr>
                        </w:pPr>
                      </w:p>
                    </w:tc>
                  </w:tr>
                  <w:tr w:rsidR="00F31223" w:rsidRPr="001502E2" w14:paraId="66E501F2" w14:textId="77777777" w:rsidTr="00A2122B">
                    <w:trPr>
                      <w:trHeight w:val="300"/>
                    </w:trPr>
                    <w:tc>
                      <w:tcPr>
                        <w:tcW w:w="1289" w:type="dxa"/>
                        <w:vMerge/>
                        <w:tcBorders>
                          <w:top w:val="nil"/>
                          <w:left w:val="single" w:sz="4" w:space="0" w:color="000000"/>
                          <w:bottom w:val="nil"/>
                          <w:right w:val="single" w:sz="8" w:space="0" w:color="auto"/>
                        </w:tcBorders>
                        <w:vAlign w:val="center"/>
                        <w:hideMark/>
                      </w:tcPr>
                      <w:p w14:paraId="0D45C4F7" w14:textId="77777777" w:rsidR="00F31223" w:rsidRPr="001502E2" w:rsidRDefault="00F31223" w:rsidP="00F31223">
                        <w:pPr>
                          <w:rPr>
                            <w:rFonts w:ascii="Calibri" w:hAnsi="Calibri" w:cs="Calibri"/>
                            <w:b/>
                            <w:bCs/>
                            <w:i/>
                            <w:iCs/>
                            <w:color w:val="000000"/>
                            <w:sz w:val="18"/>
                            <w:szCs w:val="18"/>
                            <w:lang w:eastAsia="it-IT"/>
                          </w:rPr>
                        </w:pPr>
                      </w:p>
                    </w:tc>
                    <w:tc>
                      <w:tcPr>
                        <w:tcW w:w="2173" w:type="dxa"/>
                        <w:tcBorders>
                          <w:top w:val="nil"/>
                          <w:left w:val="nil"/>
                          <w:bottom w:val="single" w:sz="8" w:space="0" w:color="999999"/>
                          <w:right w:val="single" w:sz="8" w:space="0" w:color="auto"/>
                        </w:tcBorders>
                        <w:shd w:val="clear" w:color="auto" w:fill="auto"/>
                        <w:vAlign w:val="center"/>
                        <w:hideMark/>
                      </w:tcPr>
                      <w:p w14:paraId="48A1F65F"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lychee viroid</w:t>
                        </w:r>
                        <w:r w:rsidRPr="001502E2">
                          <w:rPr>
                            <w:color w:val="000000"/>
                            <w:sz w:val="18"/>
                            <w:szCs w:val="18"/>
                            <w:lang w:eastAsia="it-IT"/>
                          </w:rPr>
                          <w:t> </w:t>
                        </w:r>
                      </w:p>
                    </w:tc>
                    <w:tc>
                      <w:tcPr>
                        <w:tcW w:w="1161" w:type="dxa"/>
                        <w:tcBorders>
                          <w:top w:val="nil"/>
                          <w:left w:val="nil"/>
                          <w:bottom w:val="single" w:sz="8" w:space="0" w:color="999999"/>
                          <w:right w:val="single" w:sz="8" w:space="0" w:color="auto"/>
                        </w:tcBorders>
                        <w:shd w:val="clear" w:color="auto" w:fill="CCFFCC"/>
                        <w:vAlign w:val="center"/>
                        <w:hideMark/>
                      </w:tcPr>
                      <w:p w14:paraId="08756EA9"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LVd</w:t>
                        </w:r>
                        <w:r w:rsidRPr="001502E2">
                          <w:rPr>
                            <w:color w:val="000000"/>
                            <w:sz w:val="18"/>
                            <w:szCs w:val="18"/>
                            <w:lang w:eastAsia="it-IT"/>
                          </w:rPr>
                          <w:t> </w:t>
                        </w:r>
                      </w:p>
                    </w:tc>
                    <w:tc>
                      <w:tcPr>
                        <w:tcW w:w="2456" w:type="dxa"/>
                        <w:tcBorders>
                          <w:top w:val="nil"/>
                          <w:left w:val="nil"/>
                          <w:bottom w:val="single" w:sz="8" w:space="0" w:color="999999"/>
                          <w:right w:val="single" w:sz="8" w:space="0" w:color="auto"/>
                        </w:tcBorders>
                        <w:shd w:val="clear" w:color="auto" w:fill="auto"/>
                        <w:vAlign w:val="center"/>
                        <w:hideMark/>
                      </w:tcPr>
                      <w:p w14:paraId="1C22FC33" w14:textId="77777777" w:rsidR="00F31223" w:rsidRPr="001502E2" w:rsidRDefault="00F31223" w:rsidP="00F31223">
                        <w:pPr>
                          <w:jc w:val="center"/>
                          <w:rPr>
                            <w:rFonts w:ascii="Calibri" w:hAnsi="Calibri" w:cs="Calibri"/>
                            <w:color w:val="000000"/>
                            <w:sz w:val="18"/>
                            <w:szCs w:val="18"/>
                            <w:lang w:eastAsia="it-IT"/>
                          </w:rPr>
                        </w:pPr>
                        <w:r w:rsidRPr="001502E2">
                          <w:rPr>
                            <w:rFonts w:ascii="Calibri" w:hAnsi="Calibri" w:cs="Calibri"/>
                            <w:color w:val="000000"/>
                            <w:sz w:val="18"/>
                            <w:szCs w:val="22"/>
                            <w:lang w:eastAsia="it-IT"/>
                          </w:rPr>
                          <w:t>52,7</w:t>
                        </w:r>
                        <w:r w:rsidRPr="001502E2">
                          <w:rPr>
                            <w:color w:val="000000"/>
                            <w:sz w:val="18"/>
                            <w:szCs w:val="18"/>
                            <w:lang w:eastAsia="it-IT"/>
                          </w:rPr>
                          <w:t> </w:t>
                        </w:r>
                      </w:p>
                    </w:tc>
                    <w:tc>
                      <w:tcPr>
                        <w:tcW w:w="1000" w:type="dxa"/>
                        <w:vMerge/>
                        <w:tcBorders>
                          <w:left w:val="nil"/>
                          <w:right w:val="single" w:sz="8" w:space="0" w:color="auto"/>
                        </w:tcBorders>
                      </w:tcPr>
                      <w:p w14:paraId="0531E9DA" w14:textId="77777777" w:rsidR="00F31223" w:rsidRPr="001502E2" w:rsidRDefault="00F31223" w:rsidP="00F31223">
                        <w:pPr>
                          <w:jc w:val="center"/>
                          <w:rPr>
                            <w:rFonts w:ascii="Calibri" w:hAnsi="Calibri" w:cs="Calibri"/>
                            <w:color w:val="000000"/>
                            <w:sz w:val="18"/>
                            <w:szCs w:val="22"/>
                            <w:lang w:eastAsia="it-IT"/>
                          </w:rPr>
                        </w:pPr>
                      </w:p>
                    </w:tc>
                  </w:tr>
                  <w:tr w:rsidR="00F31223" w:rsidRPr="001502E2" w14:paraId="3B4380E5" w14:textId="77777777" w:rsidTr="00A2122B">
                    <w:trPr>
                      <w:trHeight w:val="300"/>
                    </w:trPr>
                    <w:tc>
                      <w:tcPr>
                        <w:tcW w:w="1289" w:type="dxa"/>
                        <w:vMerge/>
                        <w:tcBorders>
                          <w:top w:val="nil"/>
                          <w:left w:val="single" w:sz="4" w:space="0" w:color="000000"/>
                          <w:bottom w:val="nil"/>
                          <w:right w:val="single" w:sz="8" w:space="0" w:color="auto"/>
                        </w:tcBorders>
                        <w:vAlign w:val="center"/>
                        <w:hideMark/>
                      </w:tcPr>
                      <w:p w14:paraId="7A889221" w14:textId="77777777" w:rsidR="00F31223" w:rsidRPr="001502E2" w:rsidRDefault="00F31223" w:rsidP="00F31223">
                        <w:pPr>
                          <w:rPr>
                            <w:rFonts w:ascii="Calibri" w:hAnsi="Calibri" w:cs="Calibri"/>
                            <w:b/>
                            <w:bCs/>
                            <w:i/>
                            <w:iCs/>
                            <w:color w:val="000000"/>
                            <w:sz w:val="18"/>
                            <w:szCs w:val="18"/>
                            <w:lang w:eastAsia="it-IT"/>
                          </w:rPr>
                        </w:pPr>
                      </w:p>
                    </w:tc>
                    <w:tc>
                      <w:tcPr>
                        <w:tcW w:w="2173" w:type="dxa"/>
                        <w:tcBorders>
                          <w:top w:val="nil"/>
                          <w:left w:val="nil"/>
                          <w:bottom w:val="single" w:sz="8" w:space="0" w:color="999999"/>
                          <w:right w:val="single" w:sz="8" w:space="0" w:color="auto"/>
                        </w:tcBorders>
                        <w:shd w:val="clear" w:color="auto" w:fill="auto"/>
                        <w:vAlign w:val="center"/>
                        <w:hideMark/>
                      </w:tcPr>
                      <w:p w14:paraId="645AE76F"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persimmon viroid </w:t>
                        </w:r>
                        <w:r w:rsidRPr="001502E2">
                          <w:rPr>
                            <w:color w:val="000000"/>
                            <w:sz w:val="18"/>
                            <w:szCs w:val="18"/>
                            <w:lang w:eastAsia="it-IT"/>
                          </w:rPr>
                          <w:t> </w:t>
                        </w:r>
                      </w:p>
                    </w:tc>
                    <w:tc>
                      <w:tcPr>
                        <w:tcW w:w="1161" w:type="dxa"/>
                        <w:tcBorders>
                          <w:top w:val="nil"/>
                          <w:left w:val="nil"/>
                          <w:bottom w:val="single" w:sz="8" w:space="0" w:color="999999"/>
                          <w:right w:val="single" w:sz="8" w:space="0" w:color="auto"/>
                        </w:tcBorders>
                        <w:shd w:val="clear" w:color="auto" w:fill="CCFFCC"/>
                        <w:vAlign w:val="center"/>
                        <w:hideMark/>
                      </w:tcPr>
                      <w:p w14:paraId="0E6D7973"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PVd</w:t>
                        </w:r>
                        <w:r w:rsidRPr="001502E2">
                          <w:rPr>
                            <w:color w:val="000000"/>
                            <w:sz w:val="18"/>
                            <w:szCs w:val="18"/>
                            <w:lang w:eastAsia="it-IT"/>
                          </w:rPr>
                          <w:t> </w:t>
                        </w:r>
                      </w:p>
                    </w:tc>
                    <w:tc>
                      <w:tcPr>
                        <w:tcW w:w="2456" w:type="dxa"/>
                        <w:tcBorders>
                          <w:top w:val="nil"/>
                          <w:left w:val="nil"/>
                          <w:bottom w:val="single" w:sz="8" w:space="0" w:color="999999"/>
                          <w:right w:val="single" w:sz="8" w:space="0" w:color="auto"/>
                        </w:tcBorders>
                        <w:shd w:val="clear" w:color="auto" w:fill="auto"/>
                        <w:vAlign w:val="center"/>
                        <w:hideMark/>
                      </w:tcPr>
                      <w:p w14:paraId="18D8E860" w14:textId="77777777" w:rsidR="00F31223" w:rsidRPr="001502E2" w:rsidRDefault="00F31223" w:rsidP="00F31223">
                        <w:pPr>
                          <w:jc w:val="center"/>
                          <w:rPr>
                            <w:rFonts w:ascii="Calibri" w:hAnsi="Calibri" w:cs="Calibri"/>
                            <w:color w:val="000000"/>
                            <w:sz w:val="18"/>
                            <w:szCs w:val="18"/>
                            <w:lang w:eastAsia="it-IT"/>
                          </w:rPr>
                        </w:pPr>
                        <w:r w:rsidRPr="001502E2">
                          <w:rPr>
                            <w:rFonts w:ascii="Calibri" w:hAnsi="Calibri" w:cs="Calibri"/>
                            <w:color w:val="000000"/>
                            <w:sz w:val="18"/>
                            <w:szCs w:val="22"/>
                            <w:lang w:eastAsia="it-IT"/>
                          </w:rPr>
                          <w:t>44,7</w:t>
                        </w:r>
                        <w:r w:rsidRPr="001502E2">
                          <w:rPr>
                            <w:color w:val="000000"/>
                            <w:sz w:val="18"/>
                            <w:szCs w:val="18"/>
                            <w:lang w:eastAsia="it-IT"/>
                          </w:rPr>
                          <w:t> </w:t>
                        </w:r>
                      </w:p>
                    </w:tc>
                    <w:tc>
                      <w:tcPr>
                        <w:tcW w:w="1000" w:type="dxa"/>
                        <w:vMerge/>
                        <w:tcBorders>
                          <w:left w:val="nil"/>
                          <w:right w:val="single" w:sz="8" w:space="0" w:color="auto"/>
                        </w:tcBorders>
                      </w:tcPr>
                      <w:p w14:paraId="54577C2C" w14:textId="77777777" w:rsidR="00F31223" w:rsidRPr="001502E2" w:rsidRDefault="00F31223" w:rsidP="00F31223">
                        <w:pPr>
                          <w:jc w:val="center"/>
                          <w:rPr>
                            <w:rFonts w:ascii="Calibri" w:hAnsi="Calibri" w:cs="Calibri"/>
                            <w:color w:val="000000"/>
                            <w:sz w:val="18"/>
                            <w:szCs w:val="22"/>
                            <w:lang w:eastAsia="it-IT"/>
                          </w:rPr>
                        </w:pPr>
                      </w:p>
                    </w:tc>
                  </w:tr>
                  <w:tr w:rsidR="00F31223" w:rsidRPr="001502E2" w14:paraId="04978830" w14:textId="77777777" w:rsidTr="00A2122B">
                    <w:trPr>
                      <w:trHeight w:val="300"/>
                    </w:trPr>
                    <w:tc>
                      <w:tcPr>
                        <w:tcW w:w="1289" w:type="dxa"/>
                        <w:vMerge/>
                        <w:tcBorders>
                          <w:top w:val="nil"/>
                          <w:left w:val="single" w:sz="4" w:space="0" w:color="000000"/>
                          <w:bottom w:val="nil"/>
                          <w:right w:val="single" w:sz="8" w:space="0" w:color="auto"/>
                        </w:tcBorders>
                        <w:vAlign w:val="center"/>
                        <w:hideMark/>
                      </w:tcPr>
                      <w:p w14:paraId="27B4B406" w14:textId="77777777" w:rsidR="00F31223" w:rsidRPr="001502E2" w:rsidRDefault="00F31223" w:rsidP="00F31223">
                        <w:pPr>
                          <w:rPr>
                            <w:rFonts w:ascii="Calibri" w:hAnsi="Calibri" w:cs="Calibri"/>
                            <w:b/>
                            <w:bCs/>
                            <w:i/>
                            <w:iCs/>
                            <w:color w:val="000000"/>
                            <w:sz w:val="18"/>
                            <w:szCs w:val="18"/>
                            <w:lang w:eastAsia="it-IT"/>
                          </w:rPr>
                        </w:pPr>
                      </w:p>
                    </w:tc>
                    <w:tc>
                      <w:tcPr>
                        <w:tcW w:w="2173" w:type="dxa"/>
                        <w:tcBorders>
                          <w:top w:val="nil"/>
                          <w:left w:val="nil"/>
                          <w:bottom w:val="single" w:sz="8" w:space="0" w:color="999999"/>
                          <w:right w:val="single" w:sz="8" w:space="0" w:color="auto"/>
                        </w:tcBorders>
                        <w:shd w:val="clear" w:color="auto" w:fill="auto"/>
                        <w:vAlign w:val="center"/>
                        <w:hideMark/>
                      </w:tcPr>
                      <w:p w14:paraId="5A6B140F"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persimmon viroid 2 </w:t>
                        </w:r>
                        <w:r w:rsidRPr="001502E2">
                          <w:rPr>
                            <w:color w:val="000000"/>
                            <w:sz w:val="18"/>
                            <w:szCs w:val="18"/>
                            <w:lang w:eastAsia="it-IT"/>
                          </w:rPr>
                          <w:t> </w:t>
                        </w:r>
                      </w:p>
                    </w:tc>
                    <w:tc>
                      <w:tcPr>
                        <w:tcW w:w="1161" w:type="dxa"/>
                        <w:tcBorders>
                          <w:top w:val="nil"/>
                          <w:left w:val="nil"/>
                          <w:bottom w:val="single" w:sz="8" w:space="0" w:color="999999"/>
                          <w:right w:val="single" w:sz="8" w:space="0" w:color="auto"/>
                        </w:tcBorders>
                        <w:shd w:val="clear" w:color="auto" w:fill="CCFFCC"/>
                        <w:vAlign w:val="center"/>
                        <w:hideMark/>
                      </w:tcPr>
                      <w:p w14:paraId="58ED6109"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PVd-2</w:t>
                        </w:r>
                        <w:r w:rsidRPr="001502E2">
                          <w:rPr>
                            <w:color w:val="000000"/>
                            <w:sz w:val="18"/>
                            <w:szCs w:val="18"/>
                            <w:lang w:eastAsia="it-IT"/>
                          </w:rPr>
                          <w:t> </w:t>
                        </w:r>
                      </w:p>
                    </w:tc>
                    <w:tc>
                      <w:tcPr>
                        <w:tcW w:w="2456" w:type="dxa"/>
                        <w:tcBorders>
                          <w:top w:val="nil"/>
                          <w:left w:val="nil"/>
                          <w:bottom w:val="single" w:sz="8" w:space="0" w:color="999999"/>
                          <w:right w:val="single" w:sz="8" w:space="0" w:color="auto"/>
                        </w:tcBorders>
                        <w:shd w:val="clear" w:color="auto" w:fill="auto"/>
                        <w:vAlign w:val="center"/>
                        <w:hideMark/>
                      </w:tcPr>
                      <w:p w14:paraId="25B06B17" w14:textId="77777777" w:rsidR="00F31223" w:rsidRPr="001502E2" w:rsidRDefault="00F31223" w:rsidP="00F31223">
                        <w:pPr>
                          <w:jc w:val="center"/>
                          <w:rPr>
                            <w:rFonts w:ascii="Calibri" w:hAnsi="Calibri" w:cs="Calibri"/>
                            <w:color w:val="000000"/>
                            <w:sz w:val="18"/>
                            <w:szCs w:val="18"/>
                            <w:lang w:eastAsia="it-IT"/>
                          </w:rPr>
                        </w:pPr>
                        <w:r w:rsidRPr="001502E2">
                          <w:rPr>
                            <w:rFonts w:ascii="Calibri" w:hAnsi="Calibri" w:cs="Calibri"/>
                            <w:color w:val="000000"/>
                            <w:sz w:val="18"/>
                            <w:szCs w:val="22"/>
                            <w:lang w:eastAsia="it-IT"/>
                          </w:rPr>
                          <w:t>34,5</w:t>
                        </w:r>
                        <w:r w:rsidRPr="001502E2">
                          <w:rPr>
                            <w:color w:val="000000"/>
                            <w:sz w:val="18"/>
                            <w:szCs w:val="18"/>
                            <w:lang w:eastAsia="it-IT"/>
                          </w:rPr>
                          <w:t> </w:t>
                        </w:r>
                      </w:p>
                    </w:tc>
                    <w:tc>
                      <w:tcPr>
                        <w:tcW w:w="1000" w:type="dxa"/>
                        <w:vMerge/>
                        <w:tcBorders>
                          <w:left w:val="nil"/>
                          <w:right w:val="single" w:sz="8" w:space="0" w:color="auto"/>
                        </w:tcBorders>
                      </w:tcPr>
                      <w:p w14:paraId="7C091C81" w14:textId="77777777" w:rsidR="00F31223" w:rsidRPr="001502E2" w:rsidRDefault="00F31223" w:rsidP="00F31223">
                        <w:pPr>
                          <w:jc w:val="center"/>
                          <w:rPr>
                            <w:rFonts w:ascii="Calibri" w:hAnsi="Calibri" w:cs="Calibri"/>
                            <w:color w:val="000000"/>
                            <w:sz w:val="18"/>
                            <w:szCs w:val="22"/>
                            <w:lang w:eastAsia="it-IT"/>
                          </w:rPr>
                        </w:pPr>
                      </w:p>
                    </w:tc>
                  </w:tr>
                  <w:tr w:rsidR="00F31223" w:rsidRPr="001502E2" w14:paraId="0ED14765" w14:textId="77777777" w:rsidTr="00A2122B">
                    <w:trPr>
                      <w:trHeight w:val="300"/>
                    </w:trPr>
                    <w:tc>
                      <w:tcPr>
                        <w:tcW w:w="1289" w:type="dxa"/>
                        <w:vMerge/>
                        <w:tcBorders>
                          <w:top w:val="nil"/>
                          <w:left w:val="single" w:sz="4" w:space="0" w:color="000000"/>
                          <w:bottom w:val="nil"/>
                          <w:right w:val="single" w:sz="8" w:space="0" w:color="auto"/>
                        </w:tcBorders>
                        <w:vAlign w:val="center"/>
                        <w:hideMark/>
                      </w:tcPr>
                      <w:p w14:paraId="44504EB6" w14:textId="77777777" w:rsidR="00F31223" w:rsidRPr="001502E2" w:rsidRDefault="00F31223" w:rsidP="00F31223">
                        <w:pPr>
                          <w:rPr>
                            <w:rFonts w:ascii="Calibri" w:hAnsi="Calibri" w:cs="Calibri"/>
                            <w:b/>
                            <w:bCs/>
                            <w:i/>
                            <w:iCs/>
                            <w:color w:val="000000"/>
                            <w:sz w:val="18"/>
                            <w:szCs w:val="18"/>
                            <w:lang w:eastAsia="it-IT"/>
                          </w:rPr>
                        </w:pPr>
                      </w:p>
                    </w:tc>
                    <w:tc>
                      <w:tcPr>
                        <w:tcW w:w="2173" w:type="dxa"/>
                        <w:tcBorders>
                          <w:top w:val="nil"/>
                          <w:left w:val="nil"/>
                          <w:bottom w:val="single" w:sz="8" w:space="0" w:color="auto"/>
                          <w:right w:val="single" w:sz="8" w:space="0" w:color="auto"/>
                        </w:tcBorders>
                        <w:shd w:val="clear" w:color="auto" w:fill="auto"/>
                        <w:vAlign w:val="center"/>
                        <w:hideMark/>
                      </w:tcPr>
                      <w:p w14:paraId="57E87B93"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plum viroid I</w:t>
                        </w:r>
                        <w:r w:rsidRPr="001502E2">
                          <w:rPr>
                            <w:color w:val="000000"/>
                            <w:sz w:val="18"/>
                            <w:szCs w:val="18"/>
                            <w:lang w:eastAsia="it-IT"/>
                          </w:rPr>
                          <w:t> </w:t>
                        </w:r>
                      </w:p>
                    </w:tc>
                    <w:tc>
                      <w:tcPr>
                        <w:tcW w:w="1161" w:type="dxa"/>
                        <w:tcBorders>
                          <w:top w:val="nil"/>
                          <w:left w:val="nil"/>
                          <w:bottom w:val="single" w:sz="8" w:space="0" w:color="auto"/>
                          <w:right w:val="single" w:sz="8" w:space="0" w:color="auto"/>
                        </w:tcBorders>
                        <w:shd w:val="clear" w:color="auto" w:fill="CCFFCC"/>
                        <w:vAlign w:val="center"/>
                        <w:hideMark/>
                      </w:tcPr>
                      <w:p w14:paraId="0CD99FFB"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PlVd-I</w:t>
                        </w:r>
                        <w:r w:rsidRPr="001502E2">
                          <w:rPr>
                            <w:color w:val="000000"/>
                            <w:sz w:val="18"/>
                            <w:szCs w:val="18"/>
                            <w:lang w:eastAsia="it-IT"/>
                          </w:rPr>
                          <w:t> </w:t>
                        </w:r>
                      </w:p>
                    </w:tc>
                    <w:tc>
                      <w:tcPr>
                        <w:tcW w:w="2456" w:type="dxa"/>
                        <w:tcBorders>
                          <w:top w:val="nil"/>
                          <w:left w:val="nil"/>
                          <w:bottom w:val="single" w:sz="8" w:space="0" w:color="auto"/>
                          <w:right w:val="single" w:sz="8" w:space="0" w:color="auto"/>
                        </w:tcBorders>
                        <w:shd w:val="clear" w:color="auto" w:fill="auto"/>
                        <w:vAlign w:val="center"/>
                        <w:hideMark/>
                      </w:tcPr>
                      <w:p w14:paraId="13DB110A" w14:textId="77777777" w:rsidR="00F31223" w:rsidRPr="001502E2" w:rsidRDefault="00F31223" w:rsidP="00F31223">
                        <w:pPr>
                          <w:jc w:val="center"/>
                          <w:rPr>
                            <w:rFonts w:ascii="Calibri" w:hAnsi="Calibri" w:cs="Calibri"/>
                            <w:color w:val="000000"/>
                            <w:sz w:val="18"/>
                            <w:szCs w:val="18"/>
                            <w:lang w:eastAsia="it-IT"/>
                          </w:rPr>
                        </w:pPr>
                        <w:r w:rsidRPr="001502E2">
                          <w:rPr>
                            <w:rFonts w:ascii="Calibri" w:hAnsi="Calibri" w:cs="Calibri"/>
                            <w:color w:val="000000"/>
                            <w:sz w:val="18"/>
                            <w:szCs w:val="22"/>
                            <w:lang w:eastAsia="it-IT"/>
                          </w:rPr>
                          <w:t>52,7</w:t>
                        </w:r>
                        <w:r w:rsidRPr="001502E2">
                          <w:rPr>
                            <w:color w:val="000000"/>
                            <w:sz w:val="18"/>
                            <w:szCs w:val="18"/>
                            <w:lang w:eastAsia="it-IT"/>
                          </w:rPr>
                          <w:t> </w:t>
                        </w:r>
                      </w:p>
                    </w:tc>
                    <w:tc>
                      <w:tcPr>
                        <w:tcW w:w="1000" w:type="dxa"/>
                        <w:vMerge/>
                        <w:tcBorders>
                          <w:left w:val="nil"/>
                          <w:bottom w:val="single" w:sz="8" w:space="0" w:color="auto"/>
                          <w:right w:val="single" w:sz="8" w:space="0" w:color="auto"/>
                        </w:tcBorders>
                      </w:tcPr>
                      <w:p w14:paraId="56297097" w14:textId="77777777" w:rsidR="00F31223" w:rsidRPr="001502E2" w:rsidRDefault="00F31223" w:rsidP="00F31223">
                        <w:pPr>
                          <w:jc w:val="center"/>
                          <w:rPr>
                            <w:rFonts w:ascii="Calibri" w:hAnsi="Calibri" w:cs="Calibri"/>
                            <w:color w:val="000000"/>
                            <w:sz w:val="18"/>
                            <w:szCs w:val="22"/>
                            <w:lang w:eastAsia="it-IT"/>
                          </w:rPr>
                        </w:pPr>
                      </w:p>
                    </w:tc>
                  </w:tr>
                  <w:tr w:rsidR="00F31223" w:rsidRPr="001502E2" w14:paraId="3B765A4A" w14:textId="77777777" w:rsidTr="00A2122B">
                    <w:trPr>
                      <w:trHeight w:val="300"/>
                    </w:trPr>
                    <w:tc>
                      <w:tcPr>
                        <w:tcW w:w="1289" w:type="dxa"/>
                        <w:vMerge w:val="restart"/>
                        <w:tcBorders>
                          <w:top w:val="single" w:sz="8" w:space="0" w:color="999999"/>
                          <w:left w:val="single" w:sz="4" w:space="0" w:color="000000"/>
                          <w:bottom w:val="single" w:sz="8" w:space="0" w:color="999999"/>
                          <w:right w:val="single" w:sz="8" w:space="0" w:color="auto"/>
                        </w:tcBorders>
                        <w:shd w:val="clear" w:color="auto" w:fill="auto"/>
                        <w:vAlign w:val="center"/>
                        <w:hideMark/>
                      </w:tcPr>
                      <w:p w14:paraId="0DACAECF" w14:textId="77777777" w:rsidR="00F31223" w:rsidRPr="001502E2" w:rsidRDefault="00F31223" w:rsidP="00F31223">
                        <w:pPr>
                          <w:rPr>
                            <w:rFonts w:ascii="Calibri" w:hAnsi="Calibri" w:cs="Calibri"/>
                            <w:b/>
                            <w:bCs/>
                            <w:i/>
                            <w:iCs/>
                            <w:color w:val="000000"/>
                            <w:sz w:val="18"/>
                            <w:szCs w:val="18"/>
                            <w:lang w:eastAsia="it-IT"/>
                          </w:rPr>
                        </w:pPr>
                        <w:r w:rsidRPr="001502E2">
                          <w:rPr>
                            <w:rFonts w:ascii="Calibri" w:hAnsi="Calibri" w:cs="Calibri"/>
                            <w:b/>
                            <w:bCs/>
                            <w:i/>
                            <w:iCs/>
                            <w:color w:val="000000"/>
                            <w:sz w:val="18"/>
                            <w:szCs w:val="22"/>
                            <w:lang w:eastAsia="it-IT"/>
                          </w:rPr>
                          <w:t>Coleviroid</w:t>
                        </w:r>
                        <w:r w:rsidRPr="001502E2">
                          <w:rPr>
                            <w:b/>
                            <w:bCs/>
                            <w:color w:val="000000"/>
                            <w:sz w:val="18"/>
                            <w:szCs w:val="18"/>
                            <w:lang w:eastAsia="it-IT"/>
                          </w:rPr>
                          <w:t> </w:t>
                        </w:r>
                      </w:p>
                    </w:tc>
                    <w:tc>
                      <w:tcPr>
                        <w:tcW w:w="2173" w:type="dxa"/>
                        <w:tcBorders>
                          <w:top w:val="nil"/>
                          <w:left w:val="nil"/>
                          <w:bottom w:val="single" w:sz="8" w:space="0" w:color="999999"/>
                          <w:right w:val="single" w:sz="8" w:space="0" w:color="auto"/>
                        </w:tcBorders>
                        <w:shd w:val="clear" w:color="auto" w:fill="auto"/>
                        <w:vAlign w:val="center"/>
                        <w:hideMark/>
                      </w:tcPr>
                      <w:p w14:paraId="34BAE8C2" w14:textId="77777777" w:rsidR="00F31223" w:rsidRPr="001502E2" w:rsidRDefault="00F31223" w:rsidP="00F31223">
                        <w:pPr>
                          <w:rPr>
                            <w:rFonts w:ascii="Calibri" w:hAnsi="Calibri" w:cs="Calibri"/>
                            <w:color w:val="000000"/>
                            <w:sz w:val="18"/>
                            <w:szCs w:val="18"/>
                            <w:lang w:eastAsia="it-IT"/>
                          </w:rPr>
                        </w:pPr>
                        <w:r>
                          <w:rPr>
                            <w:rFonts w:ascii="Calibri" w:hAnsi="Calibri" w:cs="Calibri"/>
                            <w:color w:val="000000"/>
                            <w:sz w:val="18"/>
                            <w:szCs w:val="22"/>
                            <w:lang w:eastAsia="it-IT"/>
                          </w:rPr>
                          <w:t>C</w:t>
                        </w:r>
                        <w:r w:rsidRPr="001502E2">
                          <w:rPr>
                            <w:rFonts w:ascii="Calibri" w:hAnsi="Calibri" w:cs="Calibri"/>
                            <w:color w:val="000000"/>
                            <w:sz w:val="18"/>
                            <w:szCs w:val="22"/>
                            <w:lang w:eastAsia="it-IT"/>
                          </w:rPr>
                          <w:t>oleus blumei viroid 5</w:t>
                        </w:r>
                        <w:r w:rsidRPr="001502E2">
                          <w:rPr>
                            <w:color w:val="000000"/>
                            <w:sz w:val="18"/>
                            <w:szCs w:val="18"/>
                            <w:lang w:eastAsia="it-IT"/>
                          </w:rPr>
                          <w:t> </w:t>
                        </w:r>
                      </w:p>
                    </w:tc>
                    <w:tc>
                      <w:tcPr>
                        <w:tcW w:w="1161" w:type="dxa"/>
                        <w:tcBorders>
                          <w:top w:val="nil"/>
                          <w:left w:val="nil"/>
                          <w:bottom w:val="single" w:sz="8" w:space="0" w:color="999999"/>
                          <w:right w:val="single" w:sz="8" w:space="0" w:color="auto"/>
                        </w:tcBorders>
                        <w:shd w:val="clear" w:color="auto" w:fill="CCFFCC"/>
                        <w:vAlign w:val="center"/>
                        <w:hideMark/>
                      </w:tcPr>
                      <w:p w14:paraId="01801EBE"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CbVd-5</w:t>
                        </w:r>
                        <w:r w:rsidRPr="001502E2">
                          <w:rPr>
                            <w:color w:val="000000"/>
                            <w:sz w:val="18"/>
                            <w:szCs w:val="18"/>
                            <w:lang w:eastAsia="it-IT"/>
                          </w:rPr>
                          <w:t> </w:t>
                        </w:r>
                      </w:p>
                    </w:tc>
                    <w:tc>
                      <w:tcPr>
                        <w:tcW w:w="2456" w:type="dxa"/>
                        <w:tcBorders>
                          <w:top w:val="nil"/>
                          <w:left w:val="nil"/>
                          <w:bottom w:val="single" w:sz="8" w:space="0" w:color="999999"/>
                          <w:right w:val="single" w:sz="8" w:space="0" w:color="auto"/>
                        </w:tcBorders>
                        <w:shd w:val="clear" w:color="auto" w:fill="auto"/>
                        <w:vAlign w:val="center"/>
                        <w:hideMark/>
                      </w:tcPr>
                      <w:p w14:paraId="2B27FE58" w14:textId="77777777" w:rsidR="00F31223" w:rsidRPr="001502E2" w:rsidRDefault="00F31223" w:rsidP="00F31223">
                        <w:pPr>
                          <w:jc w:val="center"/>
                          <w:rPr>
                            <w:rFonts w:ascii="Calibri" w:hAnsi="Calibri" w:cs="Calibri"/>
                            <w:color w:val="000000"/>
                            <w:sz w:val="18"/>
                            <w:szCs w:val="18"/>
                            <w:lang w:eastAsia="it-IT"/>
                          </w:rPr>
                        </w:pPr>
                        <w:r w:rsidRPr="001502E2">
                          <w:rPr>
                            <w:rFonts w:ascii="Calibri" w:hAnsi="Calibri" w:cs="Calibri"/>
                            <w:color w:val="000000"/>
                            <w:sz w:val="18"/>
                            <w:szCs w:val="22"/>
                            <w:lang w:eastAsia="it-IT"/>
                          </w:rPr>
                          <w:t>58,6</w:t>
                        </w:r>
                        <w:r w:rsidRPr="001502E2">
                          <w:rPr>
                            <w:color w:val="000000"/>
                            <w:sz w:val="18"/>
                            <w:szCs w:val="18"/>
                            <w:lang w:eastAsia="it-IT"/>
                          </w:rPr>
                          <w:t> </w:t>
                        </w:r>
                      </w:p>
                    </w:tc>
                    <w:tc>
                      <w:tcPr>
                        <w:tcW w:w="1000" w:type="dxa"/>
                        <w:vMerge w:val="restart"/>
                        <w:tcBorders>
                          <w:top w:val="nil"/>
                          <w:left w:val="nil"/>
                          <w:right w:val="single" w:sz="8" w:space="0" w:color="auto"/>
                        </w:tcBorders>
                        <w:vAlign w:val="center"/>
                      </w:tcPr>
                      <w:p w14:paraId="38554CF6" w14:textId="77777777" w:rsidR="00F31223" w:rsidRPr="001502E2" w:rsidRDefault="00F31223" w:rsidP="00F31223">
                        <w:pPr>
                          <w:jc w:val="center"/>
                          <w:rPr>
                            <w:rFonts w:ascii="Calibri" w:hAnsi="Calibri" w:cs="Calibri"/>
                            <w:color w:val="000000"/>
                            <w:sz w:val="18"/>
                            <w:szCs w:val="22"/>
                            <w:lang w:eastAsia="it-IT"/>
                          </w:rPr>
                        </w:pPr>
                        <w:r w:rsidRPr="001502E2">
                          <w:rPr>
                            <w:rFonts w:ascii="Calibri" w:hAnsi="Calibri" w:cs="Calibri"/>
                            <w:color w:val="000000"/>
                            <w:sz w:val="18"/>
                            <w:szCs w:val="22"/>
                            <w:lang w:eastAsia="it-IT"/>
                          </w:rPr>
                          <w:t>91</w:t>
                        </w:r>
                      </w:p>
                    </w:tc>
                  </w:tr>
                  <w:tr w:rsidR="00F31223" w:rsidRPr="001502E2" w14:paraId="5F7B05B6" w14:textId="77777777" w:rsidTr="00A2122B">
                    <w:trPr>
                      <w:trHeight w:val="300"/>
                    </w:trPr>
                    <w:tc>
                      <w:tcPr>
                        <w:tcW w:w="1289" w:type="dxa"/>
                        <w:vMerge/>
                        <w:tcBorders>
                          <w:top w:val="single" w:sz="8" w:space="0" w:color="999999"/>
                          <w:left w:val="single" w:sz="4" w:space="0" w:color="000000"/>
                          <w:bottom w:val="single" w:sz="8" w:space="0" w:color="999999"/>
                          <w:right w:val="single" w:sz="8" w:space="0" w:color="auto"/>
                        </w:tcBorders>
                        <w:vAlign w:val="center"/>
                        <w:hideMark/>
                      </w:tcPr>
                      <w:p w14:paraId="46728DAB" w14:textId="77777777" w:rsidR="00F31223" w:rsidRPr="001502E2" w:rsidRDefault="00F31223" w:rsidP="00F31223">
                        <w:pPr>
                          <w:rPr>
                            <w:rFonts w:ascii="Calibri" w:hAnsi="Calibri" w:cs="Calibri"/>
                            <w:b/>
                            <w:bCs/>
                            <w:i/>
                            <w:iCs/>
                            <w:color w:val="000000"/>
                            <w:sz w:val="18"/>
                            <w:szCs w:val="18"/>
                            <w:lang w:eastAsia="it-IT"/>
                          </w:rPr>
                        </w:pPr>
                      </w:p>
                    </w:tc>
                    <w:tc>
                      <w:tcPr>
                        <w:tcW w:w="2173" w:type="dxa"/>
                        <w:tcBorders>
                          <w:top w:val="nil"/>
                          <w:left w:val="nil"/>
                          <w:bottom w:val="single" w:sz="8" w:space="0" w:color="auto"/>
                          <w:right w:val="single" w:sz="8" w:space="0" w:color="auto"/>
                        </w:tcBorders>
                        <w:shd w:val="clear" w:color="auto" w:fill="auto"/>
                        <w:vAlign w:val="center"/>
                        <w:hideMark/>
                      </w:tcPr>
                      <w:p w14:paraId="33B1A938" w14:textId="77777777" w:rsidR="00F31223" w:rsidRPr="001502E2" w:rsidRDefault="00F31223" w:rsidP="00F31223">
                        <w:pPr>
                          <w:rPr>
                            <w:rFonts w:ascii="Calibri" w:hAnsi="Calibri" w:cs="Calibri"/>
                            <w:color w:val="000000"/>
                            <w:sz w:val="18"/>
                            <w:szCs w:val="18"/>
                            <w:lang w:eastAsia="it-IT"/>
                          </w:rPr>
                        </w:pPr>
                        <w:r>
                          <w:rPr>
                            <w:rFonts w:ascii="Calibri" w:hAnsi="Calibri" w:cs="Calibri"/>
                            <w:color w:val="000000"/>
                            <w:sz w:val="18"/>
                            <w:szCs w:val="22"/>
                            <w:lang w:eastAsia="it-IT"/>
                          </w:rPr>
                          <w:t>C</w:t>
                        </w:r>
                        <w:r w:rsidRPr="001502E2">
                          <w:rPr>
                            <w:rFonts w:ascii="Calibri" w:hAnsi="Calibri" w:cs="Calibri"/>
                            <w:color w:val="000000"/>
                            <w:sz w:val="18"/>
                            <w:szCs w:val="22"/>
                            <w:lang w:eastAsia="it-IT"/>
                          </w:rPr>
                          <w:t>oleus blumei viroid 6</w:t>
                        </w:r>
                        <w:r w:rsidRPr="001502E2">
                          <w:rPr>
                            <w:color w:val="000000"/>
                            <w:sz w:val="18"/>
                            <w:szCs w:val="18"/>
                            <w:lang w:eastAsia="it-IT"/>
                          </w:rPr>
                          <w:t> </w:t>
                        </w:r>
                      </w:p>
                    </w:tc>
                    <w:tc>
                      <w:tcPr>
                        <w:tcW w:w="1161" w:type="dxa"/>
                        <w:tcBorders>
                          <w:top w:val="nil"/>
                          <w:left w:val="nil"/>
                          <w:bottom w:val="single" w:sz="8" w:space="0" w:color="auto"/>
                          <w:right w:val="single" w:sz="8" w:space="0" w:color="auto"/>
                        </w:tcBorders>
                        <w:shd w:val="clear" w:color="auto" w:fill="CCFFCC"/>
                        <w:vAlign w:val="center"/>
                        <w:hideMark/>
                      </w:tcPr>
                      <w:p w14:paraId="41B5A9DA"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CbVd-6</w:t>
                        </w:r>
                        <w:r w:rsidRPr="001502E2">
                          <w:rPr>
                            <w:color w:val="000000"/>
                            <w:sz w:val="18"/>
                            <w:szCs w:val="18"/>
                            <w:lang w:eastAsia="it-IT"/>
                          </w:rPr>
                          <w:t> </w:t>
                        </w:r>
                      </w:p>
                    </w:tc>
                    <w:tc>
                      <w:tcPr>
                        <w:tcW w:w="2456" w:type="dxa"/>
                        <w:tcBorders>
                          <w:top w:val="nil"/>
                          <w:left w:val="nil"/>
                          <w:bottom w:val="single" w:sz="8" w:space="0" w:color="auto"/>
                          <w:right w:val="single" w:sz="8" w:space="0" w:color="auto"/>
                        </w:tcBorders>
                        <w:shd w:val="clear" w:color="auto" w:fill="auto"/>
                        <w:vAlign w:val="center"/>
                        <w:hideMark/>
                      </w:tcPr>
                      <w:p w14:paraId="7141E83C" w14:textId="77777777" w:rsidR="00F31223" w:rsidRPr="001502E2" w:rsidRDefault="00F31223" w:rsidP="00F31223">
                        <w:pPr>
                          <w:jc w:val="center"/>
                          <w:rPr>
                            <w:rFonts w:ascii="Calibri" w:hAnsi="Calibri" w:cs="Calibri"/>
                            <w:color w:val="000000"/>
                            <w:sz w:val="18"/>
                            <w:szCs w:val="18"/>
                            <w:lang w:eastAsia="it-IT"/>
                          </w:rPr>
                        </w:pPr>
                        <w:r w:rsidRPr="001502E2">
                          <w:rPr>
                            <w:rFonts w:ascii="Calibri" w:hAnsi="Calibri" w:cs="Calibri"/>
                            <w:color w:val="000000"/>
                            <w:sz w:val="18"/>
                            <w:szCs w:val="22"/>
                            <w:lang w:eastAsia="it-IT"/>
                          </w:rPr>
                          <w:t>76</w:t>
                        </w:r>
                        <w:r w:rsidRPr="001502E2">
                          <w:rPr>
                            <w:color w:val="000000"/>
                            <w:sz w:val="18"/>
                            <w:szCs w:val="18"/>
                            <w:lang w:eastAsia="it-IT"/>
                          </w:rPr>
                          <w:t> </w:t>
                        </w:r>
                      </w:p>
                    </w:tc>
                    <w:tc>
                      <w:tcPr>
                        <w:tcW w:w="1000" w:type="dxa"/>
                        <w:vMerge/>
                        <w:tcBorders>
                          <w:left w:val="nil"/>
                          <w:bottom w:val="single" w:sz="8" w:space="0" w:color="auto"/>
                          <w:right w:val="single" w:sz="8" w:space="0" w:color="auto"/>
                        </w:tcBorders>
                      </w:tcPr>
                      <w:p w14:paraId="0877300D" w14:textId="77777777" w:rsidR="00F31223" w:rsidRPr="001502E2" w:rsidRDefault="00F31223" w:rsidP="00F31223">
                        <w:pPr>
                          <w:jc w:val="center"/>
                          <w:rPr>
                            <w:rFonts w:ascii="Calibri" w:hAnsi="Calibri" w:cs="Calibri"/>
                            <w:color w:val="000000"/>
                            <w:sz w:val="18"/>
                            <w:szCs w:val="22"/>
                            <w:lang w:eastAsia="it-IT"/>
                          </w:rPr>
                        </w:pPr>
                      </w:p>
                    </w:tc>
                  </w:tr>
                  <w:tr w:rsidR="00F31223" w:rsidRPr="001502E2" w14:paraId="678B813E" w14:textId="77777777" w:rsidTr="00A2122B">
                    <w:trPr>
                      <w:trHeight w:val="300"/>
                    </w:trPr>
                    <w:tc>
                      <w:tcPr>
                        <w:tcW w:w="1289" w:type="dxa"/>
                        <w:tcBorders>
                          <w:top w:val="nil"/>
                          <w:left w:val="single" w:sz="4" w:space="0" w:color="000000"/>
                          <w:bottom w:val="single" w:sz="8" w:space="0" w:color="auto"/>
                          <w:right w:val="single" w:sz="8" w:space="0" w:color="auto"/>
                        </w:tcBorders>
                        <w:shd w:val="clear" w:color="auto" w:fill="auto"/>
                        <w:vAlign w:val="center"/>
                        <w:hideMark/>
                      </w:tcPr>
                      <w:p w14:paraId="0D9710A7" w14:textId="77777777" w:rsidR="00F31223" w:rsidRPr="001502E2" w:rsidRDefault="00F31223" w:rsidP="00F31223">
                        <w:pPr>
                          <w:rPr>
                            <w:rFonts w:ascii="Calibri" w:hAnsi="Calibri" w:cs="Calibri"/>
                            <w:b/>
                            <w:bCs/>
                            <w:i/>
                            <w:iCs/>
                            <w:color w:val="000000"/>
                            <w:sz w:val="18"/>
                            <w:szCs w:val="18"/>
                            <w:lang w:eastAsia="it-IT"/>
                          </w:rPr>
                        </w:pPr>
                        <w:r w:rsidRPr="001502E2">
                          <w:rPr>
                            <w:rFonts w:ascii="Calibri" w:hAnsi="Calibri" w:cs="Calibri"/>
                            <w:b/>
                            <w:bCs/>
                            <w:i/>
                            <w:iCs/>
                            <w:color w:val="000000"/>
                            <w:sz w:val="18"/>
                            <w:szCs w:val="22"/>
                            <w:lang w:eastAsia="it-IT"/>
                          </w:rPr>
                          <w:t>Pospiviroid</w:t>
                        </w:r>
                        <w:r w:rsidRPr="001502E2">
                          <w:rPr>
                            <w:b/>
                            <w:bCs/>
                            <w:color w:val="000000"/>
                            <w:sz w:val="18"/>
                            <w:szCs w:val="18"/>
                            <w:lang w:eastAsia="it-IT"/>
                          </w:rPr>
                          <w:t> </w:t>
                        </w:r>
                      </w:p>
                    </w:tc>
                    <w:tc>
                      <w:tcPr>
                        <w:tcW w:w="2173" w:type="dxa"/>
                        <w:tcBorders>
                          <w:top w:val="nil"/>
                          <w:left w:val="nil"/>
                          <w:bottom w:val="single" w:sz="8" w:space="0" w:color="auto"/>
                          <w:right w:val="single" w:sz="8" w:space="0" w:color="auto"/>
                        </w:tcBorders>
                        <w:shd w:val="clear" w:color="auto" w:fill="auto"/>
                        <w:vAlign w:val="center"/>
                        <w:hideMark/>
                      </w:tcPr>
                      <w:p w14:paraId="7766A1F8"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portulaca latent viroid</w:t>
                        </w:r>
                        <w:r w:rsidRPr="001502E2">
                          <w:rPr>
                            <w:color w:val="000000"/>
                            <w:sz w:val="18"/>
                            <w:szCs w:val="18"/>
                            <w:lang w:eastAsia="it-IT"/>
                          </w:rPr>
                          <w:t> </w:t>
                        </w:r>
                      </w:p>
                    </w:tc>
                    <w:tc>
                      <w:tcPr>
                        <w:tcW w:w="1161" w:type="dxa"/>
                        <w:tcBorders>
                          <w:top w:val="nil"/>
                          <w:left w:val="nil"/>
                          <w:bottom w:val="single" w:sz="8" w:space="0" w:color="auto"/>
                          <w:right w:val="single" w:sz="8" w:space="0" w:color="auto"/>
                        </w:tcBorders>
                        <w:shd w:val="clear" w:color="auto" w:fill="CCFFCC"/>
                        <w:vAlign w:val="center"/>
                        <w:hideMark/>
                      </w:tcPr>
                      <w:p w14:paraId="376095FD" w14:textId="77777777" w:rsidR="00F31223" w:rsidRPr="001502E2" w:rsidRDefault="00F31223" w:rsidP="00F31223">
                        <w:pPr>
                          <w:rPr>
                            <w:rFonts w:ascii="Calibri" w:hAnsi="Calibri" w:cs="Calibri"/>
                            <w:color w:val="000000"/>
                            <w:sz w:val="18"/>
                            <w:szCs w:val="18"/>
                            <w:lang w:eastAsia="it-IT"/>
                          </w:rPr>
                        </w:pPr>
                        <w:r w:rsidRPr="001502E2">
                          <w:rPr>
                            <w:rFonts w:ascii="Calibri" w:hAnsi="Calibri" w:cs="Calibri"/>
                            <w:color w:val="000000"/>
                            <w:sz w:val="18"/>
                            <w:szCs w:val="22"/>
                            <w:lang w:eastAsia="it-IT"/>
                          </w:rPr>
                          <w:t>PLVd</w:t>
                        </w:r>
                        <w:r w:rsidRPr="001502E2">
                          <w:rPr>
                            <w:color w:val="000000"/>
                            <w:sz w:val="18"/>
                            <w:szCs w:val="18"/>
                            <w:lang w:eastAsia="it-IT"/>
                          </w:rPr>
                          <w:t> </w:t>
                        </w:r>
                      </w:p>
                    </w:tc>
                    <w:tc>
                      <w:tcPr>
                        <w:tcW w:w="2456" w:type="dxa"/>
                        <w:tcBorders>
                          <w:top w:val="nil"/>
                          <w:left w:val="nil"/>
                          <w:bottom w:val="single" w:sz="8" w:space="0" w:color="auto"/>
                          <w:right w:val="single" w:sz="8" w:space="0" w:color="auto"/>
                        </w:tcBorders>
                        <w:shd w:val="clear" w:color="auto" w:fill="auto"/>
                        <w:vAlign w:val="center"/>
                        <w:hideMark/>
                      </w:tcPr>
                      <w:p w14:paraId="0F66DE29" w14:textId="77777777" w:rsidR="00F31223" w:rsidRPr="001502E2" w:rsidRDefault="00F31223" w:rsidP="00F31223">
                        <w:pPr>
                          <w:jc w:val="center"/>
                          <w:rPr>
                            <w:rFonts w:ascii="Calibri" w:hAnsi="Calibri" w:cs="Calibri"/>
                            <w:color w:val="000000"/>
                            <w:sz w:val="18"/>
                            <w:szCs w:val="18"/>
                            <w:lang w:eastAsia="it-IT"/>
                          </w:rPr>
                        </w:pPr>
                        <w:r w:rsidRPr="001502E2">
                          <w:rPr>
                            <w:rFonts w:ascii="Calibri" w:hAnsi="Calibri" w:cs="Calibri"/>
                            <w:color w:val="000000"/>
                            <w:sz w:val="18"/>
                            <w:szCs w:val="22"/>
                            <w:lang w:eastAsia="it-IT"/>
                          </w:rPr>
                          <w:t>61,3</w:t>
                        </w:r>
                        <w:r w:rsidRPr="001502E2">
                          <w:rPr>
                            <w:color w:val="000000"/>
                            <w:sz w:val="18"/>
                            <w:szCs w:val="18"/>
                            <w:lang w:eastAsia="it-IT"/>
                          </w:rPr>
                          <w:t> </w:t>
                        </w:r>
                      </w:p>
                    </w:tc>
                    <w:tc>
                      <w:tcPr>
                        <w:tcW w:w="1000" w:type="dxa"/>
                        <w:tcBorders>
                          <w:top w:val="nil"/>
                          <w:left w:val="nil"/>
                          <w:bottom w:val="single" w:sz="8" w:space="0" w:color="auto"/>
                          <w:right w:val="single" w:sz="8" w:space="0" w:color="auto"/>
                        </w:tcBorders>
                      </w:tcPr>
                      <w:p w14:paraId="786576CD" w14:textId="77777777" w:rsidR="00F31223" w:rsidRPr="001502E2" w:rsidRDefault="00F31223" w:rsidP="00F31223">
                        <w:pPr>
                          <w:jc w:val="center"/>
                          <w:rPr>
                            <w:rFonts w:ascii="Calibri" w:hAnsi="Calibri" w:cs="Calibri"/>
                            <w:color w:val="000000"/>
                            <w:sz w:val="18"/>
                            <w:szCs w:val="22"/>
                            <w:lang w:eastAsia="it-IT"/>
                          </w:rPr>
                        </w:pPr>
                        <w:r>
                          <w:rPr>
                            <w:rFonts w:ascii="Calibri" w:hAnsi="Calibri" w:cs="Calibri"/>
                            <w:color w:val="000000"/>
                            <w:sz w:val="18"/>
                            <w:szCs w:val="22"/>
                            <w:lang w:eastAsia="it-IT"/>
                          </w:rPr>
                          <w:t>83</w:t>
                        </w:r>
                      </w:p>
                    </w:tc>
                  </w:tr>
                </w:tbl>
                <w:p w14:paraId="721A361A" w14:textId="77777777" w:rsidR="00F31223" w:rsidRDefault="00F31223" w:rsidP="00BE5731">
                  <w:pPr>
                    <w:autoSpaceDE w:val="0"/>
                    <w:autoSpaceDN w:val="0"/>
                    <w:adjustRightInd w:val="0"/>
                    <w:jc w:val="both"/>
                    <w:rPr>
                      <w:rFonts w:ascii="Arial" w:eastAsia="Times" w:hAnsi="Arial" w:cs="Arial"/>
                      <w:color w:val="11171A"/>
                      <w:sz w:val="22"/>
                      <w:szCs w:val="22"/>
                      <w:shd w:val="clear" w:color="auto" w:fill="FFFFFF"/>
                      <w:lang w:eastAsia="en-GB"/>
                    </w:rPr>
                  </w:pPr>
                </w:p>
                <w:p w14:paraId="6269DD25" w14:textId="115B087D" w:rsidR="008E0569" w:rsidRPr="008E0569" w:rsidRDefault="008E0569" w:rsidP="00BE5731">
                  <w:pPr>
                    <w:autoSpaceDE w:val="0"/>
                    <w:autoSpaceDN w:val="0"/>
                    <w:adjustRightInd w:val="0"/>
                    <w:jc w:val="both"/>
                    <w:rPr>
                      <w:rFonts w:ascii="Arial" w:eastAsia="Times" w:hAnsi="Arial" w:cs="Arial"/>
                      <w:color w:val="11171A"/>
                      <w:sz w:val="22"/>
                      <w:szCs w:val="22"/>
                      <w:shd w:val="clear" w:color="auto" w:fill="FFFFFF"/>
                      <w:lang w:eastAsia="en-GB"/>
                    </w:rPr>
                  </w:pPr>
                </w:p>
                <w:p w14:paraId="347D90D2" w14:textId="027F6013" w:rsidR="00A174CC" w:rsidRPr="00CA2DE7" w:rsidRDefault="00BC213D" w:rsidP="00CA2DE7">
                  <w:pPr>
                    <w:jc w:val="both"/>
                    <w:rPr>
                      <w:rFonts w:ascii="Arial" w:hAnsi="Arial" w:cs="Arial"/>
                      <w:sz w:val="22"/>
                      <w:szCs w:val="22"/>
                      <w:lang w:val="ar-SA"/>
                    </w:rPr>
                  </w:pPr>
                  <w:r>
                    <w:rPr>
                      <w:rFonts w:ascii="Arial" w:hAnsi="Arial" w:cs="Arial"/>
                      <w:sz w:val="22"/>
                      <w:szCs w:val="22"/>
                    </w:rPr>
                    <w:t>B</w:t>
                  </w:r>
                  <w:r w:rsidRPr="00CA2DE7">
                    <w:rPr>
                      <w:rFonts w:ascii="Arial" w:hAnsi="Arial" w:cs="Arial"/>
                      <w:sz w:val="22"/>
                      <w:szCs w:val="22"/>
                      <w:lang w:val="ar-SA"/>
                    </w:rPr>
                    <w:t>eing the pairwise identity scores for each viroid listed in Table 2 quite below the TIS of the pertinent genus (Table 2)</w:t>
                  </w:r>
                  <w:r>
                    <w:rPr>
                      <w:rFonts w:ascii="Arial" w:hAnsi="Arial" w:cs="Arial" w:hint="cs"/>
                      <w:sz w:val="22"/>
                      <w:szCs w:val="22"/>
                      <w:lang w:val="ar-SA"/>
                    </w:rPr>
                    <w:t xml:space="preserve">, these viroids fulfil </w:t>
                  </w:r>
                  <w:r w:rsidRPr="00CA2DE7">
                    <w:rPr>
                      <w:rFonts w:ascii="Arial" w:hAnsi="Arial" w:cs="Arial"/>
                      <w:sz w:val="22"/>
                      <w:szCs w:val="22"/>
                      <w:lang w:val="ar-SA"/>
                    </w:rPr>
                    <w:t xml:space="preserve">the novel </w:t>
                  </w:r>
                  <w:r>
                    <w:rPr>
                      <w:rFonts w:ascii="Arial" w:hAnsi="Arial" w:cs="Arial" w:hint="cs"/>
                      <w:sz w:val="22"/>
                      <w:szCs w:val="22"/>
                      <w:lang w:val="ar-SA"/>
                    </w:rPr>
                    <w:t xml:space="preserve">species demarcation </w:t>
                  </w:r>
                  <w:r w:rsidRPr="00CA2DE7">
                    <w:rPr>
                      <w:rFonts w:ascii="Arial" w:hAnsi="Arial" w:cs="Arial"/>
                      <w:sz w:val="22"/>
                      <w:szCs w:val="22"/>
                      <w:lang w:val="ar-SA"/>
                    </w:rPr>
                    <w:t xml:space="preserve">criteria </w:t>
                  </w:r>
                  <w:r>
                    <w:rPr>
                      <w:rFonts w:ascii="Arial" w:hAnsi="Arial" w:cs="Arial"/>
                      <w:sz w:val="22"/>
                      <w:szCs w:val="22"/>
                      <w:lang w:val="ar-SA"/>
                    </w:rPr>
                    <w:t>reported above</w:t>
                  </w:r>
                  <w:r w:rsidR="0006331E">
                    <w:rPr>
                      <w:rFonts w:ascii="Arial" w:hAnsi="Arial" w:cs="Arial" w:hint="cs"/>
                      <w:sz w:val="22"/>
                      <w:szCs w:val="22"/>
                      <w:lang w:val="ar-SA"/>
                    </w:rPr>
                    <w:t xml:space="preserve">. </w:t>
                  </w:r>
                  <w:r w:rsidR="0006331E" w:rsidRPr="00FE45FD">
                    <w:rPr>
                      <w:rFonts w:ascii="Arial" w:hAnsi="Arial" w:cs="Arial" w:hint="cs"/>
                      <w:color w:val="000000" w:themeColor="text1"/>
                      <w:sz w:val="22"/>
                      <w:szCs w:val="22"/>
                      <w:lang w:val="ar-SA"/>
                    </w:rPr>
                    <w:t xml:space="preserve">Therefore, </w:t>
                  </w:r>
                  <w:r w:rsidR="00F82EBE" w:rsidRPr="00FE45FD">
                    <w:rPr>
                      <w:rFonts w:ascii="Arial" w:hAnsi="Arial" w:cs="Arial"/>
                      <w:color w:val="000000" w:themeColor="text1"/>
                      <w:sz w:val="22"/>
                      <w:szCs w:val="22"/>
                      <w:lang w:val="ar-SA"/>
                    </w:rPr>
                    <w:t>should</w:t>
                  </w:r>
                  <w:r w:rsidR="00F82EBE" w:rsidRPr="00FE45FD">
                    <w:rPr>
                      <w:rFonts w:ascii="Arial" w:hAnsi="Arial" w:cs="Arial" w:hint="cs"/>
                      <w:color w:val="000000" w:themeColor="text1"/>
                      <w:sz w:val="22"/>
                      <w:szCs w:val="22"/>
                      <w:lang w:val="ar-SA"/>
                    </w:rPr>
                    <w:t xml:space="preserve"> </w:t>
                  </w:r>
                  <w:r w:rsidR="0006331E" w:rsidRPr="00FE45FD">
                    <w:rPr>
                      <w:rFonts w:ascii="Arial" w:hAnsi="Arial" w:cs="Arial" w:hint="cs"/>
                      <w:color w:val="000000" w:themeColor="text1"/>
                      <w:sz w:val="22"/>
                      <w:szCs w:val="22"/>
                      <w:lang w:val="ar-SA"/>
                    </w:rPr>
                    <w:t>the</w:t>
                  </w:r>
                  <w:r w:rsidRPr="00FE45FD">
                    <w:rPr>
                      <w:rFonts w:ascii="Arial" w:hAnsi="Arial" w:cs="Arial" w:hint="cs"/>
                      <w:color w:val="000000" w:themeColor="text1"/>
                      <w:sz w:val="22"/>
                      <w:szCs w:val="22"/>
                      <w:lang w:val="ar-SA"/>
                    </w:rPr>
                    <w:t xml:space="preserve"> </w:t>
                  </w:r>
                  <w:r w:rsidR="0006331E" w:rsidRPr="00FE45FD">
                    <w:rPr>
                      <w:rFonts w:ascii="Arial" w:hAnsi="Arial" w:cs="Arial" w:hint="cs"/>
                      <w:color w:val="000000" w:themeColor="text1"/>
                      <w:sz w:val="22"/>
                      <w:szCs w:val="22"/>
                      <w:lang w:val="ar-SA"/>
                    </w:rPr>
                    <w:t xml:space="preserve">species </w:t>
                  </w:r>
                  <w:r w:rsidR="0006331E">
                    <w:rPr>
                      <w:rFonts w:ascii="Arial" w:hAnsi="Arial" w:cs="Arial" w:hint="cs"/>
                      <w:sz w:val="22"/>
                      <w:szCs w:val="22"/>
                      <w:lang w:val="ar-SA"/>
                    </w:rPr>
                    <w:t xml:space="preserve">demarcation </w:t>
                  </w:r>
                  <w:r>
                    <w:rPr>
                      <w:rFonts w:ascii="Arial" w:hAnsi="Arial" w:cs="Arial" w:hint="cs"/>
                      <w:sz w:val="22"/>
                      <w:szCs w:val="22"/>
                      <w:lang w:val="ar-SA"/>
                    </w:rPr>
                    <w:t xml:space="preserve">criteria </w:t>
                  </w:r>
                  <w:r w:rsidR="0006331E">
                    <w:rPr>
                      <w:rFonts w:ascii="Arial" w:hAnsi="Arial" w:cs="Arial" w:hint="cs"/>
                      <w:sz w:val="22"/>
                      <w:szCs w:val="22"/>
                      <w:lang w:val="ar-SA"/>
                    </w:rPr>
                    <w:t xml:space="preserve">reported in the associated proposal </w:t>
                  </w:r>
                  <w:r w:rsidR="00747B54" w:rsidRPr="00A2122B">
                    <w:rPr>
                      <w:rFonts w:ascii="Arial" w:hAnsi="Arial" w:cs="Arial"/>
                      <w:bCs/>
                      <w:sz w:val="22"/>
                      <w:szCs w:val="22"/>
                    </w:rPr>
                    <w:t>2021</w:t>
                  </w:r>
                  <w:r w:rsidR="00747B54">
                    <w:rPr>
                      <w:rFonts w:ascii="Arial" w:hAnsi="Arial" w:cs="Arial"/>
                      <w:bCs/>
                      <w:sz w:val="22"/>
                      <w:szCs w:val="22"/>
                    </w:rPr>
                    <w:t xml:space="preserve">.015P </w:t>
                  </w:r>
                  <w:r>
                    <w:rPr>
                      <w:rFonts w:ascii="Arial" w:hAnsi="Arial" w:cs="Arial" w:hint="cs"/>
                      <w:sz w:val="22"/>
                      <w:szCs w:val="22"/>
                      <w:lang w:val="ar-SA"/>
                    </w:rPr>
                    <w:t xml:space="preserve">be </w:t>
                  </w:r>
                  <w:r>
                    <w:rPr>
                      <w:rFonts w:ascii="Arial" w:hAnsi="Arial" w:cs="Arial"/>
                      <w:sz w:val="22"/>
                      <w:szCs w:val="22"/>
                      <w:lang w:val="ar-SA"/>
                    </w:rPr>
                    <w:t>approved</w:t>
                  </w:r>
                  <w:r>
                    <w:rPr>
                      <w:rFonts w:ascii="Arial" w:hAnsi="Arial" w:cs="Arial" w:hint="cs"/>
                      <w:sz w:val="22"/>
                      <w:szCs w:val="22"/>
                      <w:lang w:val="ar-SA"/>
                    </w:rPr>
                    <w:t xml:space="preserve"> by ICTV</w:t>
                  </w:r>
                  <w:r>
                    <w:rPr>
                      <w:rFonts w:ascii="Arial" w:hAnsi="Arial" w:cs="Arial"/>
                      <w:sz w:val="22"/>
                      <w:szCs w:val="22"/>
                      <w:lang w:val="ar-SA"/>
                    </w:rPr>
                    <w:t>, we propose that:</w:t>
                  </w:r>
                </w:p>
                <w:p w14:paraId="0580BFD9" w14:textId="374C8C2C" w:rsidR="005C2745" w:rsidRPr="00CA2DE7" w:rsidRDefault="005C2745" w:rsidP="00CA2DE7">
                  <w:pPr>
                    <w:jc w:val="both"/>
                    <w:rPr>
                      <w:rFonts w:ascii="Arial" w:hAnsi="Arial" w:cs="Arial"/>
                      <w:sz w:val="22"/>
                      <w:szCs w:val="22"/>
                      <w:lang w:val="ar-SA"/>
                    </w:rPr>
                  </w:pPr>
                </w:p>
                <w:p w14:paraId="0EA1D50E" w14:textId="6B9568EE" w:rsidR="00AA5898" w:rsidRPr="00CA2DE7" w:rsidRDefault="005C2745" w:rsidP="00AA5898">
                  <w:pPr>
                    <w:pStyle w:val="ListParagraph"/>
                    <w:numPr>
                      <w:ilvl w:val="0"/>
                      <w:numId w:val="5"/>
                    </w:numPr>
                    <w:jc w:val="both"/>
                    <w:rPr>
                      <w:rFonts w:ascii="Arial" w:hAnsi="Arial" w:cs="Arial"/>
                      <w:sz w:val="22"/>
                      <w:szCs w:val="22"/>
                      <w:lang w:val="ar-SA"/>
                    </w:rPr>
                  </w:pPr>
                  <w:r w:rsidRPr="00CA2DE7">
                    <w:rPr>
                      <w:rFonts w:ascii="Arial" w:hAnsi="Arial" w:cs="Arial"/>
                      <w:sz w:val="22"/>
                      <w:szCs w:val="22"/>
                      <w:lang w:val="ar-SA"/>
                    </w:rPr>
                    <w:t>apple chlorotic fruit spot viroid </w:t>
                  </w:r>
                  <w:r w:rsidR="00CA740E" w:rsidRPr="00CA2DE7">
                    <w:rPr>
                      <w:rFonts w:ascii="Arial" w:hAnsi="Arial" w:cs="Arial"/>
                      <w:sz w:val="22"/>
                      <w:szCs w:val="22"/>
                      <w:lang w:val="ar-SA"/>
                    </w:rPr>
                    <w:t xml:space="preserve">(ACLSVd) </w:t>
                  </w:r>
                  <w:r w:rsidRPr="00CA2DE7">
                    <w:rPr>
                      <w:rFonts w:ascii="Arial" w:hAnsi="Arial" w:cs="Arial"/>
                      <w:sz w:val="22"/>
                      <w:szCs w:val="22"/>
                      <w:lang w:val="ar-SA"/>
                    </w:rPr>
                    <w:t xml:space="preserve">is classified in the novel species </w:t>
                  </w:r>
                  <w:r w:rsidR="00C97AFE">
                    <w:rPr>
                      <w:rFonts w:ascii="Arial" w:hAnsi="Arial" w:cs="Arial" w:hint="cs"/>
                      <w:i/>
                      <w:sz w:val="22"/>
                      <w:szCs w:val="22"/>
                      <w:lang w:val="ar-SA"/>
                    </w:rPr>
                    <w:t>Apsca</w:t>
                  </w:r>
                  <w:r w:rsidRPr="00CA2DE7">
                    <w:rPr>
                      <w:rFonts w:ascii="Arial" w:hAnsi="Arial" w:cs="Arial"/>
                      <w:i/>
                      <w:sz w:val="22"/>
                      <w:szCs w:val="22"/>
                      <w:lang w:val="ar-SA"/>
                    </w:rPr>
                    <w:t>viroid</w:t>
                  </w:r>
                  <w:r w:rsidRPr="00CA2DE7">
                    <w:rPr>
                      <w:rFonts w:ascii="Arial" w:hAnsi="Arial" w:cs="Arial"/>
                      <w:sz w:val="22"/>
                      <w:szCs w:val="22"/>
                      <w:lang w:val="ar-SA"/>
                    </w:rPr>
                    <w:t xml:space="preserve"> </w:t>
                  </w:r>
                  <w:r w:rsidR="00C97AFE" w:rsidRPr="00C97AFE">
                    <w:rPr>
                      <w:rFonts w:ascii="Arial" w:hAnsi="Arial" w:cs="Arial" w:hint="cs"/>
                      <w:i/>
                      <w:sz w:val="22"/>
                      <w:szCs w:val="22"/>
                      <w:lang w:val="ar-SA"/>
                    </w:rPr>
                    <w:t>aclsvd</w:t>
                  </w:r>
                  <w:r w:rsidR="00C97AFE">
                    <w:rPr>
                      <w:rFonts w:ascii="Arial" w:hAnsi="Arial" w:cs="Arial" w:hint="cs"/>
                      <w:sz w:val="22"/>
                      <w:szCs w:val="22"/>
                      <w:lang w:val="ar-SA"/>
                    </w:rPr>
                    <w:t xml:space="preserve"> </w:t>
                  </w:r>
                  <w:r w:rsidRPr="00CA2DE7">
                    <w:rPr>
                      <w:rFonts w:ascii="Arial" w:hAnsi="Arial" w:cs="Arial"/>
                      <w:sz w:val="22"/>
                      <w:szCs w:val="22"/>
                      <w:lang w:val="ar-SA"/>
                    </w:rPr>
                    <w:t xml:space="preserve">of the genus </w:t>
                  </w:r>
                  <w:r w:rsidRPr="00CA2DE7">
                    <w:rPr>
                      <w:rFonts w:ascii="Arial" w:hAnsi="Arial" w:cs="Arial"/>
                      <w:i/>
                      <w:sz w:val="22"/>
                      <w:szCs w:val="22"/>
                      <w:lang w:val="ar-SA"/>
                    </w:rPr>
                    <w:t>Apscaviroid;</w:t>
                  </w:r>
                  <w:r w:rsidR="00FE45FD">
                    <w:rPr>
                      <w:rFonts w:ascii="Arial" w:hAnsi="Arial" w:cs="Arial" w:hint="cs"/>
                      <w:i/>
                      <w:sz w:val="22"/>
                      <w:szCs w:val="22"/>
                      <w:lang w:val="ar-SA"/>
                    </w:rPr>
                    <w:t xml:space="preserve"> </w:t>
                  </w:r>
                  <w:r w:rsidR="00931A9B" w:rsidRPr="00931A9B">
                    <w:rPr>
                      <w:rFonts w:ascii="Arial" w:hAnsi="Arial" w:cs="Arial" w:hint="cs"/>
                      <w:sz w:val="22"/>
                      <w:szCs w:val="22"/>
                      <w:lang w:val="ar-SA"/>
                    </w:rPr>
                    <w:t>t</w:t>
                  </w:r>
                  <w:r w:rsidR="00931A9B" w:rsidRPr="00931A9B">
                    <w:rPr>
                      <w:rFonts w:ascii="Arial" w:hAnsi="Arial" w:cs="Arial"/>
                      <w:sz w:val="22"/>
                      <w:szCs w:val="22"/>
                      <w:lang w:val="ar-SA"/>
                    </w:rPr>
                    <w:t>he proposed binomial</w:t>
                  </w:r>
                  <w:r w:rsidR="00931A9B" w:rsidRPr="00931A9B">
                    <w:rPr>
                      <w:rFonts w:ascii="Arial" w:hAnsi="Arial" w:cs="Arial" w:hint="cs"/>
                      <w:sz w:val="22"/>
                      <w:szCs w:val="22"/>
                      <w:lang w:val="ar-SA"/>
                    </w:rPr>
                    <w:t xml:space="preserve"> </w:t>
                  </w:r>
                  <w:r w:rsidR="00EB2197">
                    <w:rPr>
                      <w:rFonts w:ascii="Arial" w:hAnsi="Arial" w:cs="Arial" w:hint="cs"/>
                      <w:sz w:val="22"/>
                      <w:szCs w:val="22"/>
                      <w:lang w:val="ar-SA"/>
                    </w:rPr>
                    <w:t xml:space="preserve">name of the species </w:t>
                  </w:r>
                  <w:r w:rsidR="00C75EF1">
                    <w:rPr>
                      <w:rFonts w:ascii="Arial" w:hAnsi="Arial" w:cs="Arial" w:hint="cs"/>
                      <w:sz w:val="22"/>
                      <w:szCs w:val="22"/>
                      <w:lang w:val="ar-SA"/>
                    </w:rPr>
                    <w:t>is composed of</w:t>
                  </w:r>
                  <w:r w:rsidR="00931A9B" w:rsidRPr="00931A9B">
                    <w:rPr>
                      <w:rFonts w:ascii="Arial" w:hAnsi="Arial" w:cs="Arial" w:hint="cs"/>
                      <w:sz w:val="22"/>
                      <w:szCs w:val="22"/>
                      <w:lang w:val="ar-SA"/>
                    </w:rPr>
                    <w:t xml:space="preserve"> the</w:t>
                  </w:r>
                  <w:r w:rsidR="00C97AFE">
                    <w:rPr>
                      <w:rFonts w:ascii="Arial" w:hAnsi="Arial" w:cs="Arial" w:hint="cs"/>
                      <w:sz w:val="22"/>
                      <w:szCs w:val="22"/>
                      <w:lang w:val="ar-SA"/>
                    </w:rPr>
                    <w:t xml:space="preserve"> name of the genus and </w:t>
                  </w:r>
                  <w:r w:rsidR="00EB2197">
                    <w:rPr>
                      <w:rFonts w:ascii="Arial" w:hAnsi="Arial" w:cs="Arial" w:hint="cs"/>
                      <w:sz w:val="22"/>
                      <w:szCs w:val="22"/>
                      <w:lang w:val="ar-SA"/>
                    </w:rPr>
                    <w:t>the</w:t>
                  </w:r>
                  <w:r w:rsidR="00931A9B" w:rsidRPr="00931A9B">
                    <w:rPr>
                      <w:rFonts w:ascii="Arial" w:hAnsi="Arial" w:cs="Arial" w:hint="cs"/>
                      <w:sz w:val="22"/>
                      <w:szCs w:val="22"/>
                      <w:lang w:val="ar-SA"/>
                    </w:rPr>
                    <w:t xml:space="preserve"> abbreviation of the </w:t>
                  </w:r>
                  <w:r w:rsidR="00CA1EF4">
                    <w:rPr>
                      <w:rFonts w:ascii="Arial" w:hAnsi="Arial" w:cs="Arial" w:hint="cs"/>
                      <w:sz w:val="22"/>
                      <w:szCs w:val="22"/>
                      <w:lang w:val="ar-SA"/>
                    </w:rPr>
                    <w:t>viroid</w:t>
                  </w:r>
                  <w:r w:rsidR="00CA1EF4" w:rsidRPr="00931A9B">
                    <w:rPr>
                      <w:rFonts w:ascii="Arial" w:hAnsi="Arial" w:cs="Arial" w:hint="cs"/>
                      <w:sz w:val="22"/>
                      <w:szCs w:val="22"/>
                      <w:lang w:val="ar-SA"/>
                    </w:rPr>
                    <w:t xml:space="preserve"> </w:t>
                  </w:r>
                  <w:r w:rsidR="00931A9B" w:rsidRPr="00931A9B">
                    <w:rPr>
                      <w:rFonts w:ascii="Arial" w:hAnsi="Arial" w:cs="Arial" w:hint="cs"/>
                      <w:sz w:val="22"/>
                      <w:szCs w:val="22"/>
                      <w:lang w:val="ar-SA"/>
                    </w:rPr>
                    <w:t>name</w:t>
                  </w:r>
                  <w:r w:rsidR="00EB2197">
                    <w:rPr>
                      <w:rFonts w:ascii="Arial" w:hAnsi="Arial" w:cs="Arial" w:hint="cs"/>
                      <w:sz w:val="22"/>
                      <w:szCs w:val="22"/>
                      <w:lang w:val="ar-SA"/>
                    </w:rPr>
                    <w:t xml:space="preserve"> used as species epithet</w:t>
                  </w:r>
                  <w:r w:rsidR="00AA5898">
                    <w:rPr>
                      <w:rFonts w:ascii="Arial" w:hAnsi="Arial" w:cs="Arial" w:hint="cs"/>
                      <w:i/>
                      <w:sz w:val="22"/>
                      <w:szCs w:val="22"/>
                      <w:lang w:val="ar-SA"/>
                    </w:rPr>
                    <w:t xml:space="preserve">; </w:t>
                  </w:r>
                </w:p>
                <w:p w14:paraId="0EAA5180" w14:textId="0B3DCCD9" w:rsidR="005C2745" w:rsidRPr="00931A9B" w:rsidRDefault="005C2745" w:rsidP="00931A9B">
                  <w:pPr>
                    <w:jc w:val="both"/>
                    <w:rPr>
                      <w:rFonts w:ascii="Arial" w:hAnsi="Arial" w:cs="Arial"/>
                      <w:sz w:val="22"/>
                      <w:szCs w:val="22"/>
                      <w:lang w:val="ar-SA"/>
                    </w:rPr>
                  </w:pPr>
                </w:p>
                <w:p w14:paraId="513EC942" w14:textId="5DE75CDC" w:rsidR="00EB2197" w:rsidRPr="00CA2DE7" w:rsidRDefault="005C2745" w:rsidP="00EB2197">
                  <w:pPr>
                    <w:pStyle w:val="ListParagraph"/>
                    <w:numPr>
                      <w:ilvl w:val="0"/>
                      <w:numId w:val="5"/>
                    </w:numPr>
                    <w:jc w:val="both"/>
                    <w:rPr>
                      <w:rFonts w:ascii="Arial" w:hAnsi="Arial" w:cs="Arial"/>
                      <w:sz w:val="22"/>
                      <w:szCs w:val="22"/>
                      <w:lang w:val="ar-SA"/>
                    </w:rPr>
                  </w:pPr>
                  <w:r w:rsidRPr="00CA2DE7">
                    <w:rPr>
                      <w:rFonts w:ascii="Arial" w:hAnsi="Arial" w:cs="Arial"/>
                      <w:sz w:val="22"/>
                      <w:szCs w:val="22"/>
                      <w:lang w:val="ar-SA"/>
                    </w:rPr>
                    <w:t xml:space="preserve">citrus viroid VII </w:t>
                  </w:r>
                  <w:r w:rsidR="00CA740E" w:rsidRPr="00CA2DE7">
                    <w:rPr>
                      <w:rFonts w:ascii="Arial" w:hAnsi="Arial" w:cs="Arial"/>
                      <w:sz w:val="22"/>
                      <w:szCs w:val="22"/>
                      <w:lang w:val="ar-SA"/>
                    </w:rPr>
                    <w:t xml:space="preserve">(CVd-VII) </w:t>
                  </w:r>
                  <w:r w:rsidRPr="00CA2DE7">
                    <w:rPr>
                      <w:rFonts w:ascii="Arial" w:hAnsi="Arial" w:cs="Arial"/>
                      <w:sz w:val="22"/>
                      <w:szCs w:val="22"/>
                      <w:lang w:val="ar-SA"/>
                    </w:rPr>
                    <w:t xml:space="preserve">is classified in the novel species </w:t>
                  </w:r>
                  <w:r w:rsidR="00EB2197">
                    <w:rPr>
                      <w:rFonts w:ascii="Arial" w:hAnsi="Arial" w:cs="Arial" w:hint="cs"/>
                      <w:i/>
                      <w:sz w:val="22"/>
                      <w:szCs w:val="22"/>
                      <w:lang w:val="ar-SA"/>
                    </w:rPr>
                    <w:t xml:space="preserve">Apscaviroid cvd-VII </w:t>
                  </w:r>
                  <w:r w:rsidRPr="00CA2DE7">
                    <w:rPr>
                      <w:rFonts w:ascii="Arial" w:hAnsi="Arial" w:cs="Arial"/>
                      <w:sz w:val="22"/>
                      <w:szCs w:val="22"/>
                      <w:lang w:val="ar-SA"/>
                    </w:rPr>
                    <w:t xml:space="preserve">of the genus </w:t>
                  </w:r>
                  <w:r w:rsidRPr="00CA2DE7">
                    <w:rPr>
                      <w:rFonts w:ascii="Arial" w:hAnsi="Arial" w:cs="Arial"/>
                      <w:i/>
                      <w:sz w:val="22"/>
                      <w:szCs w:val="22"/>
                      <w:lang w:val="ar-SA"/>
                    </w:rPr>
                    <w:t>Apscaviroid;</w:t>
                  </w:r>
                  <w:r w:rsidR="007F300F">
                    <w:rPr>
                      <w:rFonts w:ascii="Arial" w:hAnsi="Arial" w:cs="Arial" w:hint="cs"/>
                      <w:i/>
                      <w:sz w:val="22"/>
                      <w:szCs w:val="22"/>
                      <w:lang w:val="ar-SA"/>
                    </w:rPr>
                    <w:t xml:space="preserve"> </w:t>
                  </w:r>
                  <w:r w:rsidR="00EB2197" w:rsidRPr="00931A9B">
                    <w:rPr>
                      <w:rFonts w:ascii="Arial" w:hAnsi="Arial" w:cs="Arial" w:hint="cs"/>
                      <w:sz w:val="22"/>
                      <w:szCs w:val="22"/>
                      <w:lang w:val="ar-SA"/>
                    </w:rPr>
                    <w:t>t</w:t>
                  </w:r>
                  <w:r w:rsidR="00EB2197" w:rsidRPr="00931A9B">
                    <w:rPr>
                      <w:rFonts w:ascii="Arial" w:hAnsi="Arial" w:cs="Arial"/>
                      <w:sz w:val="22"/>
                      <w:szCs w:val="22"/>
                      <w:lang w:val="ar-SA"/>
                    </w:rPr>
                    <w:t>he proposed binomial</w:t>
                  </w:r>
                  <w:r w:rsidR="00EB2197" w:rsidRPr="00931A9B">
                    <w:rPr>
                      <w:rFonts w:ascii="Arial" w:hAnsi="Arial" w:cs="Arial" w:hint="cs"/>
                      <w:sz w:val="22"/>
                      <w:szCs w:val="22"/>
                      <w:lang w:val="ar-SA"/>
                    </w:rPr>
                    <w:t xml:space="preserve"> </w:t>
                  </w:r>
                  <w:r w:rsidR="00EB2197">
                    <w:rPr>
                      <w:rFonts w:ascii="Arial" w:hAnsi="Arial" w:cs="Arial" w:hint="cs"/>
                      <w:sz w:val="22"/>
                      <w:szCs w:val="22"/>
                      <w:lang w:val="ar-SA"/>
                    </w:rPr>
                    <w:t xml:space="preserve">name of the species </w:t>
                  </w:r>
                  <w:r w:rsidR="00C75EF1">
                    <w:rPr>
                      <w:rFonts w:ascii="Arial" w:hAnsi="Arial" w:cs="Arial" w:hint="cs"/>
                      <w:sz w:val="22"/>
                      <w:szCs w:val="22"/>
                      <w:lang w:val="ar-SA"/>
                    </w:rPr>
                    <w:t>is composed of</w:t>
                  </w:r>
                  <w:r w:rsidR="00C75EF1" w:rsidRPr="00931A9B">
                    <w:rPr>
                      <w:rFonts w:ascii="Arial" w:hAnsi="Arial" w:cs="Arial" w:hint="cs"/>
                      <w:sz w:val="22"/>
                      <w:szCs w:val="22"/>
                      <w:lang w:val="ar-SA"/>
                    </w:rPr>
                    <w:t xml:space="preserve"> </w:t>
                  </w:r>
                  <w:r w:rsidR="00EB2197" w:rsidRPr="00931A9B">
                    <w:rPr>
                      <w:rFonts w:ascii="Arial" w:hAnsi="Arial" w:cs="Arial" w:hint="cs"/>
                      <w:sz w:val="22"/>
                      <w:szCs w:val="22"/>
                      <w:lang w:val="ar-SA"/>
                    </w:rPr>
                    <w:t>the</w:t>
                  </w:r>
                  <w:r w:rsidR="00EB2197">
                    <w:rPr>
                      <w:rFonts w:ascii="Arial" w:hAnsi="Arial" w:cs="Arial" w:hint="cs"/>
                      <w:sz w:val="22"/>
                      <w:szCs w:val="22"/>
                      <w:lang w:val="ar-SA"/>
                    </w:rPr>
                    <w:t xml:space="preserve"> name of the genus and the</w:t>
                  </w:r>
                  <w:r w:rsidR="00EB2197" w:rsidRPr="00931A9B">
                    <w:rPr>
                      <w:rFonts w:ascii="Arial" w:hAnsi="Arial" w:cs="Arial" w:hint="cs"/>
                      <w:sz w:val="22"/>
                      <w:szCs w:val="22"/>
                      <w:lang w:val="ar-SA"/>
                    </w:rPr>
                    <w:t xml:space="preserve"> abbreviation of the </w:t>
                  </w:r>
                  <w:r w:rsidR="00CA1EF4" w:rsidRPr="00931A9B">
                    <w:rPr>
                      <w:rFonts w:ascii="Arial" w:hAnsi="Arial" w:cs="Arial" w:hint="cs"/>
                      <w:sz w:val="22"/>
                      <w:szCs w:val="22"/>
                      <w:lang w:val="ar-SA"/>
                    </w:rPr>
                    <w:t>vir</w:t>
                  </w:r>
                  <w:r w:rsidR="00CA1EF4">
                    <w:rPr>
                      <w:rFonts w:ascii="Arial" w:hAnsi="Arial" w:cs="Arial" w:hint="cs"/>
                      <w:sz w:val="22"/>
                      <w:szCs w:val="22"/>
                      <w:lang w:val="ar-SA"/>
                    </w:rPr>
                    <w:t>oid</w:t>
                  </w:r>
                  <w:r w:rsidR="00CA1EF4" w:rsidRPr="00931A9B">
                    <w:rPr>
                      <w:rFonts w:ascii="Arial" w:hAnsi="Arial" w:cs="Arial" w:hint="cs"/>
                      <w:sz w:val="22"/>
                      <w:szCs w:val="22"/>
                      <w:lang w:val="ar-SA"/>
                    </w:rPr>
                    <w:t xml:space="preserve"> </w:t>
                  </w:r>
                  <w:r w:rsidR="00EB2197" w:rsidRPr="00931A9B">
                    <w:rPr>
                      <w:rFonts w:ascii="Arial" w:hAnsi="Arial" w:cs="Arial" w:hint="cs"/>
                      <w:sz w:val="22"/>
                      <w:szCs w:val="22"/>
                      <w:lang w:val="ar-SA"/>
                    </w:rPr>
                    <w:t>name</w:t>
                  </w:r>
                  <w:r w:rsidR="00EB2197">
                    <w:rPr>
                      <w:rFonts w:ascii="Arial" w:hAnsi="Arial" w:cs="Arial" w:hint="cs"/>
                      <w:sz w:val="22"/>
                      <w:szCs w:val="22"/>
                      <w:lang w:val="ar-SA"/>
                    </w:rPr>
                    <w:t xml:space="preserve"> used as species epithet</w:t>
                  </w:r>
                  <w:r w:rsidR="00EB2197">
                    <w:rPr>
                      <w:rFonts w:ascii="Arial" w:hAnsi="Arial" w:cs="Arial" w:hint="cs"/>
                      <w:i/>
                      <w:sz w:val="22"/>
                      <w:szCs w:val="22"/>
                      <w:lang w:val="ar-SA"/>
                    </w:rPr>
                    <w:t xml:space="preserve">; </w:t>
                  </w:r>
                </w:p>
                <w:p w14:paraId="2B301E4C" w14:textId="258743BF" w:rsidR="005C2745" w:rsidRPr="00CA2DE7" w:rsidRDefault="005C2745" w:rsidP="001A7814">
                  <w:pPr>
                    <w:pStyle w:val="ListParagraph"/>
                    <w:ind w:left="1080"/>
                    <w:jc w:val="both"/>
                    <w:rPr>
                      <w:rFonts w:ascii="Arial" w:hAnsi="Arial" w:cs="Arial"/>
                      <w:sz w:val="22"/>
                      <w:szCs w:val="22"/>
                      <w:lang w:val="ar-SA"/>
                    </w:rPr>
                  </w:pPr>
                </w:p>
                <w:p w14:paraId="6D926494" w14:textId="0FE25225" w:rsidR="00EB2197" w:rsidRPr="00CA2DE7" w:rsidRDefault="005C2745" w:rsidP="00EB2197">
                  <w:pPr>
                    <w:pStyle w:val="ListParagraph"/>
                    <w:numPr>
                      <w:ilvl w:val="0"/>
                      <w:numId w:val="5"/>
                    </w:numPr>
                    <w:jc w:val="both"/>
                    <w:rPr>
                      <w:rFonts w:ascii="Arial" w:hAnsi="Arial" w:cs="Arial"/>
                      <w:sz w:val="22"/>
                      <w:szCs w:val="22"/>
                      <w:lang w:val="ar-SA"/>
                    </w:rPr>
                  </w:pPr>
                  <w:r w:rsidRPr="00CA2DE7">
                    <w:rPr>
                      <w:rFonts w:ascii="Arial" w:hAnsi="Arial" w:cs="Arial"/>
                      <w:sz w:val="22"/>
                      <w:szCs w:val="22"/>
                      <w:lang w:val="ar-SA"/>
                    </w:rPr>
                    <w:t>dendrobium viroid </w:t>
                  </w:r>
                  <w:r w:rsidR="00CA740E" w:rsidRPr="00CA2DE7">
                    <w:rPr>
                      <w:rFonts w:ascii="Arial" w:hAnsi="Arial" w:cs="Arial"/>
                      <w:sz w:val="22"/>
                      <w:szCs w:val="22"/>
                      <w:lang w:val="ar-SA"/>
                    </w:rPr>
                    <w:t xml:space="preserve">(DVd) </w:t>
                  </w:r>
                  <w:r w:rsidRPr="00CA2DE7">
                    <w:rPr>
                      <w:rFonts w:ascii="Arial" w:hAnsi="Arial" w:cs="Arial"/>
                      <w:sz w:val="22"/>
                      <w:szCs w:val="22"/>
                      <w:lang w:val="ar-SA"/>
                    </w:rPr>
                    <w:t xml:space="preserve">is classified in the novel species </w:t>
                  </w:r>
                  <w:r w:rsidR="00EB2197">
                    <w:rPr>
                      <w:rFonts w:ascii="Arial" w:hAnsi="Arial" w:cs="Arial" w:hint="cs"/>
                      <w:i/>
                      <w:sz w:val="22"/>
                      <w:szCs w:val="22"/>
                      <w:lang w:val="ar-SA"/>
                    </w:rPr>
                    <w:t>Apscaviroid dvd</w:t>
                  </w:r>
                  <w:r w:rsidRPr="00CA2DE7">
                    <w:rPr>
                      <w:rFonts w:ascii="Arial" w:hAnsi="Arial" w:cs="Arial"/>
                      <w:sz w:val="22"/>
                      <w:szCs w:val="22"/>
                      <w:lang w:val="ar-SA"/>
                    </w:rPr>
                    <w:t xml:space="preserve"> of the genus </w:t>
                  </w:r>
                  <w:r w:rsidRPr="00CA2DE7">
                    <w:rPr>
                      <w:rFonts w:ascii="Arial" w:hAnsi="Arial" w:cs="Arial"/>
                      <w:i/>
                      <w:sz w:val="22"/>
                      <w:szCs w:val="22"/>
                      <w:lang w:val="ar-SA"/>
                    </w:rPr>
                    <w:t>Apscaviroid;</w:t>
                  </w:r>
                  <w:r w:rsidR="00AA5898">
                    <w:rPr>
                      <w:rFonts w:ascii="Arial" w:hAnsi="Arial" w:cs="Arial" w:hint="cs"/>
                      <w:i/>
                      <w:sz w:val="22"/>
                      <w:szCs w:val="22"/>
                      <w:lang w:val="ar-SA"/>
                    </w:rPr>
                    <w:t xml:space="preserve"> </w:t>
                  </w:r>
                  <w:r w:rsidR="00EB2197" w:rsidRPr="00931A9B">
                    <w:rPr>
                      <w:rFonts w:ascii="Arial" w:hAnsi="Arial" w:cs="Arial" w:hint="cs"/>
                      <w:sz w:val="22"/>
                      <w:szCs w:val="22"/>
                      <w:lang w:val="ar-SA"/>
                    </w:rPr>
                    <w:t>t</w:t>
                  </w:r>
                  <w:r w:rsidR="00EB2197" w:rsidRPr="00931A9B">
                    <w:rPr>
                      <w:rFonts w:ascii="Arial" w:hAnsi="Arial" w:cs="Arial"/>
                      <w:sz w:val="22"/>
                      <w:szCs w:val="22"/>
                      <w:lang w:val="ar-SA"/>
                    </w:rPr>
                    <w:t>he proposed binomial</w:t>
                  </w:r>
                  <w:r w:rsidR="00EB2197" w:rsidRPr="00931A9B">
                    <w:rPr>
                      <w:rFonts w:ascii="Arial" w:hAnsi="Arial" w:cs="Arial" w:hint="cs"/>
                      <w:sz w:val="22"/>
                      <w:szCs w:val="22"/>
                      <w:lang w:val="ar-SA"/>
                    </w:rPr>
                    <w:t xml:space="preserve"> </w:t>
                  </w:r>
                  <w:r w:rsidR="00EB2197">
                    <w:rPr>
                      <w:rFonts w:ascii="Arial" w:hAnsi="Arial" w:cs="Arial" w:hint="cs"/>
                      <w:sz w:val="22"/>
                      <w:szCs w:val="22"/>
                      <w:lang w:val="ar-SA"/>
                    </w:rPr>
                    <w:t xml:space="preserve">name of the species </w:t>
                  </w:r>
                  <w:r w:rsidR="00C75EF1">
                    <w:rPr>
                      <w:rFonts w:ascii="Arial" w:hAnsi="Arial" w:cs="Arial" w:hint="cs"/>
                      <w:sz w:val="22"/>
                      <w:szCs w:val="22"/>
                      <w:lang w:val="ar-SA"/>
                    </w:rPr>
                    <w:t>is composed of</w:t>
                  </w:r>
                  <w:r w:rsidR="00C75EF1" w:rsidRPr="00931A9B">
                    <w:rPr>
                      <w:rFonts w:ascii="Arial" w:hAnsi="Arial" w:cs="Arial" w:hint="cs"/>
                      <w:sz w:val="22"/>
                      <w:szCs w:val="22"/>
                      <w:lang w:val="ar-SA"/>
                    </w:rPr>
                    <w:t xml:space="preserve"> </w:t>
                  </w:r>
                  <w:r w:rsidR="00EB2197" w:rsidRPr="00931A9B">
                    <w:rPr>
                      <w:rFonts w:ascii="Arial" w:hAnsi="Arial" w:cs="Arial" w:hint="cs"/>
                      <w:sz w:val="22"/>
                      <w:szCs w:val="22"/>
                      <w:lang w:val="ar-SA"/>
                    </w:rPr>
                    <w:t>the</w:t>
                  </w:r>
                  <w:r w:rsidR="00EB2197">
                    <w:rPr>
                      <w:rFonts w:ascii="Arial" w:hAnsi="Arial" w:cs="Arial" w:hint="cs"/>
                      <w:sz w:val="22"/>
                      <w:szCs w:val="22"/>
                      <w:lang w:val="ar-SA"/>
                    </w:rPr>
                    <w:t xml:space="preserve"> name of the genus and the</w:t>
                  </w:r>
                  <w:r w:rsidR="00EB2197" w:rsidRPr="00931A9B">
                    <w:rPr>
                      <w:rFonts w:ascii="Arial" w:hAnsi="Arial" w:cs="Arial" w:hint="cs"/>
                      <w:sz w:val="22"/>
                      <w:szCs w:val="22"/>
                      <w:lang w:val="ar-SA"/>
                    </w:rPr>
                    <w:t xml:space="preserve"> abbreviation of the vir</w:t>
                  </w:r>
                  <w:r w:rsidR="00CA1EF4">
                    <w:rPr>
                      <w:rFonts w:ascii="Arial" w:hAnsi="Arial" w:cs="Arial" w:hint="cs"/>
                      <w:sz w:val="22"/>
                      <w:szCs w:val="22"/>
                      <w:lang w:val="ar-SA"/>
                    </w:rPr>
                    <w:t>oid</w:t>
                  </w:r>
                  <w:r w:rsidR="00EB2197" w:rsidRPr="00931A9B">
                    <w:rPr>
                      <w:rFonts w:ascii="Arial" w:hAnsi="Arial" w:cs="Arial" w:hint="cs"/>
                      <w:sz w:val="22"/>
                      <w:szCs w:val="22"/>
                      <w:lang w:val="ar-SA"/>
                    </w:rPr>
                    <w:t xml:space="preserve"> name</w:t>
                  </w:r>
                  <w:r w:rsidR="00EB2197">
                    <w:rPr>
                      <w:rFonts w:ascii="Arial" w:hAnsi="Arial" w:cs="Arial" w:hint="cs"/>
                      <w:sz w:val="22"/>
                      <w:szCs w:val="22"/>
                      <w:lang w:val="ar-SA"/>
                    </w:rPr>
                    <w:t xml:space="preserve"> used as species epithet</w:t>
                  </w:r>
                  <w:r w:rsidR="00EB2197">
                    <w:rPr>
                      <w:rFonts w:ascii="Arial" w:hAnsi="Arial" w:cs="Arial" w:hint="cs"/>
                      <w:i/>
                      <w:sz w:val="22"/>
                      <w:szCs w:val="22"/>
                      <w:lang w:val="ar-SA"/>
                    </w:rPr>
                    <w:t xml:space="preserve">; </w:t>
                  </w:r>
                </w:p>
                <w:p w14:paraId="40A08249" w14:textId="70BBBEC4" w:rsidR="005C2745" w:rsidRPr="00CA2DE7" w:rsidRDefault="005C2745" w:rsidP="001A7814">
                  <w:pPr>
                    <w:pStyle w:val="ListParagraph"/>
                    <w:ind w:left="1080"/>
                    <w:jc w:val="both"/>
                    <w:rPr>
                      <w:rFonts w:ascii="Arial" w:hAnsi="Arial" w:cs="Arial"/>
                      <w:sz w:val="22"/>
                      <w:szCs w:val="22"/>
                      <w:lang w:val="ar-SA"/>
                    </w:rPr>
                  </w:pPr>
                </w:p>
                <w:p w14:paraId="663566CE" w14:textId="78761055" w:rsidR="00EB2197" w:rsidRPr="00CA2DE7" w:rsidRDefault="005C2745" w:rsidP="00EB2197">
                  <w:pPr>
                    <w:pStyle w:val="ListParagraph"/>
                    <w:numPr>
                      <w:ilvl w:val="0"/>
                      <w:numId w:val="5"/>
                    </w:numPr>
                    <w:jc w:val="both"/>
                    <w:rPr>
                      <w:rFonts w:ascii="Arial" w:hAnsi="Arial" w:cs="Arial"/>
                      <w:sz w:val="22"/>
                      <w:szCs w:val="22"/>
                      <w:lang w:val="ar-SA"/>
                    </w:rPr>
                  </w:pPr>
                  <w:r w:rsidRPr="00CA2DE7">
                    <w:rPr>
                      <w:rFonts w:ascii="Arial" w:hAnsi="Arial" w:cs="Arial"/>
                      <w:sz w:val="22"/>
                      <w:szCs w:val="22"/>
                      <w:lang w:val="ar-SA"/>
                    </w:rPr>
                    <w:t>grapevine latent viroid </w:t>
                  </w:r>
                  <w:r w:rsidR="00CA740E" w:rsidRPr="00CA2DE7">
                    <w:rPr>
                      <w:rFonts w:ascii="Arial" w:hAnsi="Arial" w:cs="Arial"/>
                      <w:sz w:val="22"/>
                      <w:szCs w:val="22"/>
                      <w:lang w:val="ar-SA"/>
                    </w:rPr>
                    <w:t xml:space="preserve">(GLVd) </w:t>
                  </w:r>
                  <w:r w:rsidRPr="00CA2DE7">
                    <w:rPr>
                      <w:rFonts w:ascii="Arial" w:hAnsi="Arial" w:cs="Arial"/>
                      <w:sz w:val="22"/>
                      <w:szCs w:val="22"/>
                      <w:lang w:val="ar-SA"/>
                    </w:rPr>
                    <w:t xml:space="preserve">is classified in the novel species </w:t>
                  </w:r>
                  <w:r w:rsidR="00EB2197">
                    <w:rPr>
                      <w:rFonts w:ascii="Arial" w:hAnsi="Arial" w:cs="Arial" w:hint="cs"/>
                      <w:i/>
                      <w:sz w:val="22"/>
                      <w:szCs w:val="22"/>
                      <w:lang w:val="ar-SA"/>
                    </w:rPr>
                    <w:t>Apscaviroid glvd</w:t>
                  </w:r>
                  <w:r w:rsidRPr="00CA2DE7">
                    <w:rPr>
                      <w:rFonts w:ascii="Arial" w:hAnsi="Arial" w:cs="Arial"/>
                      <w:sz w:val="22"/>
                      <w:szCs w:val="22"/>
                      <w:lang w:val="ar-SA"/>
                    </w:rPr>
                    <w:t xml:space="preserve"> of the genus </w:t>
                  </w:r>
                  <w:r w:rsidRPr="00CA2DE7">
                    <w:rPr>
                      <w:rFonts w:ascii="Arial" w:hAnsi="Arial" w:cs="Arial"/>
                      <w:i/>
                      <w:sz w:val="22"/>
                      <w:szCs w:val="22"/>
                      <w:lang w:val="ar-SA"/>
                    </w:rPr>
                    <w:t>Apscaviroid;</w:t>
                  </w:r>
                  <w:r w:rsidR="00AA5898">
                    <w:rPr>
                      <w:rFonts w:ascii="Arial" w:hAnsi="Arial" w:cs="Arial" w:hint="cs"/>
                      <w:i/>
                      <w:sz w:val="22"/>
                      <w:szCs w:val="22"/>
                      <w:lang w:val="ar-SA"/>
                    </w:rPr>
                    <w:t xml:space="preserve"> </w:t>
                  </w:r>
                  <w:r w:rsidR="00EB2197" w:rsidRPr="00931A9B">
                    <w:rPr>
                      <w:rFonts w:ascii="Arial" w:hAnsi="Arial" w:cs="Arial" w:hint="cs"/>
                      <w:sz w:val="22"/>
                      <w:szCs w:val="22"/>
                      <w:lang w:val="ar-SA"/>
                    </w:rPr>
                    <w:t>t</w:t>
                  </w:r>
                  <w:r w:rsidR="00EB2197" w:rsidRPr="00931A9B">
                    <w:rPr>
                      <w:rFonts w:ascii="Arial" w:hAnsi="Arial" w:cs="Arial"/>
                      <w:sz w:val="22"/>
                      <w:szCs w:val="22"/>
                      <w:lang w:val="ar-SA"/>
                    </w:rPr>
                    <w:t>he proposed binomial</w:t>
                  </w:r>
                  <w:r w:rsidR="00EB2197" w:rsidRPr="00931A9B">
                    <w:rPr>
                      <w:rFonts w:ascii="Arial" w:hAnsi="Arial" w:cs="Arial" w:hint="cs"/>
                      <w:sz w:val="22"/>
                      <w:szCs w:val="22"/>
                      <w:lang w:val="ar-SA"/>
                    </w:rPr>
                    <w:t xml:space="preserve"> </w:t>
                  </w:r>
                  <w:r w:rsidR="00EB2197">
                    <w:rPr>
                      <w:rFonts w:ascii="Arial" w:hAnsi="Arial" w:cs="Arial" w:hint="cs"/>
                      <w:sz w:val="22"/>
                      <w:szCs w:val="22"/>
                      <w:lang w:val="ar-SA"/>
                    </w:rPr>
                    <w:t xml:space="preserve">name of the species </w:t>
                  </w:r>
                  <w:r w:rsidR="00C75EF1">
                    <w:rPr>
                      <w:rFonts w:ascii="Arial" w:hAnsi="Arial" w:cs="Arial" w:hint="cs"/>
                      <w:sz w:val="22"/>
                      <w:szCs w:val="22"/>
                      <w:lang w:val="ar-SA"/>
                    </w:rPr>
                    <w:t>is composed of</w:t>
                  </w:r>
                  <w:r w:rsidR="00C75EF1" w:rsidRPr="00931A9B">
                    <w:rPr>
                      <w:rFonts w:ascii="Arial" w:hAnsi="Arial" w:cs="Arial" w:hint="cs"/>
                      <w:sz w:val="22"/>
                      <w:szCs w:val="22"/>
                      <w:lang w:val="ar-SA"/>
                    </w:rPr>
                    <w:t xml:space="preserve"> </w:t>
                  </w:r>
                  <w:r w:rsidR="00EB2197" w:rsidRPr="00931A9B">
                    <w:rPr>
                      <w:rFonts w:ascii="Arial" w:hAnsi="Arial" w:cs="Arial" w:hint="cs"/>
                      <w:sz w:val="22"/>
                      <w:szCs w:val="22"/>
                      <w:lang w:val="ar-SA"/>
                    </w:rPr>
                    <w:t>the</w:t>
                  </w:r>
                  <w:r w:rsidR="00EB2197">
                    <w:rPr>
                      <w:rFonts w:ascii="Arial" w:hAnsi="Arial" w:cs="Arial" w:hint="cs"/>
                      <w:sz w:val="22"/>
                      <w:szCs w:val="22"/>
                      <w:lang w:val="ar-SA"/>
                    </w:rPr>
                    <w:t xml:space="preserve"> name of the genus and the</w:t>
                  </w:r>
                  <w:r w:rsidR="00EB2197" w:rsidRPr="00931A9B">
                    <w:rPr>
                      <w:rFonts w:ascii="Arial" w:hAnsi="Arial" w:cs="Arial" w:hint="cs"/>
                      <w:sz w:val="22"/>
                      <w:szCs w:val="22"/>
                      <w:lang w:val="ar-SA"/>
                    </w:rPr>
                    <w:t xml:space="preserve"> abbreviation of the </w:t>
                  </w:r>
                  <w:r w:rsidR="00CA1EF4" w:rsidRPr="00931A9B">
                    <w:rPr>
                      <w:rFonts w:ascii="Arial" w:hAnsi="Arial" w:cs="Arial" w:hint="cs"/>
                      <w:sz w:val="22"/>
                      <w:szCs w:val="22"/>
                      <w:lang w:val="ar-SA"/>
                    </w:rPr>
                    <w:t>vir</w:t>
                  </w:r>
                  <w:r w:rsidR="00CA1EF4">
                    <w:rPr>
                      <w:rFonts w:ascii="Arial" w:hAnsi="Arial" w:cs="Arial" w:hint="cs"/>
                      <w:sz w:val="22"/>
                      <w:szCs w:val="22"/>
                      <w:lang w:val="ar-SA"/>
                    </w:rPr>
                    <w:t>oid</w:t>
                  </w:r>
                  <w:r w:rsidR="00CA1EF4" w:rsidRPr="00931A9B">
                    <w:rPr>
                      <w:rFonts w:ascii="Arial" w:hAnsi="Arial" w:cs="Arial" w:hint="cs"/>
                      <w:sz w:val="22"/>
                      <w:szCs w:val="22"/>
                      <w:lang w:val="ar-SA"/>
                    </w:rPr>
                    <w:t xml:space="preserve"> </w:t>
                  </w:r>
                  <w:r w:rsidR="00EB2197" w:rsidRPr="00931A9B">
                    <w:rPr>
                      <w:rFonts w:ascii="Arial" w:hAnsi="Arial" w:cs="Arial" w:hint="cs"/>
                      <w:sz w:val="22"/>
                      <w:szCs w:val="22"/>
                      <w:lang w:val="ar-SA"/>
                    </w:rPr>
                    <w:t>name</w:t>
                  </w:r>
                  <w:r w:rsidR="00EB2197">
                    <w:rPr>
                      <w:rFonts w:ascii="Arial" w:hAnsi="Arial" w:cs="Arial" w:hint="cs"/>
                      <w:sz w:val="22"/>
                      <w:szCs w:val="22"/>
                      <w:lang w:val="ar-SA"/>
                    </w:rPr>
                    <w:t xml:space="preserve"> used as species epithet</w:t>
                  </w:r>
                  <w:r w:rsidR="00EB2197">
                    <w:rPr>
                      <w:rFonts w:ascii="Arial" w:hAnsi="Arial" w:cs="Arial" w:hint="cs"/>
                      <w:i/>
                      <w:sz w:val="22"/>
                      <w:szCs w:val="22"/>
                      <w:lang w:val="ar-SA"/>
                    </w:rPr>
                    <w:t xml:space="preserve">; </w:t>
                  </w:r>
                </w:p>
                <w:p w14:paraId="101E2520" w14:textId="242979E1" w:rsidR="005C2745" w:rsidRPr="00CA2DE7" w:rsidRDefault="005C2745" w:rsidP="001A7814">
                  <w:pPr>
                    <w:pStyle w:val="ListParagraph"/>
                    <w:ind w:left="1080"/>
                    <w:jc w:val="both"/>
                    <w:rPr>
                      <w:rFonts w:ascii="Arial" w:hAnsi="Arial" w:cs="Arial"/>
                      <w:sz w:val="22"/>
                      <w:szCs w:val="22"/>
                      <w:lang w:val="ar-SA"/>
                    </w:rPr>
                  </w:pPr>
                </w:p>
                <w:p w14:paraId="42031970" w14:textId="645D843D" w:rsidR="00EB2197" w:rsidRPr="00CA2DE7" w:rsidRDefault="005C2745" w:rsidP="00EB2197">
                  <w:pPr>
                    <w:pStyle w:val="ListParagraph"/>
                    <w:numPr>
                      <w:ilvl w:val="0"/>
                      <w:numId w:val="5"/>
                    </w:numPr>
                    <w:jc w:val="both"/>
                    <w:rPr>
                      <w:rFonts w:ascii="Arial" w:hAnsi="Arial" w:cs="Arial"/>
                      <w:sz w:val="22"/>
                      <w:szCs w:val="22"/>
                      <w:lang w:val="ar-SA"/>
                    </w:rPr>
                  </w:pPr>
                  <w:r w:rsidRPr="00CA2DE7">
                    <w:rPr>
                      <w:rFonts w:ascii="Arial" w:hAnsi="Arial" w:cs="Arial"/>
                      <w:sz w:val="22"/>
                      <w:szCs w:val="22"/>
                      <w:lang w:val="ar-SA"/>
                    </w:rPr>
                    <w:t>lychee viroid </w:t>
                  </w:r>
                  <w:r w:rsidR="00CA740E" w:rsidRPr="00CA2DE7">
                    <w:rPr>
                      <w:rFonts w:ascii="Arial" w:hAnsi="Arial" w:cs="Arial"/>
                      <w:sz w:val="22"/>
                      <w:szCs w:val="22"/>
                      <w:lang w:val="ar-SA"/>
                    </w:rPr>
                    <w:t xml:space="preserve">(LVd) </w:t>
                  </w:r>
                  <w:r w:rsidRPr="00CA2DE7">
                    <w:rPr>
                      <w:rFonts w:ascii="Arial" w:hAnsi="Arial" w:cs="Arial"/>
                      <w:sz w:val="22"/>
                      <w:szCs w:val="22"/>
                      <w:lang w:val="ar-SA"/>
                    </w:rPr>
                    <w:t xml:space="preserve">is classified in the novel species </w:t>
                  </w:r>
                  <w:r w:rsidR="00EB2197">
                    <w:rPr>
                      <w:rFonts w:ascii="Arial" w:hAnsi="Arial" w:cs="Arial"/>
                      <w:i/>
                      <w:sz w:val="22"/>
                      <w:szCs w:val="22"/>
                      <w:lang w:val="ar-SA"/>
                    </w:rPr>
                    <w:t xml:space="preserve">Apscaviroid lvd </w:t>
                  </w:r>
                  <w:r w:rsidRPr="00CA2DE7">
                    <w:rPr>
                      <w:rFonts w:ascii="Arial" w:hAnsi="Arial" w:cs="Arial"/>
                      <w:sz w:val="22"/>
                      <w:szCs w:val="22"/>
                      <w:lang w:val="ar-SA"/>
                    </w:rPr>
                    <w:t xml:space="preserve">of the genus </w:t>
                  </w:r>
                  <w:r w:rsidRPr="00CA2DE7">
                    <w:rPr>
                      <w:rFonts w:ascii="Arial" w:hAnsi="Arial" w:cs="Arial"/>
                      <w:i/>
                      <w:sz w:val="22"/>
                      <w:szCs w:val="22"/>
                      <w:lang w:val="ar-SA"/>
                    </w:rPr>
                    <w:t>Apscaviroid;</w:t>
                  </w:r>
                  <w:r w:rsidR="00320AEE">
                    <w:rPr>
                      <w:rFonts w:ascii="Arial" w:hAnsi="Arial" w:cs="Arial" w:hint="cs"/>
                      <w:i/>
                      <w:sz w:val="22"/>
                      <w:szCs w:val="22"/>
                      <w:lang w:val="ar-SA"/>
                    </w:rPr>
                    <w:t xml:space="preserve"> </w:t>
                  </w:r>
                  <w:r w:rsidR="00EB2197" w:rsidRPr="00931A9B">
                    <w:rPr>
                      <w:rFonts w:ascii="Arial" w:hAnsi="Arial" w:cs="Arial" w:hint="cs"/>
                      <w:sz w:val="22"/>
                      <w:szCs w:val="22"/>
                      <w:lang w:val="ar-SA"/>
                    </w:rPr>
                    <w:t>t</w:t>
                  </w:r>
                  <w:r w:rsidR="00EB2197" w:rsidRPr="00931A9B">
                    <w:rPr>
                      <w:rFonts w:ascii="Arial" w:hAnsi="Arial" w:cs="Arial"/>
                      <w:sz w:val="22"/>
                      <w:szCs w:val="22"/>
                      <w:lang w:val="ar-SA"/>
                    </w:rPr>
                    <w:t>he proposed binomial</w:t>
                  </w:r>
                  <w:r w:rsidR="00EB2197" w:rsidRPr="00931A9B">
                    <w:rPr>
                      <w:rFonts w:ascii="Arial" w:hAnsi="Arial" w:cs="Arial" w:hint="cs"/>
                      <w:sz w:val="22"/>
                      <w:szCs w:val="22"/>
                      <w:lang w:val="ar-SA"/>
                    </w:rPr>
                    <w:t xml:space="preserve"> </w:t>
                  </w:r>
                  <w:r w:rsidR="00EB2197">
                    <w:rPr>
                      <w:rFonts w:ascii="Arial" w:hAnsi="Arial" w:cs="Arial" w:hint="cs"/>
                      <w:sz w:val="22"/>
                      <w:szCs w:val="22"/>
                      <w:lang w:val="ar-SA"/>
                    </w:rPr>
                    <w:t xml:space="preserve">name of the species </w:t>
                  </w:r>
                  <w:r w:rsidR="00C75EF1">
                    <w:rPr>
                      <w:rFonts w:ascii="Arial" w:hAnsi="Arial" w:cs="Arial" w:hint="cs"/>
                      <w:sz w:val="22"/>
                      <w:szCs w:val="22"/>
                      <w:lang w:val="ar-SA"/>
                    </w:rPr>
                    <w:t xml:space="preserve">is composed of </w:t>
                  </w:r>
                  <w:r w:rsidR="00EB2197" w:rsidRPr="00931A9B">
                    <w:rPr>
                      <w:rFonts w:ascii="Arial" w:hAnsi="Arial" w:cs="Arial" w:hint="cs"/>
                      <w:sz w:val="22"/>
                      <w:szCs w:val="22"/>
                      <w:lang w:val="ar-SA"/>
                    </w:rPr>
                    <w:t>the</w:t>
                  </w:r>
                  <w:r w:rsidR="00EB2197">
                    <w:rPr>
                      <w:rFonts w:ascii="Arial" w:hAnsi="Arial" w:cs="Arial" w:hint="cs"/>
                      <w:sz w:val="22"/>
                      <w:szCs w:val="22"/>
                      <w:lang w:val="ar-SA"/>
                    </w:rPr>
                    <w:t xml:space="preserve"> name of the genus and the</w:t>
                  </w:r>
                  <w:r w:rsidR="00EB2197" w:rsidRPr="00931A9B">
                    <w:rPr>
                      <w:rFonts w:ascii="Arial" w:hAnsi="Arial" w:cs="Arial" w:hint="cs"/>
                      <w:sz w:val="22"/>
                      <w:szCs w:val="22"/>
                      <w:lang w:val="ar-SA"/>
                    </w:rPr>
                    <w:t xml:space="preserve"> abbreviation of the </w:t>
                  </w:r>
                  <w:r w:rsidR="00CA1EF4" w:rsidRPr="00931A9B">
                    <w:rPr>
                      <w:rFonts w:ascii="Arial" w:hAnsi="Arial" w:cs="Arial" w:hint="cs"/>
                      <w:sz w:val="22"/>
                      <w:szCs w:val="22"/>
                      <w:lang w:val="ar-SA"/>
                    </w:rPr>
                    <w:t>vir</w:t>
                  </w:r>
                  <w:r w:rsidR="00CA1EF4">
                    <w:rPr>
                      <w:rFonts w:ascii="Arial" w:hAnsi="Arial" w:cs="Arial" w:hint="cs"/>
                      <w:sz w:val="22"/>
                      <w:szCs w:val="22"/>
                      <w:lang w:val="ar-SA"/>
                    </w:rPr>
                    <w:t xml:space="preserve">oid </w:t>
                  </w:r>
                  <w:r w:rsidR="00EB2197" w:rsidRPr="00931A9B">
                    <w:rPr>
                      <w:rFonts w:ascii="Arial" w:hAnsi="Arial" w:cs="Arial" w:hint="cs"/>
                      <w:sz w:val="22"/>
                      <w:szCs w:val="22"/>
                      <w:lang w:val="ar-SA"/>
                    </w:rPr>
                    <w:t>name</w:t>
                  </w:r>
                  <w:r w:rsidR="00EB2197">
                    <w:rPr>
                      <w:rFonts w:ascii="Arial" w:hAnsi="Arial" w:cs="Arial" w:hint="cs"/>
                      <w:sz w:val="22"/>
                      <w:szCs w:val="22"/>
                      <w:lang w:val="ar-SA"/>
                    </w:rPr>
                    <w:t xml:space="preserve"> used as species epithet</w:t>
                  </w:r>
                  <w:r w:rsidR="00EB2197">
                    <w:rPr>
                      <w:rFonts w:ascii="Arial" w:hAnsi="Arial" w:cs="Arial" w:hint="cs"/>
                      <w:i/>
                      <w:sz w:val="22"/>
                      <w:szCs w:val="22"/>
                      <w:lang w:val="ar-SA"/>
                    </w:rPr>
                    <w:t xml:space="preserve">; </w:t>
                  </w:r>
                </w:p>
                <w:p w14:paraId="7899C62E" w14:textId="29B5E446" w:rsidR="005C2745" w:rsidRPr="001A7814" w:rsidRDefault="005C2745" w:rsidP="001A7814">
                  <w:pPr>
                    <w:ind w:left="360"/>
                    <w:jc w:val="both"/>
                    <w:rPr>
                      <w:rFonts w:ascii="Arial" w:hAnsi="Arial" w:cs="Arial"/>
                      <w:sz w:val="22"/>
                      <w:szCs w:val="22"/>
                      <w:lang w:val="ar-SA"/>
                    </w:rPr>
                  </w:pPr>
                </w:p>
                <w:p w14:paraId="55E951BE" w14:textId="72A6FFA2" w:rsidR="00EB2197" w:rsidRPr="00CA2DE7" w:rsidRDefault="005C2745" w:rsidP="00EB2197">
                  <w:pPr>
                    <w:pStyle w:val="ListParagraph"/>
                    <w:numPr>
                      <w:ilvl w:val="0"/>
                      <w:numId w:val="5"/>
                    </w:numPr>
                    <w:jc w:val="both"/>
                    <w:rPr>
                      <w:rFonts w:ascii="Arial" w:hAnsi="Arial" w:cs="Arial"/>
                      <w:sz w:val="22"/>
                      <w:szCs w:val="22"/>
                      <w:lang w:val="ar-SA"/>
                    </w:rPr>
                  </w:pPr>
                  <w:r w:rsidRPr="00EB2197">
                    <w:rPr>
                      <w:rFonts w:ascii="Arial" w:hAnsi="Arial" w:cs="Arial"/>
                      <w:sz w:val="22"/>
                      <w:szCs w:val="22"/>
                      <w:lang w:val="ar-SA"/>
                    </w:rPr>
                    <w:t>persimmon viroid </w:t>
                  </w:r>
                  <w:r w:rsidR="00CA740E" w:rsidRPr="00EB2197">
                    <w:rPr>
                      <w:rFonts w:ascii="Arial" w:hAnsi="Arial" w:cs="Arial"/>
                      <w:sz w:val="22"/>
                      <w:szCs w:val="22"/>
                      <w:lang w:val="ar-SA"/>
                    </w:rPr>
                    <w:t xml:space="preserve">(PVd) </w:t>
                  </w:r>
                  <w:r w:rsidRPr="00EB2197">
                    <w:rPr>
                      <w:rFonts w:ascii="Arial" w:hAnsi="Arial" w:cs="Arial"/>
                      <w:sz w:val="22"/>
                      <w:szCs w:val="22"/>
                      <w:lang w:val="ar-SA"/>
                    </w:rPr>
                    <w:t xml:space="preserve">is classified in the novel species </w:t>
                  </w:r>
                  <w:r w:rsidR="00EB2197" w:rsidRPr="00EB2197">
                    <w:rPr>
                      <w:rFonts w:ascii="Arial" w:hAnsi="Arial" w:cs="Arial"/>
                      <w:i/>
                      <w:sz w:val="22"/>
                      <w:szCs w:val="22"/>
                      <w:lang w:val="ar-SA"/>
                    </w:rPr>
                    <w:t xml:space="preserve">Apscaviroid pvd </w:t>
                  </w:r>
                  <w:r w:rsidRPr="00EB2197">
                    <w:rPr>
                      <w:rFonts w:ascii="Arial" w:hAnsi="Arial" w:cs="Arial"/>
                      <w:sz w:val="22"/>
                      <w:szCs w:val="22"/>
                      <w:lang w:val="ar-SA"/>
                    </w:rPr>
                    <w:t xml:space="preserve">of the genus </w:t>
                  </w:r>
                  <w:r w:rsidRPr="00EB2197">
                    <w:rPr>
                      <w:rFonts w:ascii="Arial" w:hAnsi="Arial" w:cs="Arial"/>
                      <w:i/>
                      <w:sz w:val="22"/>
                      <w:szCs w:val="22"/>
                      <w:lang w:val="ar-SA"/>
                    </w:rPr>
                    <w:t>Apscaviroid</w:t>
                  </w:r>
                  <w:r w:rsidR="00EB2197">
                    <w:rPr>
                      <w:rFonts w:ascii="Arial" w:hAnsi="Arial" w:cs="Arial" w:hint="cs"/>
                      <w:i/>
                      <w:sz w:val="22"/>
                      <w:szCs w:val="22"/>
                      <w:lang w:val="ar-SA"/>
                    </w:rPr>
                    <w:t>¸</w:t>
                  </w:r>
                  <w:r w:rsidR="00EB2197" w:rsidRPr="00931A9B">
                    <w:rPr>
                      <w:rFonts w:ascii="Arial" w:hAnsi="Arial" w:cs="Arial" w:hint="cs"/>
                      <w:sz w:val="22"/>
                      <w:szCs w:val="22"/>
                      <w:lang w:val="ar-SA"/>
                    </w:rPr>
                    <w:t xml:space="preserve"> t</w:t>
                  </w:r>
                  <w:r w:rsidR="00EB2197" w:rsidRPr="00931A9B">
                    <w:rPr>
                      <w:rFonts w:ascii="Arial" w:hAnsi="Arial" w:cs="Arial"/>
                      <w:sz w:val="22"/>
                      <w:szCs w:val="22"/>
                      <w:lang w:val="ar-SA"/>
                    </w:rPr>
                    <w:t>he proposed binomial</w:t>
                  </w:r>
                  <w:r w:rsidR="00EB2197" w:rsidRPr="00931A9B">
                    <w:rPr>
                      <w:rFonts w:ascii="Arial" w:hAnsi="Arial" w:cs="Arial" w:hint="cs"/>
                      <w:sz w:val="22"/>
                      <w:szCs w:val="22"/>
                      <w:lang w:val="ar-SA"/>
                    </w:rPr>
                    <w:t xml:space="preserve"> </w:t>
                  </w:r>
                  <w:r w:rsidR="00EB2197">
                    <w:rPr>
                      <w:rFonts w:ascii="Arial" w:hAnsi="Arial" w:cs="Arial" w:hint="cs"/>
                      <w:sz w:val="22"/>
                      <w:szCs w:val="22"/>
                      <w:lang w:val="ar-SA"/>
                    </w:rPr>
                    <w:t xml:space="preserve">name of the species </w:t>
                  </w:r>
                  <w:r w:rsidR="00C75EF1">
                    <w:rPr>
                      <w:rFonts w:ascii="Arial" w:hAnsi="Arial" w:cs="Arial" w:hint="cs"/>
                      <w:sz w:val="22"/>
                      <w:szCs w:val="22"/>
                      <w:lang w:val="ar-SA"/>
                    </w:rPr>
                    <w:t>is composed of</w:t>
                  </w:r>
                  <w:r w:rsidR="00C75EF1" w:rsidRPr="00931A9B">
                    <w:rPr>
                      <w:rFonts w:ascii="Arial" w:hAnsi="Arial" w:cs="Arial" w:hint="cs"/>
                      <w:sz w:val="22"/>
                      <w:szCs w:val="22"/>
                      <w:lang w:val="ar-SA"/>
                    </w:rPr>
                    <w:t xml:space="preserve"> </w:t>
                  </w:r>
                  <w:r w:rsidR="00EB2197" w:rsidRPr="00931A9B">
                    <w:rPr>
                      <w:rFonts w:ascii="Arial" w:hAnsi="Arial" w:cs="Arial" w:hint="cs"/>
                      <w:sz w:val="22"/>
                      <w:szCs w:val="22"/>
                      <w:lang w:val="ar-SA"/>
                    </w:rPr>
                    <w:t>the</w:t>
                  </w:r>
                  <w:r w:rsidR="00EB2197">
                    <w:rPr>
                      <w:rFonts w:ascii="Arial" w:hAnsi="Arial" w:cs="Arial" w:hint="cs"/>
                      <w:sz w:val="22"/>
                      <w:szCs w:val="22"/>
                      <w:lang w:val="ar-SA"/>
                    </w:rPr>
                    <w:t xml:space="preserve"> name of the genus and the</w:t>
                  </w:r>
                  <w:r w:rsidR="00EB2197" w:rsidRPr="00931A9B">
                    <w:rPr>
                      <w:rFonts w:ascii="Arial" w:hAnsi="Arial" w:cs="Arial" w:hint="cs"/>
                      <w:sz w:val="22"/>
                      <w:szCs w:val="22"/>
                      <w:lang w:val="ar-SA"/>
                    </w:rPr>
                    <w:t xml:space="preserve"> abbreviation of the </w:t>
                  </w:r>
                  <w:r w:rsidR="00CA1EF4" w:rsidRPr="00931A9B">
                    <w:rPr>
                      <w:rFonts w:ascii="Arial" w:hAnsi="Arial" w:cs="Arial" w:hint="cs"/>
                      <w:sz w:val="22"/>
                      <w:szCs w:val="22"/>
                      <w:lang w:val="ar-SA"/>
                    </w:rPr>
                    <w:t>vir</w:t>
                  </w:r>
                  <w:r w:rsidR="00CA1EF4">
                    <w:rPr>
                      <w:rFonts w:ascii="Arial" w:hAnsi="Arial" w:cs="Arial" w:hint="cs"/>
                      <w:sz w:val="22"/>
                      <w:szCs w:val="22"/>
                      <w:lang w:val="ar-SA"/>
                    </w:rPr>
                    <w:t>oid</w:t>
                  </w:r>
                  <w:r w:rsidR="00CA1EF4" w:rsidRPr="00931A9B">
                    <w:rPr>
                      <w:rFonts w:ascii="Arial" w:hAnsi="Arial" w:cs="Arial" w:hint="cs"/>
                      <w:sz w:val="22"/>
                      <w:szCs w:val="22"/>
                      <w:lang w:val="ar-SA"/>
                    </w:rPr>
                    <w:t xml:space="preserve"> </w:t>
                  </w:r>
                  <w:r w:rsidR="00EB2197" w:rsidRPr="00931A9B">
                    <w:rPr>
                      <w:rFonts w:ascii="Arial" w:hAnsi="Arial" w:cs="Arial" w:hint="cs"/>
                      <w:sz w:val="22"/>
                      <w:szCs w:val="22"/>
                      <w:lang w:val="ar-SA"/>
                    </w:rPr>
                    <w:t>name</w:t>
                  </w:r>
                  <w:r w:rsidR="00EB2197">
                    <w:rPr>
                      <w:rFonts w:ascii="Arial" w:hAnsi="Arial" w:cs="Arial" w:hint="cs"/>
                      <w:sz w:val="22"/>
                      <w:szCs w:val="22"/>
                      <w:lang w:val="ar-SA"/>
                    </w:rPr>
                    <w:t xml:space="preserve"> used as species epithet</w:t>
                  </w:r>
                  <w:r w:rsidR="00EB2197">
                    <w:rPr>
                      <w:rFonts w:ascii="Arial" w:hAnsi="Arial" w:cs="Arial" w:hint="cs"/>
                      <w:i/>
                      <w:sz w:val="22"/>
                      <w:szCs w:val="22"/>
                      <w:lang w:val="ar-SA"/>
                    </w:rPr>
                    <w:t xml:space="preserve">; </w:t>
                  </w:r>
                </w:p>
                <w:p w14:paraId="181492FF" w14:textId="794B397C" w:rsidR="005C2745" w:rsidRPr="00EB2197" w:rsidRDefault="005C2745" w:rsidP="00EB2197">
                  <w:pPr>
                    <w:pStyle w:val="ListParagraph"/>
                    <w:ind w:left="1080"/>
                    <w:jc w:val="both"/>
                    <w:rPr>
                      <w:rFonts w:ascii="Arial" w:hAnsi="Arial" w:cs="Arial"/>
                      <w:sz w:val="22"/>
                      <w:szCs w:val="22"/>
                      <w:lang w:val="ar-SA"/>
                    </w:rPr>
                  </w:pPr>
                </w:p>
                <w:p w14:paraId="662A1047" w14:textId="0BA9E423" w:rsidR="005C2745" w:rsidRPr="00EB2197" w:rsidRDefault="00EB2197" w:rsidP="00CA2DE7">
                  <w:pPr>
                    <w:pStyle w:val="ListParagraph"/>
                    <w:numPr>
                      <w:ilvl w:val="0"/>
                      <w:numId w:val="5"/>
                    </w:numPr>
                    <w:jc w:val="both"/>
                    <w:rPr>
                      <w:rFonts w:ascii="Arial" w:hAnsi="Arial" w:cs="Arial"/>
                      <w:sz w:val="22"/>
                      <w:szCs w:val="22"/>
                      <w:lang w:val="ar-SA"/>
                    </w:rPr>
                  </w:pPr>
                  <w:r w:rsidRPr="00EB2197">
                    <w:rPr>
                      <w:rFonts w:ascii="Arial" w:hAnsi="Arial" w:cs="Arial"/>
                      <w:sz w:val="22"/>
                      <w:szCs w:val="22"/>
                      <w:lang w:val="ar-SA"/>
                    </w:rPr>
                    <w:t>persimmon viroid (PVd</w:t>
                  </w:r>
                  <w:r>
                    <w:rPr>
                      <w:rFonts w:ascii="Arial" w:hAnsi="Arial" w:cs="Arial" w:hint="cs"/>
                      <w:sz w:val="22"/>
                      <w:szCs w:val="22"/>
                      <w:lang w:val="ar-SA"/>
                    </w:rPr>
                    <w:t>-2</w:t>
                  </w:r>
                  <w:r w:rsidRPr="00EB2197">
                    <w:rPr>
                      <w:rFonts w:ascii="Arial" w:hAnsi="Arial" w:cs="Arial"/>
                      <w:sz w:val="22"/>
                      <w:szCs w:val="22"/>
                      <w:lang w:val="ar-SA"/>
                    </w:rPr>
                    <w:t xml:space="preserve">) is classified in the novel species </w:t>
                  </w:r>
                  <w:r w:rsidRPr="00EB2197">
                    <w:rPr>
                      <w:rFonts w:ascii="Arial" w:hAnsi="Arial" w:cs="Arial"/>
                      <w:i/>
                      <w:sz w:val="22"/>
                      <w:szCs w:val="22"/>
                      <w:lang w:val="ar-SA"/>
                    </w:rPr>
                    <w:t>Apscaviroid pvd</w:t>
                  </w:r>
                  <w:r>
                    <w:rPr>
                      <w:rFonts w:ascii="Arial" w:hAnsi="Arial" w:cs="Arial" w:hint="cs"/>
                      <w:i/>
                      <w:sz w:val="22"/>
                      <w:szCs w:val="22"/>
                      <w:lang w:val="ar-SA"/>
                    </w:rPr>
                    <w:t>-2</w:t>
                  </w:r>
                  <w:r w:rsidRPr="00EB2197">
                    <w:rPr>
                      <w:rFonts w:ascii="Arial" w:hAnsi="Arial" w:cs="Arial"/>
                      <w:i/>
                      <w:sz w:val="22"/>
                      <w:szCs w:val="22"/>
                      <w:lang w:val="ar-SA"/>
                    </w:rPr>
                    <w:t xml:space="preserve"> </w:t>
                  </w:r>
                  <w:r w:rsidRPr="00EB2197">
                    <w:rPr>
                      <w:rFonts w:ascii="Arial" w:hAnsi="Arial" w:cs="Arial"/>
                      <w:sz w:val="22"/>
                      <w:szCs w:val="22"/>
                      <w:lang w:val="ar-SA"/>
                    </w:rPr>
                    <w:t xml:space="preserve">of the genus </w:t>
                  </w:r>
                  <w:r w:rsidRPr="00EB2197">
                    <w:rPr>
                      <w:rFonts w:ascii="Arial" w:hAnsi="Arial" w:cs="Arial"/>
                      <w:i/>
                      <w:sz w:val="22"/>
                      <w:szCs w:val="22"/>
                      <w:lang w:val="ar-SA"/>
                    </w:rPr>
                    <w:t>Apscaviroid</w:t>
                  </w:r>
                  <w:r>
                    <w:rPr>
                      <w:rFonts w:ascii="Arial" w:hAnsi="Arial" w:cs="Arial" w:hint="cs"/>
                      <w:i/>
                      <w:sz w:val="22"/>
                      <w:szCs w:val="22"/>
                      <w:lang w:val="ar-SA"/>
                    </w:rPr>
                    <w:t>¸</w:t>
                  </w:r>
                  <w:r w:rsidRPr="00931A9B">
                    <w:rPr>
                      <w:rFonts w:ascii="Arial" w:hAnsi="Arial" w:cs="Arial" w:hint="cs"/>
                      <w:sz w:val="22"/>
                      <w:szCs w:val="22"/>
                      <w:lang w:val="ar-SA"/>
                    </w:rPr>
                    <w:t xml:space="preserve"> t</w:t>
                  </w:r>
                  <w:r w:rsidRPr="00931A9B">
                    <w:rPr>
                      <w:rFonts w:ascii="Arial" w:hAnsi="Arial" w:cs="Arial"/>
                      <w:sz w:val="22"/>
                      <w:szCs w:val="22"/>
                      <w:lang w:val="ar-SA"/>
                    </w:rPr>
                    <w:t>he proposed binomial</w:t>
                  </w:r>
                  <w:r w:rsidRPr="00931A9B">
                    <w:rPr>
                      <w:rFonts w:ascii="Arial" w:hAnsi="Arial" w:cs="Arial" w:hint="cs"/>
                      <w:sz w:val="22"/>
                      <w:szCs w:val="22"/>
                      <w:lang w:val="ar-SA"/>
                    </w:rPr>
                    <w:t xml:space="preserve"> </w:t>
                  </w:r>
                  <w:r>
                    <w:rPr>
                      <w:rFonts w:ascii="Arial" w:hAnsi="Arial" w:cs="Arial" w:hint="cs"/>
                      <w:sz w:val="22"/>
                      <w:szCs w:val="22"/>
                      <w:lang w:val="ar-SA"/>
                    </w:rPr>
                    <w:t xml:space="preserve">name of the species </w:t>
                  </w:r>
                  <w:r w:rsidR="00C75EF1">
                    <w:rPr>
                      <w:rFonts w:ascii="Arial" w:hAnsi="Arial" w:cs="Arial" w:hint="cs"/>
                      <w:sz w:val="22"/>
                      <w:szCs w:val="22"/>
                      <w:lang w:val="ar-SA"/>
                    </w:rPr>
                    <w:t>is composed of</w:t>
                  </w:r>
                  <w:r w:rsidR="00C75EF1" w:rsidRPr="00931A9B">
                    <w:rPr>
                      <w:rFonts w:ascii="Arial" w:hAnsi="Arial" w:cs="Arial" w:hint="cs"/>
                      <w:sz w:val="22"/>
                      <w:szCs w:val="22"/>
                      <w:lang w:val="ar-SA"/>
                    </w:rPr>
                    <w:t xml:space="preserve"> </w:t>
                  </w:r>
                  <w:r w:rsidRPr="00931A9B">
                    <w:rPr>
                      <w:rFonts w:ascii="Arial" w:hAnsi="Arial" w:cs="Arial" w:hint="cs"/>
                      <w:sz w:val="22"/>
                      <w:szCs w:val="22"/>
                      <w:lang w:val="ar-SA"/>
                    </w:rPr>
                    <w:t>the</w:t>
                  </w:r>
                  <w:r>
                    <w:rPr>
                      <w:rFonts w:ascii="Arial" w:hAnsi="Arial" w:cs="Arial" w:hint="cs"/>
                      <w:sz w:val="22"/>
                      <w:szCs w:val="22"/>
                      <w:lang w:val="ar-SA"/>
                    </w:rPr>
                    <w:t xml:space="preserve"> name of the genus and the</w:t>
                  </w:r>
                  <w:r w:rsidRPr="00931A9B">
                    <w:rPr>
                      <w:rFonts w:ascii="Arial" w:hAnsi="Arial" w:cs="Arial" w:hint="cs"/>
                      <w:sz w:val="22"/>
                      <w:szCs w:val="22"/>
                      <w:lang w:val="ar-SA"/>
                    </w:rPr>
                    <w:t xml:space="preserve"> abbreviation of the </w:t>
                  </w:r>
                  <w:r w:rsidR="00CA1EF4" w:rsidRPr="00931A9B">
                    <w:rPr>
                      <w:rFonts w:ascii="Arial" w:hAnsi="Arial" w:cs="Arial" w:hint="cs"/>
                      <w:sz w:val="22"/>
                      <w:szCs w:val="22"/>
                      <w:lang w:val="ar-SA"/>
                    </w:rPr>
                    <w:t>vir</w:t>
                  </w:r>
                  <w:r w:rsidR="00CA1EF4">
                    <w:rPr>
                      <w:rFonts w:ascii="Arial" w:hAnsi="Arial" w:cs="Arial" w:hint="cs"/>
                      <w:sz w:val="22"/>
                      <w:szCs w:val="22"/>
                      <w:lang w:val="ar-SA"/>
                    </w:rPr>
                    <w:t>oid</w:t>
                  </w:r>
                  <w:r w:rsidR="00CA1EF4" w:rsidRPr="00931A9B">
                    <w:rPr>
                      <w:rFonts w:ascii="Arial" w:hAnsi="Arial" w:cs="Arial" w:hint="cs"/>
                      <w:sz w:val="22"/>
                      <w:szCs w:val="22"/>
                      <w:lang w:val="ar-SA"/>
                    </w:rPr>
                    <w:t xml:space="preserve"> </w:t>
                  </w:r>
                  <w:r w:rsidRPr="00931A9B">
                    <w:rPr>
                      <w:rFonts w:ascii="Arial" w:hAnsi="Arial" w:cs="Arial" w:hint="cs"/>
                      <w:sz w:val="22"/>
                      <w:szCs w:val="22"/>
                      <w:lang w:val="ar-SA"/>
                    </w:rPr>
                    <w:t>name</w:t>
                  </w:r>
                  <w:r>
                    <w:rPr>
                      <w:rFonts w:ascii="Arial" w:hAnsi="Arial" w:cs="Arial" w:hint="cs"/>
                      <w:sz w:val="22"/>
                      <w:szCs w:val="22"/>
                      <w:lang w:val="ar-SA"/>
                    </w:rPr>
                    <w:t xml:space="preserve"> used as species epithet</w:t>
                  </w:r>
                  <w:r w:rsidR="005C2745" w:rsidRPr="00CA2DE7">
                    <w:rPr>
                      <w:rFonts w:ascii="Arial" w:hAnsi="Arial" w:cs="Arial"/>
                      <w:i/>
                      <w:sz w:val="22"/>
                      <w:szCs w:val="22"/>
                      <w:lang w:val="ar-SA"/>
                    </w:rPr>
                    <w:t>;</w:t>
                  </w:r>
                </w:p>
                <w:p w14:paraId="7A471EB3" w14:textId="77777777" w:rsidR="00EB2197" w:rsidRPr="00EB2197" w:rsidRDefault="00EB2197" w:rsidP="00EB2197">
                  <w:pPr>
                    <w:pStyle w:val="ListParagraph"/>
                    <w:rPr>
                      <w:rFonts w:ascii="Arial" w:hAnsi="Arial" w:cs="Arial"/>
                      <w:sz w:val="22"/>
                      <w:szCs w:val="22"/>
                      <w:lang w:val="ar-SA"/>
                    </w:rPr>
                  </w:pPr>
                </w:p>
                <w:p w14:paraId="650B36ED" w14:textId="77777777" w:rsidR="00EB2197" w:rsidRPr="00CA2DE7" w:rsidRDefault="00EB2197" w:rsidP="00EB2197">
                  <w:pPr>
                    <w:pStyle w:val="ListParagraph"/>
                    <w:ind w:left="1080"/>
                    <w:jc w:val="both"/>
                    <w:rPr>
                      <w:rFonts w:ascii="Arial" w:hAnsi="Arial" w:cs="Arial"/>
                      <w:sz w:val="22"/>
                      <w:szCs w:val="22"/>
                      <w:lang w:val="ar-SA"/>
                    </w:rPr>
                  </w:pPr>
                </w:p>
                <w:p w14:paraId="0D019C3D" w14:textId="4EC0FA81" w:rsidR="005C2745" w:rsidRDefault="005C2745" w:rsidP="00CA2DE7">
                  <w:pPr>
                    <w:pStyle w:val="ListParagraph"/>
                    <w:numPr>
                      <w:ilvl w:val="0"/>
                      <w:numId w:val="5"/>
                    </w:numPr>
                    <w:jc w:val="both"/>
                    <w:rPr>
                      <w:rFonts w:ascii="Arial" w:hAnsi="Arial" w:cs="Arial"/>
                      <w:sz w:val="22"/>
                      <w:szCs w:val="22"/>
                      <w:lang w:val="ar-SA"/>
                    </w:rPr>
                  </w:pPr>
                  <w:r w:rsidRPr="00CA2DE7">
                    <w:rPr>
                      <w:rFonts w:ascii="Arial" w:hAnsi="Arial" w:cs="Arial"/>
                      <w:sz w:val="22"/>
                      <w:szCs w:val="22"/>
                      <w:lang w:val="ar-SA"/>
                    </w:rPr>
                    <w:lastRenderedPageBreak/>
                    <w:t xml:space="preserve">plum viroid I </w:t>
                  </w:r>
                  <w:r w:rsidR="00CA740E" w:rsidRPr="00CA2DE7">
                    <w:rPr>
                      <w:rFonts w:ascii="Arial" w:hAnsi="Arial" w:cs="Arial"/>
                      <w:sz w:val="22"/>
                      <w:szCs w:val="22"/>
                      <w:lang w:val="ar-SA"/>
                    </w:rPr>
                    <w:t xml:space="preserve">(PlVd-1) </w:t>
                  </w:r>
                  <w:r w:rsidRPr="00CA2DE7">
                    <w:rPr>
                      <w:rFonts w:ascii="Arial" w:hAnsi="Arial" w:cs="Arial"/>
                      <w:sz w:val="22"/>
                      <w:szCs w:val="22"/>
                      <w:lang w:val="ar-SA"/>
                    </w:rPr>
                    <w:t xml:space="preserve">is classified in the novel species </w:t>
                  </w:r>
                  <w:r w:rsidR="00023EF8">
                    <w:rPr>
                      <w:rFonts w:ascii="Arial" w:hAnsi="Arial" w:cs="Arial"/>
                      <w:i/>
                      <w:sz w:val="22"/>
                      <w:szCs w:val="22"/>
                      <w:lang w:val="ar-SA"/>
                    </w:rPr>
                    <w:t>Apscaviroid plvd</w:t>
                  </w:r>
                  <w:r w:rsidR="00EB2197">
                    <w:rPr>
                      <w:rFonts w:ascii="Arial" w:hAnsi="Arial" w:cs="Arial"/>
                      <w:i/>
                      <w:sz w:val="22"/>
                      <w:szCs w:val="22"/>
                      <w:lang w:val="ar-SA"/>
                    </w:rPr>
                    <w:t>-I</w:t>
                  </w:r>
                  <w:r w:rsidRPr="00CA2DE7">
                    <w:rPr>
                      <w:rFonts w:ascii="Arial" w:hAnsi="Arial" w:cs="Arial"/>
                      <w:sz w:val="22"/>
                      <w:szCs w:val="22"/>
                      <w:lang w:val="ar-SA"/>
                    </w:rPr>
                    <w:t xml:space="preserve"> of the genus </w:t>
                  </w:r>
                  <w:r w:rsidRPr="00CA2DE7">
                    <w:rPr>
                      <w:rFonts w:ascii="Arial" w:hAnsi="Arial" w:cs="Arial"/>
                      <w:i/>
                      <w:sz w:val="22"/>
                      <w:szCs w:val="22"/>
                      <w:lang w:val="ar-SA"/>
                    </w:rPr>
                    <w:t>Apscaviroid;</w:t>
                  </w:r>
                  <w:r w:rsidR="00EB2197">
                    <w:rPr>
                      <w:rFonts w:ascii="Arial" w:hAnsi="Arial" w:cs="Arial" w:hint="cs"/>
                      <w:i/>
                      <w:sz w:val="22"/>
                      <w:szCs w:val="22"/>
                      <w:lang w:val="ar-SA"/>
                    </w:rPr>
                    <w:t xml:space="preserve"> </w:t>
                  </w:r>
                  <w:r w:rsidR="00EB2197" w:rsidRPr="00931A9B">
                    <w:rPr>
                      <w:rFonts w:ascii="Arial" w:hAnsi="Arial" w:cs="Arial" w:hint="cs"/>
                      <w:sz w:val="22"/>
                      <w:szCs w:val="22"/>
                      <w:lang w:val="ar-SA"/>
                    </w:rPr>
                    <w:t>t</w:t>
                  </w:r>
                  <w:r w:rsidR="00EB2197" w:rsidRPr="00931A9B">
                    <w:rPr>
                      <w:rFonts w:ascii="Arial" w:hAnsi="Arial" w:cs="Arial"/>
                      <w:sz w:val="22"/>
                      <w:szCs w:val="22"/>
                      <w:lang w:val="ar-SA"/>
                    </w:rPr>
                    <w:t>he proposed binomial</w:t>
                  </w:r>
                  <w:r w:rsidR="00EB2197" w:rsidRPr="00931A9B">
                    <w:rPr>
                      <w:rFonts w:ascii="Arial" w:hAnsi="Arial" w:cs="Arial" w:hint="cs"/>
                      <w:sz w:val="22"/>
                      <w:szCs w:val="22"/>
                      <w:lang w:val="ar-SA"/>
                    </w:rPr>
                    <w:t xml:space="preserve"> </w:t>
                  </w:r>
                  <w:r w:rsidR="00EB2197">
                    <w:rPr>
                      <w:rFonts w:ascii="Arial" w:hAnsi="Arial" w:cs="Arial" w:hint="cs"/>
                      <w:sz w:val="22"/>
                      <w:szCs w:val="22"/>
                      <w:lang w:val="ar-SA"/>
                    </w:rPr>
                    <w:t xml:space="preserve">name of the species </w:t>
                  </w:r>
                  <w:r w:rsidR="00C75EF1">
                    <w:rPr>
                      <w:rFonts w:ascii="Arial" w:hAnsi="Arial" w:cs="Arial" w:hint="cs"/>
                      <w:sz w:val="22"/>
                      <w:szCs w:val="22"/>
                      <w:lang w:val="ar-SA"/>
                    </w:rPr>
                    <w:t>is composed of</w:t>
                  </w:r>
                  <w:r w:rsidR="00C75EF1" w:rsidRPr="00931A9B">
                    <w:rPr>
                      <w:rFonts w:ascii="Arial" w:hAnsi="Arial" w:cs="Arial" w:hint="cs"/>
                      <w:sz w:val="22"/>
                      <w:szCs w:val="22"/>
                      <w:lang w:val="ar-SA"/>
                    </w:rPr>
                    <w:t xml:space="preserve"> </w:t>
                  </w:r>
                  <w:r w:rsidR="00EB2197" w:rsidRPr="00931A9B">
                    <w:rPr>
                      <w:rFonts w:ascii="Arial" w:hAnsi="Arial" w:cs="Arial" w:hint="cs"/>
                      <w:sz w:val="22"/>
                      <w:szCs w:val="22"/>
                      <w:lang w:val="ar-SA"/>
                    </w:rPr>
                    <w:t>the</w:t>
                  </w:r>
                  <w:r w:rsidR="00EB2197">
                    <w:rPr>
                      <w:rFonts w:ascii="Arial" w:hAnsi="Arial" w:cs="Arial" w:hint="cs"/>
                      <w:sz w:val="22"/>
                      <w:szCs w:val="22"/>
                      <w:lang w:val="ar-SA"/>
                    </w:rPr>
                    <w:t xml:space="preserve"> name of the genus and the</w:t>
                  </w:r>
                  <w:r w:rsidR="00EB2197" w:rsidRPr="00931A9B">
                    <w:rPr>
                      <w:rFonts w:ascii="Arial" w:hAnsi="Arial" w:cs="Arial" w:hint="cs"/>
                      <w:sz w:val="22"/>
                      <w:szCs w:val="22"/>
                      <w:lang w:val="ar-SA"/>
                    </w:rPr>
                    <w:t xml:space="preserve"> abbreviation of the </w:t>
                  </w:r>
                  <w:r w:rsidR="00CA1EF4" w:rsidRPr="00931A9B">
                    <w:rPr>
                      <w:rFonts w:ascii="Arial" w:hAnsi="Arial" w:cs="Arial" w:hint="cs"/>
                      <w:sz w:val="22"/>
                      <w:szCs w:val="22"/>
                      <w:lang w:val="ar-SA"/>
                    </w:rPr>
                    <w:t>vir</w:t>
                  </w:r>
                  <w:r w:rsidR="00CA1EF4">
                    <w:rPr>
                      <w:rFonts w:ascii="Arial" w:hAnsi="Arial" w:cs="Arial" w:hint="cs"/>
                      <w:sz w:val="22"/>
                      <w:szCs w:val="22"/>
                      <w:lang w:val="ar-SA"/>
                    </w:rPr>
                    <w:t>oid</w:t>
                  </w:r>
                  <w:r w:rsidR="00CA1EF4" w:rsidRPr="00931A9B">
                    <w:rPr>
                      <w:rFonts w:ascii="Arial" w:hAnsi="Arial" w:cs="Arial" w:hint="cs"/>
                      <w:sz w:val="22"/>
                      <w:szCs w:val="22"/>
                      <w:lang w:val="ar-SA"/>
                    </w:rPr>
                    <w:t xml:space="preserve"> </w:t>
                  </w:r>
                  <w:r w:rsidR="00EB2197" w:rsidRPr="00931A9B">
                    <w:rPr>
                      <w:rFonts w:ascii="Arial" w:hAnsi="Arial" w:cs="Arial" w:hint="cs"/>
                      <w:sz w:val="22"/>
                      <w:szCs w:val="22"/>
                      <w:lang w:val="ar-SA"/>
                    </w:rPr>
                    <w:t>name</w:t>
                  </w:r>
                  <w:r w:rsidR="00EB2197">
                    <w:rPr>
                      <w:rFonts w:ascii="Arial" w:hAnsi="Arial" w:cs="Arial" w:hint="cs"/>
                      <w:sz w:val="22"/>
                      <w:szCs w:val="22"/>
                      <w:lang w:val="ar-SA"/>
                    </w:rPr>
                    <w:t xml:space="preserve"> used as species epithet;</w:t>
                  </w:r>
                </w:p>
                <w:p w14:paraId="0DD3F79D" w14:textId="77777777" w:rsidR="00EB2197" w:rsidRPr="00CA2DE7" w:rsidRDefault="00EB2197" w:rsidP="00EB2197">
                  <w:pPr>
                    <w:pStyle w:val="ListParagraph"/>
                    <w:ind w:left="1080"/>
                    <w:jc w:val="both"/>
                    <w:rPr>
                      <w:rFonts w:ascii="Arial" w:hAnsi="Arial" w:cs="Arial"/>
                      <w:sz w:val="22"/>
                      <w:szCs w:val="22"/>
                      <w:lang w:val="ar-SA"/>
                    </w:rPr>
                  </w:pPr>
                </w:p>
                <w:p w14:paraId="74F1E06E" w14:textId="5C56FDDB" w:rsidR="001A653E" w:rsidRDefault="005C2745" w:rsidP="001A653E">
                  <w:pPr>
                    <w:pStyle w:val="ListParagraph"/>
                    <w:numPr>
                      <w:ilvl w:val="0"/>
                      <w:numId w:val="5"/>
                    </w:numPr>
                    <w:jc w:val="both"/>
                    <w:rPr>
                      <w:rFonts w:ascii="Arial" w:hAnsi="Arial" w:cs="Arial"/>
                      <w:sz w:val="22"/>
                      <w:szCs w:val="22"/>
                      <w:lang w:val="ar-SA"/>
                    </w:rPr>
                  </w:pPr>
                  <w:r w:rsidRPr="00CA2DE7">
                    <w:rPr>
                      <w:rFonts w:ascii="Arial" w:hAnsi="Arial" w:cs="Arial"/>
                      <w:sz w:val="22"/>
                      <w:szCs w:val="22"/>
                      <w:lang w:val="ar-SA"/>
                    </w:rPr>
                    <w:t xml:space="preserve">Coleus blumei viroid 5 </w:t>
                  </w:r>
                  <w:r w:rsidR="00CA2DE7" w:rsidRPr="00CA2DE7">
                    <w:rPr>
                      <w:rFonts w:ascii="Arial" w:hAnsi="Arial" w:cs="Arial"/>
                      <w:sz w:val="22"/>
                      <w:szCs w:val="22"/>
                      <w:lang w:val="ar-SA"/>
                    </w:rPr>
                    <w:t>(CbVd-5)</w:t>
                  </w:r>
                  <w:r w:rsidR="004A3916">
                    <w:rPr>
                      <w:rFonts w:ascii="Arial" w:hAnsi="Arial" w:cs="Arial" w:hint="cs"/>
                      <w:sz w:val="22"/>
                      <w:szCs w:val="22"/>
                      <w:lang w:val="ar-SA"/>
                    </w:rPr>
                    <w:t xml:space="preserve"> </w:t>
                  </w:r>
                  <w:r w:rsidRPr="00CA2DE7">
                    <w:rPr>
                      <w:rFonts w:ascii="Arial" w:hAnsi="Arial" w:cs="Arial"/>
                      <w:sz w:val="22"/>
                      <w:szCs w:val="22"/>
                      <w:lang w:val="ar-SA"/>
                    </w:rPr>
                    <w:t xml:space="preserve">is classified in the novel species </w:t>
                  </w:r>
                  <w:r w:rsidRPr="00CA2DE7">
                    <w:rPr>
                      <w:rFonts w:ascii="Arial" w:hAnsi="Arial" w:cs="Arial"/>
                      <w:i/>
                      <w:sz w:val="22"/>
                      <w:szCs w:val="22"/>
                      <w:lang w:val="ar-SA"/>
                    </w:rPr>
                    <w:t>C</w:t>
                  </w:r>
                  <w:r w:rsidR="001A653E">
                    <w:rPr>
                      <w:rFonts w:ascii="Arial" w:hAnsi="Arial" w:cs="Arial" w:hint="cs"/>
                      <w:i/>
                      <w:sz w:val="22"/>
                      <w:szCs w:val="22"/>
                      <w:lang w:val="ar-SA"/>
                    </w:rPr>
                    <w:t xml:space="preserve">oleviroid cbvd-5 </w:t>
                  </w:r>
                  <w:r w:rsidRPr="00CA2DE7">
                    <w:rPr>
                      <w:rFonts w:ascii="Arial" w:hAnsi="Arial" w:cs="Arial"/>
                      <w:sz w:val="22"/>
                      <w:szCs w:val="22"/>
                      <w:lang w:val="ar-SA"/>
                    </w:rPr>
                    <w:t xml:space="preserve">of the genus </w:t>
                  </w:r>
                  <w:r w:rsidR="00023849" w:rsidRPr="00CA2DE7">
                    <w:rPr>
                      <w:rFonts w:ascii="Arial" w:hAnsi="Arial" w:cs="Arial"/>
                      <w:i/>
                      <w:sz w:val="22"/>
                      <w:szCs w:val="22"/>
                      <w:lang w:val="ar-SA"/>
                    </w:rPr>
                    <w:t>Cole</w:t>
                  </w:r>
                  <w:r w:rsidRPr="00CA2DE7">
                    <w:rPr>
                      <w:rFonts w:ascii="Arial" w:hAnsi="Arial" w:cs="Arial"/>
                      <w:i/>
                      <w:sz w:val="22"/>
                      <w:szCs w:val="22"/>
                      <w:lang w:val="ar-SA"/>
                    </w:rPr>
                    <w:t>viroid</w:t>
                  </w:r>
                  <w:r w:rsidR="00CA2DE7" w:rsidRPr="00CA2DE7">
                    <w:rPr>
                      <w:rFonts w:ascii="Arial" w:hAnsi="Arial" w:cs="Arial"/>
                      <w:i/>
                      <w:sz w:val="22"/>
                      <w:szCs w:val="22"/>
                      <w:lang w:val="ar-SA"/>
                    </w:rPr>
                    <w:t>;</w:t>
                  </w:r>
                  <w:r w:rsidR="001A653E" w:rsidRPr="00931A9B">
                    <w:rPr>
                      <w:rFonts w:ascii="Arial" w:hAnsi="Arial" w:cs="Arial" w:hint="cs"/>
                      <w:sz w:val="22"/>
                      <w:szCs w:val="22"/>
                      <w:lang w:val="ar-SA"/>
                    </w:rPr>
                    <w:t xml:space="preserve"> t</w:t>
                  </w:r>
                  <w:r w:rsidR="001A653E" w:rsidRPr="00931A9B">
                    <w:rPr>
                      <w:rFonts w:ascii="Arial" w:hAnsi="Arial" w:cs="Arial"/>
                      <w:sz w:val="22"/>
                      <w:szCs w:val="22"/>
                      <w:lang w:val="ar-SA"/>
                    </w:rPr>
                    <w:t>he proposed binomial</w:t>
                  </w:r>
                  <w:r w:rsidR="001A653E" w:rsidRPr="00931A9B">
                    <w:rPr>
                      <w:rFonts w:ascii="Arial" w:hAnsi="Arial" w:cs="Arial" w:hint="cs"/>
                      <w:sz w:val="22"/>
                      <w:szCs w:val="22"/>
                      <w:lang w:val="ar-SA"/>
                    </w:rPr>
                    <w:t xml:space="preserve"> </w:t>
                  </w:r>
                  <w:r w:rsidR="001A653E">
                    <w:rPr>
                      <w:rFonts w:ascii="Arial" w:hAnsi="Arial" w:cs="Arial" w:hint="cs"/>
                      <w:sz w:val="22"/>
                      <w:szCs w:val="22"/>
                      <w:lang w:val="ar-SA"/>
                    </w:rPr>
                    <w:t xml:space="preserve">name of the species </w:t>
                  </w:r>
                  <w:r w:rsidR="00C75EF1">
                    <w:rPr>
                      <w:rFonts w:ascii="Arial" w:hAnsi="Arial" w:cs="Arial" w:hint="cs"/>
                      <w:sz w:val="22"/>
                      <w:szCs w:val="22"/>
                      <w:lang w:val="ar-SA"/>
                    </w:rPr>
                    <w:t>is composed of</w:t>
                  </w:r>
                  <w:r w:rsidR="001A653E" w:rsidRPr="00931A9B">
                    <w:rPr>
                      <w:rFonts w:ascii="Arial" w:hAnsi="Arial" w:cs="Arial" w:hint="cs"/>
                      <w:sz w:val="22"/>
                      <w:szCs w:val="22"/>
                      <w:lang w:val="ar-SA"/>
                    </w:rPr>
                    <w:t xml:space="preserve"> the</w:t>
                  </w:r>
                  <w:r w:rsidR="001A653E">
                    <w:rPr>
                      <w:rFonts w:ascii="Arial" w:hAnsi="Arial" w:cs="Arial" w:hint="cs"/>
                      <w:sz w:val="22"/>
                      <w:szCs w:val="22"/>
                      <w:lang w:val="ar-SA"/>
                    </w:rPr>
                    <w:t xml:space="preserve"> name of the genus and the</w:t>
                  </w:r>
                  <w:r w:rsidR="001A653E" w:rsidRPr="00931A9B">
                    <w:rPr>
                      <w:rFonts w:ascii="Arial" w:hAnsi="Arial" w:cs="Arial" w:hint="cs"/>
                      <w:sz w:val="22"/>
                      <w:szCs w:val="22"/>
                      <w:lang w:val="ar-SA"/>
                    </w:rPr>
                    <w:t xml:space="preserve"> abbreviation of the vir</w:t>
                  </w:r>
                  <w:r w:rsidR="00CA1EF4">
                    <w:rPr>
                      <w:rFonts w:ascii="Arial" w:hAnsi="Arial" w:cs="Arial" w:hint="cs"/>
                      <w:sz w:val="22"/>
                      <w:szCs w:val="22"/>
                      <w:lang w:val="ar-SA"/>
                    </w:rPr>
                    <w:t>oid</w:t>
                  </w:r>
                  <w:r w:rsidR="001A653E" w:rsidRPr="00931A9B">
                    <w:rPr>
                      <w:rFonts w:ascii="Arial" w:hAnsi="Arial" w:cs="Arial" w:hint="cs"/>
                      <w:sz w:val="22"/>
                      <w:szCs w:val="22"/>
                      <w:lang w:val="ar-SA"/>
                    </w:rPr>
                    <w:t xml:space="preserve"> name</w:t>
                  </w:r>
                  <w:r w:rsidR="001A653E">
                    <w:rPr>
                      <w:rFonts w:ascii="Arial" w:hAnsi="Arial" w:cs="Arial" w:hint="cs"/>
                      <w:sz w:val="22"/>
                      <w:szCs w:val="22"/>
                      <w:lang w:val="ar-SA"/>
                    </w:rPr>
                    <w:t xml:space="preserve"> used as species epithet;</w:t>
                  </w:r>
                </w:p>
                <w:p w14:paraId="531EC706" w14:textId="395B7614" w:rsidR="005C2745" w:rsidRPr="00CA2DE7" w:rsidRDefault="005C2745" w:rsidP="001A653E">
                  <w:pPr>
                    <w:pStyle w:val="ListParagraph"/>
                    <w:ind w:left="1080"/>
                    <w:jc w:val="both"/>
                    <w:rPr>
                      <w:rFonts w:ascii="Arial" w:hAnsi="Arial" w:cs="Arial"/>
                      <w:sz w:val="22"/>
                      <w:szCs w:val="22"/>
                      <w:lang w:val="ar-SA"/>
                    </w:rPr>
                  </w:pPr>
                </w:p>
                <w:p w14:paraId="12D78EA5" w14:textId="10558FFB" w:rsidR="001A653E" w:rsidRDefault="001A653E" w:rsidP="001A653E">
                  <w:pPr>
                    <w:pStyle w:val="ListParagraph"/>
                    <w:numPr>
                      <w:ilvl w:val="0"/>
                      <w:numId w:val="5"/>
                    </w:numPr>
                    <w:jc w:val="both"/>
                    <w:rPr>
                      <w:rFonts w:ascii="Arial" w:hAnsi="Arial" w:cs="Arial"/>
                      <w:sz w:val="22"/>
                      <w:szCs w:val="22"/>
                      <w:lang w:val="ar-SA"/>
                    </w:rPr>
                  </w:pPr>
                  <w:r w:rsidRPr="00CA2DE7">
                    <w:rPr>
                      <w:rFonts w:ascii="Arial" w:hAnsi="Arial" w:cs="Arial"/>
                      <w:sz w:val="22"/>
                      <w:szCs w:val="22"/>
                      <w:lang w:val="ar-SA"/>
                    </w:rPr>
                    <w:t>Coleus blumei viroid </w:t>
                  </w:r>
                  <w:r>
                    <w:rPr>
                      <w:rFonts w:ascii="Arial" w:hAnsi="Arial" w:cs="Arial" w:hint="cs"/>
                      <w:sz w:val="22"/>
                      <w:szCs w:val="22"/>
                      <w:lang w:val="ar-SA"/>
                    </w:rPr>
                    <w:t>6</w:t>
                  </w:r>
                  <w:r w:rsidRPr="00CA2DE7">
                    <w:rPr>
                      <w:rFonts w:ascii="Arial" w:hAnsi="Arial" w:cs="Arial"/>
                      <w:sz w:val="22"/>
                      <w:szCs w:val="22"/>
                      <w:lang w:val="ar-SA"/>
                    </w:rPr>
                    <w:t xml:space="preserve"> (CbVd-</w:t>
                  </w:r>
                  <w:r>
                    <w:rPr>
                      <w:rFonts w:ascii="Arial" w:hAnsi="Arial" w:cs="Arial" w:hint="cs"/>
                      <w:sz w:val="22"/>
                      <w:szCs w:val="22"/>
                      <w:lang w:val="ar-SA"/>
                    </w:rPr>
                    <w:t>6</w:t>
                  </w:r>
                  <w:r w:rsidRPr="00CA2DE7">
                    <w:rPr>
                      <w:rFonts w:ascii="Arial" w:hAnsi="Arial" w:cs="Arial"/>
                      <w:sz w:val="22"/>
                      <w:szCs w:val="22"/>
                      <w:lang w:val="ar-SA"/>
                    </w:rPr>
                    <w:t>)</w:t>
                  </w:r>
                  <w:r w:rsidR="00F260D9">
                    <w:rPr>
                      <w:rFonts w:ascii="Arial" w:hAnsi="Arial" w:cs="Arial"/>
                      <w:sz w:val="22"/>
                      <w:szCs w:val="22"/>
                      <w:lang w:val="ar-SA"/>
                    </w:rPr>
                    <w:t xml:space="preserve"> </w:t>
                  </w:r>
                  <w:r w:rsidRPr="00CA2DE7">
                    <w:rPr>
                      <w:rFonts w:ascii="Arial" w:hAnsi="Arial" w:cs="Arial"/>
                      <w:sz w:val="22"/>
                      <w:szCs w:val="22"/>
                      <w:lang w:val="ar-SA"/>
                    </w:rPr>
                    <w:t xml:space="preserve">is classified in the novel species </w:t>
                  </w:r>
                  <w:r w:rsidRPr="00CA2DE7">
                    <w:rPr>
                      <w:rFonts w:ascii="Arial" w:hAnsi="Arial" w:cs="Arial"/>
                      <w:i/>
                      <w:sz w:val="22"/>
                      <w:szCs w:val="22"/>
                      <w:lang w:val="ar-SA"/>
                    </w:rPr>
                    <w:t>C</w:t>
                  </w:r>
                  <w:r>
                    <w:rPr>
                      <w:rFonts w:ascii="Arial" w:hAnsi="Arial" w:cs="Arial" w:hint="cs"/>
                      <w:i/>
                      <w:sz w:val="22"/>
                      <w:szCs w:val="22"/>
                      <w:lang w:val="ar-SA"/>
                    </w:rPr>
                    <w:t xml:space="preserve">oleviroid cbvd-6 </w:t>
                  </w:r>
                  <w:r w:rsidRPr="00CA2DE7">
                    <w:rPr>
                      <w:rFonts w:ascii="Arial" w:hAnsi="Arial" w:cs="Arial"/>
                      <w:sz w:val="22"/>
                      <w:szCs w:val="22"/>
                      <w:lang w:val="ar-SA"/>
                    </w:rPr>
                    <w:t xml:space="preserve">of the genus </w:t>
                  </w:r>
                  <w:r w:rsidRPr="00CA2DE7">
                    <w:rPr>
                      <w:rFonts w:ascii="Arial" w:hAnsi="Arial" w:cs="Arial"/>
                      <w:i/>
                      <w:sz w:val="22"/>
                      <w:szCs w:val="22"/>
                      <w:lang w:val="ar-SA"/>
                    </w:rPr>
                    <w:t>Coleviroid;</w:t>
                  </w:r>
                  <w:r w:rsidRPr="00931A9B">
                    <w:rPr>
                      <w:rFonts w:ascii="Arial" w:hAnsi="Arial" w:cs="Arial" w:hint="cs"/>
                      <w:sz w:val="22"/>
                      <w:szCs w:val="22"/>
                      <w:lang w:val="ar-SA"/>
                    </w:rPr>
                    <w:t xml:space="preserve"> t</w:t>
                  </w:r>
                  <w:r w:rsidRPr="00931A9B">
                    <w:rPr>
                      <w:rFonts w:ascii="Arial" w:hAnsi="Arial" w:cs="Arial"/>
                      <w:sz w:val="22"/>
                      <w:szCs w:val="22"/>
                      <w:lang w:val="ar-SA"/>
                    </w:rPr>
                    <w:t>he proposed binomial</w:t>
                  </w:r>
                  <w:r w:rsidRPr="00931A9B">
                    <w:rPr>
                      <w:rFonts w:ascii="Arial" w:hAnsi="Arial" w:cs="Arial" w:hint="cs"/>
                      <w:sz w:val="22"/>
                      <w:szCs w:val="22"/>
                      <w:lang w:val="ar-SA"/>
                    </w:rPr>
                    <w:t xml:space="preserve"> </w:t>
                  </w:r>
                  <w:r>
                    <w:rPr>
                      <w:rFonts w:ascii="Arial" w:hAnsi="Arial" w:cs="Arial" w:hint="cs"/>
                      <w:sz w:val="22"/>
                      <w:szCs w:val="22"/>
                      <w:lang w:val="ar-SA"/>
                    </w:rPr>
                    <w:t xml:space="preserve">name of the species </w:t>
                  </w:r>
                  <w:r w:rsidR="00C75EF1">
                    <w:rPr>
                      <w:rFonts w:ascii="Arial" w:hAnsi="Arial" w:cs="Arial" w:hint="cs"/>
                      <w:sz w:val="22"/>
                      <w:szCs w:val="22"/>
                      <w:lang w:val="ar-SA"/>
                    </w:rPr>
                    <w:t>is composed of</w:t>
                  </w:r>
                  <w:r w:rsidR="00C75EF1" w:rsidRPr="00931A9B">
                    <w:rPr>
                      <w:rFonts w:ascii="Arial" w:hAnsi="Arial" w:cs="Arial" w:hint="cs"/>
                      <w:sz w:val="22"/>
                      <w:szCs w:val="22"/>
                      <w:lang w:val="ar-SA"/>
                    </w:rPr>
                    <w:t xml:space="preserve"> </w:t>
                  </w:r>
                  <w:r w:rsidRPr="00931A9B">
                    <w:rPr>
                      <w:rFonts w:ascii="Arial" w:hAnsi="Arial" w:cs="Arial" w:hint="cs"/>
                      <w:sz w:val="22"/>
                      <w:szCs w:val="22"/>
                      <w:lang w:val="ar-SA"/>
                    </w:rPr>
                    <w:t>the</w:t>
                  </w:r>
                  <w:r>
                    <w:rPr>
                      <w:rFonts w:ascii="Arial" w:hAnsi="Arial" w:cs="Arial" w:hint="cs"/>
                      <w:sz w:val="22"/>
                      <w:szCs w:val="22"/>
                      <w:lang w:val="ar-SA"/>
                    </w:rPr>
                    <w:t xml:space="preserve"> name of the genus and the</w:t>
                  </w:r>
                  <w:r w:rsidRPr="00931A9B">
                    <w:rPr>
                      <w:rFonts w:ascii="Arial" w:hAnsi="Arial" w:cs="Arial" w:hint="cs"/>
                      <w:sz w:val="22"/>
                      <w:szCs w:val="22"/>
                      <w:lang w:val="ar-SA"/>
                    </w:rPr>
                    <w:t xml:space="preserve"> abbreviation of the vir</w:t>
                  </w:r>
                  <w:r w:rsidR="00CA1EF4">
                    <w:rPr>
                      <w:rFonts w:ascii="Arial" w:hAnsi="Arial" w:cs="Arial" w:hint="cs"/>
                      <w:sz w:val="22"/>
                      <w:szCs w:val="22"/>
                      <w:lang w:val="ar-SA"/>
                    </w:rPr>
                    <w:t>oid</w:t>
                  </w:r>
                  <w:r w:rsidRPr="00931A9B">
                    <w:rPr>
                      <w:rFonts w:ascii="Arial" w:hAnsi="Arial" w:cs="Arial" w:hint="cs"/>
                      <w:sz w:val="22"/>
                      <w:szCs w:val="22"/>
                      <w:lang w:val="ar-SA"/>
                    </w:rPr>
                    <w:t xml:space="preserve"> name</w:t>
                  </w:r>
                  <w:r>
                    <w:rPr>
                      <w:rFonts w:ascii="Arial" w:hAnsi="Arial" w:cs="Arial" w:hint="cs"/>
                      <w:sz w:val="22"/>
                      <w:szCs w:val="22"/>
                      <w:lang w:val="ar-SA"/>
                    </w:rPr>
                    <w:t xml:space="preserve"> used as species epithet;</w:t>
                  </w:r>
                </w:p>
                <w:p w14:paraId="67680C7F" w14:textId="6C0FCC69" w:rsidR="001A653E" w:rsidRPr="001A653E" w:rsidRDefault="001A653E" w:rsidP="001A653E">
                  <w:pPr>
                    <w:jc w:val="both"/>
                    <w:rPr>
                      <w:rFonts w:ascii="Arial" w:hAnsi="Arial" w:cs="Arial"/>
                      <w:sz w:val="22"/>
                      <w:szCs w:val="22"/>
                      <w:lang w:val="ar-SA"/>
                    </w:rPr>
                  </w:pPr>
                </w:p>
                <w:p w14:paraId="5029904B" w14:textId="3D81465B" w:rsidR="00A174CC" w:rsidRPr="00023EF8" w:rsidRDefault="00023849" w:rsidP="00023EF8">
                  <w:pPr>
                    <w:pStyle w:val="ListParagraph"/>
                    <w:numPr>
                      <w:ilvl w:val="0"/>
                      <w:numId w:val="5"/>
                    </w:numPr>
                    <w:jc w:val="both"/>
                    <w:rPr>
                      <w:rFonts w:ascii="Arial" w:hAnsi="Arial" w:cs="Arial"/>
                      <w:sz w:val="22"/>
                      <w:szCs w:val="22"/>
                      <w:lang w:val="ar-SA"/>
                    </w:rPr>
                  </w:pPr>
                  <w:r w:rsidRPr="00CA2DE7">
                    <w:rPr>
                      <w:rFonts w:ascii="Arial" w:hAnsi="Arial" w:cs="Arial"/>
                      <w:sz w:val="22"/>
                      <w:szCs w:val="22"/>
                      <w:lang w:val="ar-SA"/>
                    </w:rPr>
                    <w:t>portulaca</w:t>
                  </w:r>
                  <w:r w:rsidR="005C2745" w:rsidRPr="00CA2DE7">
                    <w:rPr>
                      <w:rFonts w:ascii="Arial" w:hAnsi="Arial" w:cs="Arial"/>
                      <w:sz w:val="22"/>
                      <w:szCs w:val="22"/>
                      <w:lang w:val="ar-SA"/>
                    </w:rPr>
                    <w:t xml:space="preserve"> viroid </w:t>
                  </w:r>
                  <w:r w:rsidR="001A653E">
                    <w:rPr>
                      <w:rFonts w:ascii="Arial" w:hAnsi="Arial" w:cs="Arial" w:hint="cs"/>
                      <w:sz w:val="22"/>
                      <w:szCs w:val="22"/>
                      <w:lang w:val="ar-SA"/>
                    </w:rPr>
                    <w:t xml:space="preserve">(PLVd) </w:t>
                  </w:r>
                  <w:r w:rsidR="005C2745" w:rsidRPr="00CA2DE7">
                    <w:rPr>
                      <w:rFonts w:ascii="Arial" w:hAnsi="Arial" w:cs="Arial"/>
                      <w:sz w:val="22"/>
                      <w:szCs w:val="22"/>
                      <w:lang w:val="ar-SA"/>
                    </w:rPr>
                    <w:t xml:space="preserve">is classified in the novel species </w:t>
                  </w:r>
                  <w:r w:rsidRPr="00CA2DE7">
                    <w:rPr>
                      <w:rFonts w:ascii="Arial" w:hAnsi="Arial" w:cs="Arial"/>
                      <w:i/>
                      <w:sz w:val="22"/>
                      <w:szCs w:val="22"/>
                      <w:lang w:val="ar-SA"/>
                    </w:rPr>
                    <w:t>P</w:t>
                  </w:r>
                  <w:r w:rsidR="001A653E">
                    <w:rPr>
                      <w:rFonts w:ascii="Arial" w:hAnsi="Arial" w:cs="Arial" w:hint="cs"/>
                      <w:i/>
                      <w:sz w:val="22"/>
                      <w:szCs w:val="22"/>
                      <w:lang w:val="ar-SA"/>
                    </w:rPr>
                    <w:t xml:space="preserve">ospiviroids plvd </w:t>
                  </w:r>
                  <w:r w:rsidR="005C2745" w:rsidRPr="00CA2DE7">
                    <w:rPr>
                      <w:rFonts w:ascii="Arial" w:hAnsi="Arial" w:cs="Arial"/>
                      <w:sz w:val="22"/>
                      <w:szCs w:val="22"/>
                      <w:lang w:val="ar-SA"/>
                    </w:rPr>
                    <w:t xml:space="preserve">of the genus </w:t>
                  </w:r>
                  <w:r w:rsidR="001A653E">
                    <w:rPr>
                      <w:rFonts w:ascii="Arial" w:hAnsi="Arial" w:cs="Arial"/>
                      <w:i/>
                      <w:sz w:val="22"/>
                      <w:szCs w:val="22"/>
                      <w:lang w:val="ar-SA"/>
                    </w:rPr>
                    <w:t>Pospiviroid</w:t>
                  </w:r>
                  <w:r w:rsidR="00023EF8">
                    <w:rPr>
                      <w:rFonts w:ascii="Arial" w:hAnsi="Arial" w:cs="Arial"/>
                      <w:i/>
                      <w:sz w:val="22"/>
                      <w:szCs w:val="22"/>
                      <w:lang w:val="ar-SA"/>
                    </w:rPr>
                    <w:t xml:space="preserve">; </w:t>
                  </w:r>
                  <w:r w:rsidR="00023EF8" w:rsidRPr="00931A9B">
                    <w:rPr>
                      <w:rFonts w:ascii="Arial" w:hAnsi="Arial" w:cs="Arial" w:hint="cs"/>
                      <w:sz w:val="22"/>
                      <w:szCs w:val="22"/>
                      <w:lang w:val="ar-SA"/>
                    </w:rPr>
                    <w:t>t</w:t>
                  </w:r>
                  <w:r w:rsidR="00023EF8" w:rsidRPr="00931A9B">
                    <w:rPr>
                      <w:rFonts w:ascii="Arial" w:hAnsi="Arial" w:cs="Arial"/>
                      <w:sz w:val="22"/>
                      <w:szCs w:val="22"/>
                      <w:lang w:val="ar-SA"/>
                    </w:rPr>
                    <w:t xml:space="preserve">he </w:t>
                  </w:r>
                  <w:r w:rsidR="00023EF8">
                    <w:rPr>
                      <w:rFonts w:ascii="Arial" w:hAnsi="Arial" w:cs="Arial"/>
                      <w:sz w:val="22"/>
                      <w:szCs w:val="22"/>
                      <w:lang w:val="ar-SA"/>
                    </w:rPr>
                    <w:t>pr</w:t>
                  </w:r>
                  <w:r w:rsidR="00023EF8" w:rsidRPr="00931A9B">
                    <w:rPr>
                      <w:rFonts w:ascii="Arial" w:hAnsi="Arial" w:cs="Arial"/>
                      <w:sz w:val="22"/>
                      <w:szCs w:val="22"/>
                      <w:lang w:val="ar-SA"/>
                    </w:rPr>
                    <w:t>oposed binomial</w:t>
                  </w:r>
                  <w:r w:rsidR="00023EF8" w:rsidRPr="00931A9B">
                    <w:rPr>
                      <w:rFonts w:ascii="Arial" w:hAnsi="Arial" w:cs="Arial" w:hint="cs"/>
                      <w:sz w:val="22"/>
                      <w:szCs w:val="22"/>
                      <w:lang w:val="ar-SA"/>
                    </w:rPr>
                    <w:t xml:space="preserve"> </w:t>
                  </w:r>
                  <w:r w:rsidR="00023EF8">
                    <w:rPr>
                      <w:rFonts w:ascii="Arial" w:hAnsi="Arial" w:cs="Arial" w:hint="cs"/>
                      <w:sz w:val="22"/>
                      <w:szCs w:val="22"/>
                      <w:lang w:val="ar-SA"/>
                    </w:rPr>
                    <w:t xml:space="preserve">name of the species </w:t>
                  </w:r>
                  <w:r w:rsidR="00C75EF1">
                    <w:rPr>
                      <w:rFonts w:ascii="Arial" w:hAnsi="Arial" w:cs="Arial" w:hint="cs"/>
                      <w:sz w:val="22"/>
                      <w:szCs w:val="22"/>
                      <w:lang w:val="ar-SA"/>
                    </w:rPr>
                    <w:t>is composed of</w:t>
                  </w:r>
                  <w:r w:rsidR="00C75EF1" w:rsidRPr="00931A9B">
                    <w:rPr>
                      <w:rFonts w:ascii="Arial" w:hAnsi="Arial" w:cs="Arial" w:hint="cs"/>
                      <w:sz w:val="22"/>
                      <w:szCs w:val="22"/>
                      <w:lang w:val="ar-SA"/>
                    </w:rPr>
                    <w:t xml:space="preserve"> </w:t>
                  </w:r>
                  <w:r w:rsidR="00023EF8" w:rsidRPr="00931A9B">
                    <w:rPr>
                      <w:rFonts w:ascii="Arial" w:hAnsi="Arial" w:cs="Arial" w:hint="cs"/>
                      <w:sz w:val="22"/>
                      <w:szCs w:val="22"/>
                      <w:lang w:val="ar-SA"/>
                    </w:rPr>
                    <w:t>the</w:t>
                  </w:r>
                  <w:r w:rsidR="00023EF8">
                    <w:rPr>
                      <w:rFonts w:ascii="Arial" w:hAnsi="Arial" w:cs="Arial" w:hint="cs"/>
                      <w:sz w:val="22"/>
                      <w:szCs w:val="22"/>
                      <w:lang w:val="ar-SA"/>
                    </w:rPr>
                    <w:t xml:space="preserve"> name of the genus and the</w:t>
                  </w:r>
                  <w:r w:rsidR="00023EF8" w:rsidRPr="00931A9B">
                    <w:rPr>
                      <w:rFonts w:ascii="Arial" w:hAnsi="Arial" w:cs="Arial" w:hint="cs"/>
                      <w:sz w:val="22"/>
                      <w:szCs w:val="22"/>
                      <w:lang w:val="ar-SA"/>
                    </w:rPr>
                    <w:t xml:space="preserve"> abbreviation of the </w:t>
                  </w:r>
                  <w:r w:rsidR="00CA1EF4" w:rsidRPr="00931A9B">
                    <w:rPr>
                      <w:rFonts w:ascii="Arial" w:hAnsi="Arial" w:cs="Arial" w:hint="cs"/>
                      <w:sz w:val="22"/>
                      <w:szCs w:val="22"/>
                      <w:lang w:val="ar-SA"/>
                    </w:rPr>
                    <w:t>vir</w:t>
                  </w:r>
                  <w:r w:rsidR="00CA1EF4">
                    <w:rPr>
                      <w:rFonts w:ascii="Arial" w:hAnsi="Arial" w:cs="Arial" w:hint="cs"/>
                      <w:sz w:val="22"/>
                      <w:szCs w:val="22"/>
                      <w:lang w:val="ar-SA"/>
                    </w:rPr>
                    <w:t>oid</w:t>
                  </w:r>
                  <w:r w:rsidR="00CA1EF4" w:rsidRPr="00931A9B">
                    <w:rPr>
                      <w:rFonts w:ascii="Arial" w:hAnsi="Arial" w:cs="Arial" w:hint="cs"/>
                      <w:sz w:val="22"/>
                      <w:szCs w:val="22"/>
                      <w:lang w:val="ar-SA"/>
                    </w:rPr>
                    <w:t xml:space="preserve"> </w:t>
                  </w:r>
                  <w:r w:rsidR="00023EF8" w:rsidRPr="00931A9B">
                    <w:rPr>
                      <w:rFonts w:ascii="Arial" w:hAnsi="Arial" w:cs="Arial" w:hint="cs"/>
                      <w:sz w:val="22"/>
                      <w:szCs w:val="22"/>
                      <w:lang w:val="ar-SA"/>
                    </w:rPr>
                    <w:t>name</w:t>
                  </w:r>
                  <w:r w:rsidR="00023EF8">
                    <w:rPr>
                      <w:rFonts w:ascii="Arial" w:hAnsi="Arial" w:cs="Arial" w:hint="cs"/>
                      <w:sz w:val="22"/>
                      <w:szCs w:val="22"/>
                      <w:lang w:val="ar-SA"/>
                    </w:rPr>
                    <w:t xml:space="preserve"> used as species epithet;</w:t>
                  </w:r>
                </w:p>
                <w:p w14:paraId="0867626B" w14:textId="77777777" w:rsidR="00A174CC" w:rsidRPr="00CA2DE7" w:rsidRDefault="00A174CC" w:rsidP="00CA2DE7">
                  <w:pPr>
                    <w:rPr>
                      <w:rFonts w:ascii="Arial" w:hAnsi="Arial" w:cs="Arial"/>
                      <w:sz w:val="22"/>
                      <w:szCs w:val="22"/>
                    </w:rPr>
                  </w:pPr>
                </w:p>
                <w:p w14:paraId="65917C70" w14:textId="5DED9206" w:rsidR="00CB022E" w:rsidRPr="00BC213D" w:rsidRDefault="00CA2DE7" w:rsidP="00BC213D">
                  <w:pPr>
                    <w:jc w:val="both"/>
                    <w:rPr>
                      <w:rFonts w:ascii="Arial" w:hAnsi="Arial" w:cs="Arial"/>
                      <w:sz w:val="22"/>
                      <w:szCs w:val="22"/>
                    </w:rPr>
                  </w:pPr>
                  <w:r>
                    <w:rPr>
                      <w:rFonts w:ascii="Arial" w:hAnsi="Arial" w:cs="Arial"/>
                      <w:sz w:val="22"/>
                      <w:szCs w:val="22"/>
                    </w:rPr>
                    <w:t>The classificati</w:t>
                  </w:r>
                  <w:r w:rsidRPr="00CA2DE7">
                    <w:rPr>
                      <w:rFonts w:ascii="Arial" w:hAnsi="Arial" w:cs="Arial"/>
                      <w:sz w:val="22"/>
                      <w:szCs w:val="22"/>
                    </w:rPr>
                    <w:t xml:space="preserve">on of the </w:t>
                  </w:r>
                  <w:r>
                    <w:rPr>
                      <w:rFonts w:ascii="Arial" w:hAnsi="Arial" w:cs="Arial"/>
                      <w:sz w:val="22"/>
                      <w:szCs w:val="22"/>
                    </w:rPr>
                    <w:t xml:space="preserve">members of 11 novel </w:t>
                  </w:r>
                  <w:r w:rsidRPr="00CA2DE7">
                    <w:rPr>
                      <w:rFonts w:ascii="Arial" w:hAnsi="Arial" w:cs="Arial"/>
                      <w:sz w:val="22"/>
                      <w:szCs w:val="22"/>
                    </w:rPr>
                    <w:t>proposed species in the respective genera is</w:t>
                  </w:r>
                  <w:r w:rsidR="00BC213D">
                    <w:rPr>
                      <w:rFonts w:ascii="Arial" w:hAnsi="Arial" w:cs="Arial"/>
                      <w:sz w:val="22"/>
                      <w:szCs w:val="22"/>
                    </w:rPr>
                    <w:t xml:space="preserve"> also</w:t>
                  </w:r>
                  <w:r w:rsidRPr="00CA2DE7">
                    <w:rPr>
                      <w:rFonts w:ascii="Arial" w:hAnsi="Arial" w:cs="Arial"/>
                      <w:sz w:val="22"/>
                      <w:szCs w:val="22"/>
                    </w:rPr>
                    <w:t xml:space="preserve"> supported by phylogenetic relationships</w:t>
                  </w:r>
                  <w:r w:rsidR="00BC213D">
                    <w:rPr>
                      <w:rFonts w:ascii="Arial" w:hAnsi="Arial" w:cs="Arial"/>
                      <w:sz w:val="22"/>
                      <w:szCs w:val="22"/>
                    </w:rPr>
                    <w:t xml:space="preserve"> with the other viroids</w:t>
                  </w:r>
                  <w:r w:rsidRPr="00CA2DE7">
                    <w:rPr>
                      <w:rFonts w:ascii="Arial" w:hAnsi="Arial" w:cs="Arial"/>
                      <w:sz w:val="22"/>
                      <w:szCs w:val="22"/>
                    </w:rPr>
                    <w:t>, as shown by the</w:t>
                  </w:r>
                  <w:r>
                    <w:rPr>
                      <w:rFonts w:ascii="Arial" w:hAnsi="Arial" w:cs="Arial"/>
                      <w:sz w:val="22"/>
                      <w:szCs w:val="22"/>
                    </w:rPr>
                    <w:t xml:space="preserve"> </w:t>
                  </w:r>
                  <w:r w:rsidR="00CB022E">
                    <w:rPr>
                      <w:rFonts w:ascii="Arial" w:hAnsi="Arial" w:cs="Arial"/>
                      <w:sz w:val="22"/>
                      <w:szCs w:val="22"/>
                    </w:rPr>
                    <w:t>m</w:t>
                  </w:r>
                  <w:r w:rsidRPr="00CA2DE7">
                    <w:rPr>
                      <w:rFonts w:ascii="Arial" w:hAnsi="Arial" w:cs="Arial"/>
                      <w:sz w:val="22"/>
                      <w:szCs w:val="22"/>
                    </w:rPr>
                    <w:t xml:space="preserve">aximum likelihood phylogenetic tree inferred with the </w:t>
                  </w:r>
                  <w:r w:rsidR="00CB022E">
                    <w:rPr>
                      <w:rFonts w:ascii="Arial" w:hAnsi="Arial" w:cs="Arial"/>
                      <w:sz w:val="22"/>
                      <w:szCs w:val="22"/>
                    </w:rPr>
                    <w:t xml:space="preserve">reference viroid variants of the proposed new viroid species and those </w:t>
                  </w:r>
                  <w:r w:rsidRPr="00CA2DE7">
                    <w:rPr>
                      <w:rFonts w:ascii="Arial" w:hAnsi="Arial" w:cs="Arial"/>
                      <w:sz w:val="22"/>
                      <w:szCs w:val="22"/>
                    </w:rPr>
                    <w:t xml:space="preserve">of </w:t>
                  </w:r>
                  <w:r>
                    <w:rPr>
                      <w:rFonts w:ascii="Arial" w:hAnsi="Arial" w:cs="Arial"/>
                      <w:sz w:val="22"/>
                      <w:szCs w:val="22"/>
                    </w:rPr>
                    <w:t>the</w:t>
                  </w:r>
                  <w:r w:rsidRPr="00CA2DE7">
                    <w:rPr>
                      <w:rFonts w:ascii="Arial" w:hAnsi="Arial" w:cs="Arial"/>
                      <w:sz w:val="22"/>
                      <w:szCs w:val="22"/>
                    </w:rPr>
                    <w:t xml:space="preserve"> species currently classified by ICTV i</w:t>
                  </w:r>
                  <w:r>
                    <w:rPr>
                      <w:rFonts w:ascii="Arial" w:hAnsi="Arial" w:cs="Arial"/>
                      <w:sz w:val="22"/>
                      <w:szCs w:val="22"/>
                    </w:rPr>
                    <w:t xml:space="preserve">n the five genera of the family </w:t>
                  </w:r>
                  <w:r w:rsidRPr="00CA2DE7">
                    <w:rPr>
                      <w:rFonts w:ascii="Arial" w:hAnsi="Arial" w:cs="Arial"/>
                      <w:i/>
                      <w:sz w:val="22"/>
                      <w:szCs w:val="22"/>
                    </w:rPr>
                    <w:t>Pospiviroidae</w:t>
                  </w:r>
                  <w:r w:rsidRPr="00CA2DE7">
                    <w:rPr>
                      <w:rFonts w:ascii="Arial" w:hAnsi="Arial" w:cs="Arial"/>
                      <w:sz w:val="22"/>
                      <w:szCs w:val="22"/>
                    </w:rPr>
                    <w:t xml:space="preserve"> </w:t>
                  </w:r>
                  <w:r w:rsidR="00CB022E">
                    <w:rPr>
                      <w:rFonts w:ascii="Arial" w:hAnsi="Arial" w:cs="Arial"/>
                      <w:sz w:val="22"/>
                      <w:szCs w:val="22"/>
                    </w:rPr>
                    <w:t>(Figure 1).</w:t>
                  </w:r>
                </w:p>
              </w:tc>
            </w:tr>
          </w:tbl>
          <w:p w14:paraId="09E79DFD" w14:textId="77777777" w:rsidR="00A174CC" w:rsidRDefault="00A174CC">
            <w:pPr>
              <w:rPr>
                <w:rFonts w:ascii="Arial" w:hAnsi="Arial" w:cs="Arial"/>
                <w:color w:val="0000FF"/>
                <w:sz w:val="20"/>
              </w:rPr>
            </w:pPr>
          </w:p>
        </w:tc>
      </w:tr>
    </w:tbl>
    <w:p w14:paraId="52A5A19B" w14:textId="77777777" w:rsidR="00F31223" w:rsidRDefault="00F31223" w:rsidP="00F31223">
      <w:pPr>
        <w:pStyle w:val="BodyTextIndent"/>
        <w:spacing w:before="120" w:after="120"/>
        <w:ind w:left="0" w:firstLine="0"/>
        <w:rPr>
          <w:rFonts w:ascii="Arial" w:hAnsi="Arial" w:cs="Arial"/>
          <w:b/>
          <w:color w:val="000000"/>
          <w:szCs w:val="24"/>
        </w:rPr>
      </w:pPr>
    </w:p>
    <w:p w14:paraId="1DFFA59E" w14:textId="77777777" w:rsidR="00F31223" w:rsidRDefault="00F31223" w:rsidP="00F31223">
      <w:pPr>
        <w:pStyle w:val="BodyTextIndent"/>
        <w:spacing w:before="120" w:after="120"/>
        <w:ind w:left="0" w:firstLine="0"/>
        <w:rPr>
          <w:rFonts w:ascii="Arial" w:hAnsi="Arial" w:cs="Arial"/>
          <w:b/>
          <w:color w:val="000000"/>
          <w:szCs w:val="24"/>
        </w:rPr>
      </w:pPr>
    </w:p>
    <w:p w14:paraId="42FB1260" w14:textId="77777777" w:rsidR="00F31223" w:rsidRDefault="00F31223" w:rsidP="00F31223">
      <w:pPr>
        <w:pStyle w:val="BodyTextIndent"/>
        <w:spacing w:before="120" w:after="120"/>
        <w:ind w:left="0" w:firstLine="0"/>
        <w:rPr>
          <w:rFonts w:ascii="Arial" w:hAnsi="Arial" w:cs="Arial"/>
          <w:b/>
          <w:color w:val="000000"/>
          <w:szCs w:val="24"/>
        </w:rPr>
      </w:pPr>
    </w:p>
    <w:p w14:paraId="5FED3153" w14:textId="77777777" w:rsidR="00F31223" w:rsidRDefault="00F31223" w:rsidP="00F31223">
      <w:pPr>
        <w:pStyle w:val="BodyTextIndent"/>
        <w:spacing w:before="120" w:after="120"/>
        <w:ind w:left="0" w:firstLine="0"/>
        <w:rPr>
          <w:rFonts w:ascii="Arial" w:hAnsi="Arial" w:cs="Arial"/>
          <w:b/>
          <w:color w:val="000000"/>
          <w:szCs w:val="24"/>
        </w:rPr>
      </w:pPr>
    </w:p>
    <w:p w14:paraId="33448D11" w14:textId="77777777" w:rsidR="00F31223" w:rsidRDefault="00F31223" w:rsidP="00F31223">
      <w:pPr>
        <w:pStyle w:val="BodyTextIndent"/>
        <w:spacing w:before="120" w:after="120"/>
        <w:ind w:left="0" w:firstLine="0"/>
        <w:rPr>
          <w:rFonts w:ascii="Arial" w:hAnsi="Arial" w:cs="Arial"/>
          <w:b/>
          <w:color w:val="000000"/>
          <w:szCs w:val="24"/>
        </w:rPr>
      </w:pPr>
    </w:p>
    <w:p w14:paraId="44B5DC2A" w14:textId="77777777" w:rsidR="00F31223" w:rsidRDefault="00F31223" w:rsidP="00F31223">
      <w:pPr>
        <w:pStyle w:val="BodyTextIndent"/>
        <w:spacing w:before="120" w:after="120"/>
        <w:ind w:left="0" w:firstLine="0"/>
        <w:rPr>
          <w:rFonts w:ascii="Arial" w:hAnsi="Arial" w:cs="Arial"/>
          <w:b/>
          <w:color w:val="000000"/>
          <w:szCs w:val="24"/>
        </w:rPr>
      </w:pPr>
    </w:p>
    <w:p w14:paraId="240BEE7F" w14:textId="77777777" w:rsidR="00F31223" w:rsidRDefault="00F31223" w:rsidP="00F31223">
      <w:pPr>
        <w:pStyle w:val="BodyTextIndent"/>
        <w:spacing w:before="120" w:after="120"/>
        <w:ind w:left="0" w:firstLine="0"/>
        <w:rPr>
          <w:rFonts w:ascii="Arial" w:hAnsi="Arial" w:cs="Arial"/>
          <w:b/>
          <w:color w:val="000000"/>
          <w:szCs w:val="24"/>
        </w:rPr>
      </w:pPr>
    </w:p>
    <w:p w14:paraId="5B4D1103" w14:textId="77777777" w:rsidR="00F31223" w:rsidRDefault="00F31223" w:rsidP="00F31223">
      <w:pPr>
        <w:pStyle w:val="BodyTextIndent"/>
        <w:spacing w:before="120" w:after="120"/>
        <w:ind w:left="0" w:firstLine="0"/>
        <w:rPr>
          <w:rFonts w:ascii="Arial" w:hAnsi="Arial" w:cs="Arial"/>
          <w:b/>
          <w:color w:val="000000"/>
          <w:szCs w:val="24"/>
        </w:rPr>
      </w:pPr>
    </w:p>
    <w:p w14:paraId="30FCBBDA" w14:textId="77777777" w:rsidR="00F31223" w:rsidRDefault="00F31223" w:rsidP="00F31223">
      <w:pPr>
        <w:pStyle w:val="BodyTextIndent"/>
        <w:spacing w:before="120" w:after="120"/>
        <w:ind w:left="0" w:firstLine="0"/>
        <w:rPr>
          <w:rFonts w:ascii="Arial" w:hAnsi="Arial" w:cs="Arial"/>
          <w:b/>
          <w:color w:val="000000"/>
          <w:szCs w:val="24"/>
        </w:rPr>
      </w:pPr>
    </w:p>
    <w:p w14:paraId="4C46A0CA" w14:textId="77777777" w:rsidR="00F31223" w:rsidRDefault="00F31223" w:rsidP="00F31223">
      <w:pPr>
        <w:pStyle w:val="BodyTextIndent"/>
        <w:spacing w:before="120" w:after="120"/>
        <w:ind w:left="0" w:firstLine="0"/>
        <w:rPr>
          <w:rFonts w:ascii="Arial" w:hAnsi="Arial" w:cs="Arial"/>
          <w:b/>
          <w:color w:val="000000"/>
          <w:szCs w:val="24"/>
        </w:rPr>
      </w:pPr>
    </w:p>
    <w:p w14:paraId="46D94BCB" w14:textId="77777777" w:rsidR="00F31223" w:rsidRDefault="00F31223" w:rsidP="00F31223">
      <w:pPr>
        <w:pStyle w:val="BodyTextIndent"/>
        <w:spacing w:before="120" w:after="120"/>
        <w:ind w:left="0" w:firstLine="0"/>
        <w:rPr>
          <w:rFonts w:ascii="Arial" w:hAnsi="Arial" w:cs="Arial"/>
          <w:b/>
          <w:color w:val="000000"/>
          <w:szCs w:val="24"/>
        </w:rPr>
      </w:pPr>
    </w:p>
    <w:p w14:paraId="69CEEC3F" w14:textId="77777777" w:rsidR="00F31223" w:rsidRDefault="00F31223" w:rsidP="00F31223">
      <w:pPr>
        <w:pStyle w:val="BodyTextIndent"/>
        <w:spacing w:before="120" w:after="120"/>
        <w:ind w:left="0" w:firstLine="0"/>
        <w:rPr>
          <w:rFonts w:ascii="Arial" w:hAnsi="Arial" w:cs="Arial"/>
          <w:b/>
          <w:color w:val="000000"/>
          <w:szCs w:val="24"/>
        </w:rPr>
      </w:pPr>
    </w:p>
    <w:p w14:paraId="2F8041C2" w14:textId="77777777" w:rsidR="00F31223" w:rsidRDefault="00F31223" w:rsidP="00F31223">
      <w:pPr>
        <w:pStyle w:val="BodyTextIndent"/>
        <w:spacing w:before="120" w:after="120"/>
        <w:ind w:left="0" w:firstLine="0"/>
        <w:rPr>
          <w:rFonts w:ascii="Arial" w:hAnsi="Arial" w:cs="Arial"/>
          <w:b/>
          <w:color w:val="000000"/>
          <w:szCs w:val="24"/>
        </w:rPr>
      </w:pPr>
    </w:p>
    <w:p w14:paraId="2A261B77" w14:textId="77777777" w:rsidR="00F31223" w:rsidRDefault="00F31223" w:rsidP="00F31223">
      <w:pPr>
        <w:pStyle w:val="BodyTextIndent"/>
        <w:spacing w:before="120" w:after="120"/>
        <w:ind w:left="0" w:firstLine="0"/>
        <w:rPr>
          <w:rFonts w:ascii="Arial" w:hAnsi="Arial" w:cs="Arial"/>
          <w:b/>
          <w:color w:val="000000"/>
          <w:szCs w:val="24"/>
        </w:rPr>
      </w:pPr>
    </w:p>
    <w:p w14:paraId="782C2199" w14:textId="77777777" w:rsidR="00CF2018" w:rsidRDefault="00CF2018" w:rsidP="00F31223">
      <w:pPr>
        <w:pStyle w:val="BodyTextIndent"/>
        <w:spacing w:before="120" w:after="120"/>
        <w:ind w:left="0" w:firstLine="0"/>
        <w:rPr>
          <w:rFonts w:ascii="Arial" w:hAnsi="Arial" w:cs="Arial"/>
          <w:b/>
          <w:color w:val="000000"/>
          <w:szCs w:val="24"/>
        </w:rPr>
      </w:pPr>
    </w:p>
    <w:p w14:paraId="598B9CCC" w14:textId="77777777" w:rsidR="00CF2018" w:rsidRDefault="00CF2018" w:rsidP="00F31223">
      <w:pPr>
        <w:pStyle w:val="BodyTextIndent"/>
        <w:spacing w:before="120" w:after="120"/>
        <w:ind w:left="0" w:firstLine="0"/>
        <w:rPr>
          <w:rFonts w:ascii="Arial" w:hAnsi="Arial" w:cs="Arial"/>
          <w:b/>
          <w:color w:val="000000"/>
          <w:szCs w:val="24"/>
        </w:rPr>
      </w:pPr>
    </w:p>
    <w:p w14:paraId="34378DB2" w14:textId="77777777" w:rsidR="00CF2018" w:rsidRDefault="00CF2018" w:rsidP="00F31223">
      <w:pPr>
        <w:pStyle w:val="BodyTextIndent"/>
        <w:spacing w:before="120" w:after="120"/>
        <w:ind w:left="0" w:firstLine="0"/>
        <w:rPr>
          <w:rFonts w:ascii="Arial" w:hAnsi="Arial" w:cs="Arial"/>
          <w:b/>
          <w:color w:val="000000"/>
          <w:szCs w:val="24"/>
        </w:rPr>
      </w:pPr>
    </w:p>
    <w:p w14:paraId="0A7B7C08" w14:textId="77777777" w:rsidR="00CF2018" w:rsidRDefault="00CF2018" w:rsidP="00F31223">
      <w:pPr>
        <w:pStyle w:val="BodyTextIndent"/>
        <w:spacing w:before="120" w:after="120"/>
        <w:ind w:left="0" w:firstLine="0"/>
        <w:rPr>
          <w:rFonts w:ascii="Arial" w:hAnsi="Arial" w:cs="Arial"/>
          <w:b/>
          <w:color w:val="000000"/>
          <w:szCs w:val="24"/>
        </w:rPr>
      </w:pPr>
    </w:p>
    <w:p w14:paraId="6ACEF41F" w14:textId="77777777" w:rsidR="00CF2018" w:rsidRDefault="00CF2018" w:rsidP="00F31223">
      <w:pPr>
        <w:pStyle w:val="BodyTextIndent"/>
        <w:spacing w:before="120" w:after="120"/>
        <w:ind w:left="0" w:firstLine="0"/>
        <w:rPr>
          <w:rFonts w:ascii="Arial" w:hAnsi="Arial" w:cs="Arial"/>
          <w:b/>
          <w:color w:val="000000"/>
          <w:szCs w:val="24"/>
        </w:rPr>
      </w:pPr>
    </w:p>
    <w:p w14:paraId="40459BCF" w14:textId="77777777" w:rsidR="00CF2018" w:rsidRDefault="00CF2018" w:rsidP="00F31223">
      <w:pPr>
        <w:pStyle w:val="BodyTextIndent"/>
        <w:spacing w:before="120" w:after="120"/>
        <w:ind w:left="0" w:firstLine="0"/>
        <w:rPr>
          <w:rFonts w:ascii="Arial" w:hAnsi="Arial" w:cs="Arial"/>
          <w:b/>
          <w:color w:val="000000"/>
          <w:szCs w:val="24"/>
        </w:rPr>
      </w:pPr>
    </w:p>
    <w:p w14:paraId="7D5619FB" w14:textId="77777777" w:rsidR="00CF2018" w:rsidRDefault="00CF2018" w:rsidP="00F31223">
      <w:pPr>
        <w:pStyle w:val="BodyTextIndent"/>
        <w:spacing w:before="120" w:after="120"/>
        <w:ind w:left="0" w:firstLine="0"/>
        <w:rPr>
          <w:rFonts w:ascii="Arial" w:hAnsi="Arial" w:cs="Arial"/>
          <w:b/>
          <w:color w:val="000000"/>
          <w:szCs w:val="24"/>
        </w:rPr>
      </w:pPr>
    </w:p>
    <w:p w14:paraId="1F6B36AF" w14:textId="77777777" w:rsidR="00CF2018" w:rsidRDefault="00CF2018" w:rsidP="00F31223">
      <w:pPr>
        <w:pStyle w:val="BodyTextIndent"/>
        <w:spacing w:before="120" w:after="120"/>
        <w:ind w:left="0" w:firstLine="0"/>
        <w:rPr>
          <w:rFonts w:ascii="Arial" w:hAnsi="Arial" w:cs="Arial"/>
          <w:b/>
          <w:color w:val="000000"/>
          <w:szCs w:val="24"/>
        </w:rPr>
      </w:pPr>
    </w:p>
    <w:p w14:paraId="5C74B77F" w14:textId="77777777" w:rsidR="00CF2018" w:rsidRDefault="00CF2018" w:rsidP="00F31223">
      <w:pPr>
        <w:pStyle w:val="BodyTextIndent"/>
        <w:spacing w:before="120" w:after="120"/>
        <w:ind w:left="0" w:firstLine="0"/>
        <w:rPr>
          <w:rFonts w:ascii="Arial" w:hAnsi="Arial" w:cs="Arial"/>
          <w:b/>
          <w:color w:val="000000"/>
          <w:szCs w:val="24"/>
        </w:rPr>
      </w:pPr>
    </w:p>
    <w:p w14:paraId="7E495FC7" w14:textId="18DF490B" w:rsidR="00C97AFE" w:rsidRPr="00F31223" w:rsidRDefault="00CF2018" w:rsidP="00F31223">
      <w:pPr>
        <w:pStyle w:val="BodyTextIndent"/>
        <w:spacing w:before="120" w:after="120"/>
        <w:ind w:left="0" w:firstLine="0"/>
        <w:rPr>
          <w:rFonts w:ascii="Arial" w:hAnsi="Arial" w:cs="Arial"/>
          <w:b/>
          <w:color w:val="000000"/>
          <w:szCs w:val="24"/>
        </w:rPr>
      </w:pPr>
      <w:r>
        <w:rPr>
          <w:rFonts w:ascii="Arial" w:hAnsi="Arial" w:cs="Arial"/>
          <w:b/>
          <w:color w:val="000000"/>
          <w:szCs w:val="24"/>
        </w:rPr>
        <w:t>Sup</w:t>
      </w:r>
      <w:r w:rsidR="008815EE">
        <w:rPr>
          <w:rFonts w:ascii="Arial" w:hAnsi="Arial" w:cs="Arial"/>
          <w:b/>
          <w:color w:val="000000"/>
          <w:szCs w:val="24"/>
        </w:rPr>
        <w:t>porting evidence</w:t>
      </w:r>
    </w:p>
    <w:p w14:paraId="04B1DD3B" w14:textId="6048FC6B" w:rsidR="00A174CC" w:rsidRPr="00176155" w:rsidRDefault="00A174CC">
      <w:pPr>
        <w:rPr>
          <w:rFonts w:ascii="Arial" w:hAnsi="Arial" w:cs="Arial"/>
          <w:b/>
          <w:sz w:val="22"/>
          <w:szCs w:val="22"/>
        </w:rPr>
      </w:pPr>
    </w:p>
    <w:p w14:paraId="3680DB07" w14:textId="77777777" w:rsidR="00A174CC" w:rsidRDefault="00A174CC">
      <w:pPr>
        <w:rPr>
          <w:rFonts w:ascii="Arial" w:hAnsi="Arial" w:cs="Arial"/>
          <w:b/>
          <w:sz w:val="22"/>
          <w:szCs w:val="22"/>
        </w:rPr>
      </w:pPr>
    </w:p>
    <w:p w14:paraId="60411CF0" w14:textId="77777777" w:rsidR="00C75EF1" w:rsidRDefault="00C75EF1" w:rsidP="00F33F32">
      <w:pPr>
        <w:jc w:val="both"/>
        <w:rPr>
          <w:rFonts w:ascii="Arial" w:hAnsi="Arial" w:cs="Arial"/>
          <w:b/>
          <w:sz w:val="20"/>
          <w:szCs w:val="20"/>
        </w:rPr>
      </w:pPr>
    </w:p>
    <w:p w14:paraId="472CDE17" w14:textId="47E5336A" w:rsidR="00C75EF1" w:rsidRDefault="00C75EF1" w:rsidP="00F33F32">
      <w:pPr>
        <w:jc w:val="both"/>
        <w:rPr>
          <w:rFonts w:ascii="Arial" w:hAnsi="Arial" w:cs="Arial"/>
          <w:b/>
          <w:sz w:val="20"/>
          <w:szCs w:val="20"/>
        </w:rPr>
      </w:pPr>
      <w:r>
        <w:rPr>
          <w:rFonts w:ascii="Arial" w:hAnsi="Arial" w:cs="Arial"/>
          <w:b/>
          <w:noProof/>
          <w:sz w:val="20"/>
          <w:szCs w:val="20"/>
          <w:lang w:val="it-IT" w:eastAsia="it-IT"/>
        </w:rPr>
        <w:drawing>
          <wp:inline distT="0" distB="0" distL="0" distR="0" wp14:anchorId="2EE550FF" wp14:editId="395D35C9">
            <wp:extent cx="5729605" cy="6222365"/>
            <wp:effectExtent l="0" t="0" r="4445" b="698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9605" cy="6222365"/>
                    </a:xfrm>
                    <a:prstGeom prst="rect">
                      <a:avLst/>
                    </a:prstGeom>
                    <a:noFill/>
                    <a:ln>
                      <a:noFill/>
                    </a:ln>
                  </pic:spPr>
                </pic:pic>
              </a:graphicData>
            </a:graphic>
          </wp:inline>
        </w:drawing>
      </w:r>
    </w:p>
    <w:p w14:paraId="7E6B4537" w14:textId="77777777" w:rsidR="00C75EF1" w:rsidRDefault="00C75EF1" w:rsidP="00F33F32">
      <w:pPr>
        <w:jc w:val="both"/>
        <w:rPr>
          <w:rFonts w:ascii="Arial" w:hAnsi="Arial" w:cs="Arial"/>
          <w:b/>
          <w:sz w:val="20"/>
          <w:szCs w:val="20"/>
        </w:rPr>
      </w:pPr>
    </w:p>
    <w:p w14:paraId="51663F6D" w14:textId="1F50EB9A" w:rsidR="00A174CC" w:rsidRDefault="000D1809" w:rsidP="00F33F32">
      <w:pPr>
        <w:jc w:val="both"/>
        <w:rPr>
          <w:rFonts w:ascii="Arial" w:hAnsi="Arial" w:cs="Arial"/>
          <w:b/>
          <w:sz w:val="22"/>
          <w:szCs w:val="22"/>
        </w:rPr>
      </w:pPr>
      <w:r w:rsidRPr="00CB022E">
        <w:rPr>
          <w:rFonts w:ascii="Arial" w:hAnsi="Arial" w:cs="Arial"/>
          <w:b/>
          <w:sz w:val="20"/>
          <w:szCs w:val="20"/>
        </w:rPr>
        <w:t>Figure 1.</w:t>
      </w:r>
      <w:r w:rsidRPr="00CB022E">
        <w:rPr>
          <w:rFonts w:ascii="Arial" w:hAnsi="Arial" w:cs="Arial"/>
          <w:sz w:val="20"/>
          <w:szCs w:val="20"/>
        </w:rPr>
        <w:t xml:space="preserve"> Maximum likelihood phylogenetic tree inferred with the reference variants of the species currently classified by ICTV i</w:t>
      </w:r>
      <w:r>
        <w:rPr>
          <w:rFonts w:ascii="Arial" w:hAnsi="Arial" w:cs="Arial"/>
          <w:sz w:val="20"/>
          <w:szCs w:val="20"/>
        </w:rPr>
        <w:t xml:space="preserve">n the five genera of the family </w:t>
      </w:r>
      <w:r w:rsidRPr="00CB022E">
        <w:rPr>
          <w:rFonts w:ascii="Arial" w:hAnsi="Arial" w:cs="Arial"/>
          <w:i/>
          <w:sz w:val="20"/>
          <w:szCs w:val="20"/>
        </w:rPr>
        <w:t>Pospiviroidae</w:t>
      </w:r>
      <w:r w:rsidRPr="00CB022E">
        <w:rPr>
          <w:rFonts w:ascii="Arial" w:hAnsi="Arial" w:cs="Arial"/>
          <w:sz w:val="20"/>
          <w:szCs w:val="20"/>
        </w:rPr>
        <w:t xml:space="preserve"> and of the viroids yet unclassified (in red</w:t>
      </w:r>
      <w:r w:rsidR="00F33F32">
        <w:rPr>
          <w:rFonts w:ascii="Arial" w:hAnsi="Arial" w:cs="Arial"/>
          <w:sz w:val="20"/>
          <w:szCs w:val="20"/>
        </w:rPr>
        <w:t>)</w:t>
      </w:r>
      <w:r w:rsidRPr="000D1809">
        <w:rPr>
          <w:rFonts w:ascii="Arial" w:hAnsi="Arial" w:cs="Arial"/>
          <w:sz w:val="20"/>
          <w:szCs w:val="20"/>
        </w:rPr>
        <w:t>.</w:t>
      </w:r>
      <w:r w:rsidRPr="00CB022E">
        <w:rPr>
          <w:rFonts w:ascii="Arial" w:hAnsi="Arial" w:cs="Arial"/>
          <w:sz w:val="20"/>
          <w:szCs w:val="20"/>
        </w:rPr>
        <w:t xml:space="preserve"> Bootstrap values (generated by 1,000 replicates) are shown next to </w:t>
      </w:r>
      <w:r>
        <w:rPr>
          <w:rFonts w:ascii="Arial" w:hAnsi="Arial" w:cs="Arial"/>
          <w:sz w:val="20"/>
          <w:szCs w:val="20"/>
        </w:rPr>
        <w:t xml:space="preserve">the branches. The tree is drawn </w:t>
      </w:r>
      <w:r w:rsidRPr="00CB022E">
        <w:rPr>
          <w:rFonts w:ascii="Arial" w:hAnsi="Arial" w:cs="Arial"/>
          <w:sz w:val="20"/>
          <w:szCs w:val="20"/>
        </w:rPr>
        <w:t>to scale, with branch lengths measured in the number of substitutions per site.</w:t>
      </w:r>
    </w:p>
    <w:p w14:paraId="5A9C2A6A" w14:textId="77777777" w:rsidR="00A174CC" w:rsidRDefault="00A174CC">
      <w:pPr>
        <w:rPr>
          <w:rFonts w:ascii="Arial" w:hAnsi="Arial" w:cs="Arial"/>
          <w:b/>
          <w:sz w:val="22"/>
          <w:szCs w:val="22"/>
        </w:rPr>
      </w:pPr>
    </w:p>
    <w:p w14:paraId="3413FAFA" w14:textId="77777777" w:rsidR="00A174CC" w:rsidRDefault="00A174CC">
      <w:pPr>
        <w:rPr>
          <w:rFonts w:ascii="Arial" w:hAnsi="Arial" w:cs="Arial"/>
          <w:b/>
          <w:sz w:val="22"/>
          <w:szCs w:val="22"/>
        </w:rPr>
      </w:pP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13B5EC1" w14:textId="4901E7EA" w:rsidR="00127408" w:rsidRDefault="00127408">
      <w:pPr>
        <w:spacing w:before="120" w:after="120"/>
        <w:rPr>
          <w:rFonts w:ascii="Arial" w:hAnsi="Arial" w:cs="Arial"/>
          <w:b/>
        </w:rPr>
      </w:pPr>
    </w:p>
    <w:p w14:paraId="692AC955" w14:textId="77777777" w:rsidR="00CF2018" w:rsidRDefault="00CF2018">
      <w:pPr>
        <w:spacing w:before="120" w:after="120"/>
        <w:rPr>
          <w:rFonts w:ascii="Arial" w:hAnsi="Arial" w:cs="Arial"/>
          <w:b/>
        </w:rPr>
      </w:pPr>
    </w:p>
    <w:p w14:paraId="3437A237" w14:textId="2D8061F9" w:rsidR="00A174CC" w:rsidRDefault="008815EE">
      <w:pPr>
        <w:spacing w:before="120" w:after="120"/>
        <w:rPr>
          <w:rFonts w:ascii="Arial" w:hAnsi="Arial" w:cs="Arial"/>
          <w:b/>
        </w:rPr>
      </w:pPr>
      <w:r>
        <w:rPr>
          <w:rFonts w:ascii="Arial" w:hAnsi="Arial" w:cs="Arial"/>
          <w:b/>
        </w:rPr>
        <w:t>References</w:t>
      </w:r>
    </w:p>
    <w:p w14:paraId="580C3E37" w14:textId="594455A1" w:rsidR="00127408" w:rsidRPr="002B450F" w:rsidRDefault="00127408" w:rsidP="00127408">
      <w:pPr>
        <w:spacing w:after="240"/>
        <w:jc w:val="both"/>
        <w:rPr>
          <w:rStyle w:val="None"/>
          <w:rFonts w:ascii="Arial" w:eastAsia="Arial" w:hAnsi="Arial" w:cs="Arial"/>
          <w:sz w:val="22"/>
          <w:szCs w:val="22"/>
          <w:u w:color="0000FF"/>
          <w:lang w:eastAsia="en-GB"/>
        </w:rPr>
      </w:pPr>
      <w:r w:rsidRPr="002B450F">
        <w:rPr>
          <w:rStyle w:val="None"/>
          <w:rFonts w:ascii="Arial" w:eastAsia="Arial" w:hAnsi="Arial" w:cs="Arial"/>
          <w:sz w:val="22"/>
          <w:szCs w:val="22"/>
          <w:u w:color="0000FF"/>
          <w:lang w:eastAsia="en-GB"/>
        </w:rPr>
        <w:t>Bester R, Malan SS, Maree HJ (2020) A Plum Marbling Conundrum: Identification of a New Viroid Associated with Marbling and Corky Flesh in Japanese Plums. Phytopathology 110(8):1476-1482. doi: 10.1094/PHYTO-12-19-0474-R. PMID: 32264738.</w:t>
      </w:r>
    </w:p>
    <w:p w14:paraId="68BBA8D5" w14:textId="4FF71D18" w:rsidR="00127408" w:rsidRPr="002B450F" w:rsidRDefault="00127408" w:rsidP="00127408">
      <w:pPr>
        <w:spacing w:after="240"/>
        <w:jc w:val="both"/>
        <w:rPr>
          <w:rStyle w:val="None"/>
          <w:rFonts w:ascii="Arial" w:eastAsia="Arial" w:hAnsi="Arial" w:cs="Arial"/>
          <w:sz w:val="22"/>
          <w:szCs w:val="22"/>
          <w:u w:color="0000FF"/>
          <w:lang w:eastAsia="en-GB"/>
        </w:rPr>
      </w:pPr>
      <w:r w:rsidRPr="002B450F">
        <w:rPr>
          <w:rStyle w:val="None"/>
          <w:rFonts w:ascii="Arial" w:eastAsia="Arial" w:hAnsi="Arial" w:cs="Arial"/>
          <w:sz w:val="22"/>
          <w:szCs w:val="22"/>
          <w:u w:color="0000FF"/>
          <w:lang w:eastAsia="en-GB"/>
        </w:rPr>
        <w:t>Chambers GA, Donovan NJ, Bodaghi S, Jelinek SM, Vidalakis G (2018) A novel citrus viroid found in Australia, tentatively named citrus viroid VII. Arch Virol 163(1):215-218. doi: 10.1007/s00705-017-3591-y. PMID: 29027592.</w:t>
      </w:r>
    </w:p>
    <w:p w14:paraId="0248DFF4" w14:textId="3D203280" w:rsidR="00127408" w:rsidRPr="002B450F" w:rsidRDefault="00127408" w:rsidP="00127408">
      <w:pPr>
        <w:spacing w:after="240"/>
        <w:jc w:val="both"/>
        <w:rPr>
          <w:rStyle w:val="None"/>
          <w:rFonts w:ascii="Arial" w:eastAsia="Arial" w:hAnsi="Arial" w:cs="Arial"/>
          <w:sz w:val="22"/>
          <w:szCs w:val="22"/>
          <w:u w:color="0000FF"/>
          <w:lang w:eastAsia="en-GB"/>
        </w:rPr>
      </w:pPr>
      <w:r w:rsidRPr="005A03A1">
        <w:rPr>
          <w:rStyle w:val="None"/>
          <w:rFonts w:ascii="Arial" w:eastAsia="Arial" w:hAnsi="Arial" w:cs="Arial"/>
          <w:sz w:val="22"/>
          <w:szCs w:val="22"/>
          <w:u w:color="0000FF"/>
          <w:lang w:eastAsia="en-GB"/>
        </w:rPr>
        <w:t xml:space="preserve">Chiumenti M, Navarro B, Candresse T, Flores R, Di Serio F (2021) </w:t>
      </w:r>
      <w:r w:rsidRPr="002B450F">
        <w:rPr>
          <w:rStyle w:val="None"/>
          <w:rFonts w:ascii="Arial" w:eastAsia="Arial" w:hAnsi="Arial" w:cs="Arial"/>
          <w:sz w:val="22"/>
          <w:szCs w:val="22"/>
          <w:u w:color="0000FF"/>
          <w:lang w:eastAsia="en-GB"/>
        </w:rPr>
        <w:t>Reassessing species demarcation criteria in viroid taxonomy by pairwise identity matrices. Virus Evol 7(1):veab001. doi: 10.1093/ve/veab001. PMID: 33623708; PMCID: PMC7887442.</w:t>
      </w:r>
    </w:p>
    <w:p w14:paraId="40C44EAF" w14:textId="579F0532" w:rsidR="00127408" w:rsidRPr="002B450F" w:rsidRDefault="00127408" w:rsidP="00127408">
      <w:pPr>
        <w:spacing w:after="240"/>
        <w:jc w:val="both"/>
        <w:rPr>
          <w:rStyle w:val="None"/>
          <w:rFonts w:ascii="Arial" w:eastAsia="Arial" w:hAnsi="Arial" w:cs="Arial"/>
          <w:sz w:val="22"/>
          <w:szCs w:val="22"/>
          <w:u w:color="0000FF"/>
          <w:lang w:eastAsia="en-GB"/>
        </w:rPr>
      </w:pPr>
      <w:r w:rsidRPr="002B450F">
        <w:rPr>
          <w:rStyle w:val="None"/>
          <w:rFonts w:ascii="Arial" w:eastAsia="Arial" w:hAnsi="Arial" w:cs="Arial"/>
          <w:sz w:val="22"/>
          <w:szCs w:val="22"/>
          <w:u w:color="0000FF"/>
          <w:lang w:eastAsia="en-GB"/>
        </w:rPr>
        <w:t>Di Serio F, Li S-F., Matousek, J, Owens RA, Pallas V, Randles JW, Sano T, Verhoeven JThJ, Vidalakis G, Flores R, ICTV Report Consortium (2021) ICTV Virus Taxonomy Profile: Pospiviroidae. J Gen Virol 102: 001543. doi: 10.1099/jgv.0.001543. PMID: 33331814.</w:t>
      </w:r>
    </w:p>
    <w:p w14:paraId="460B6E83" w14:textId="61C0B36C" w:rsidR="00127408" w:rsidRPr="002B450F" w:rsidRDefault="00127408" w:rsidP="00127408">
      <w:pPr>
        <w:spacing w:after="240"/>
        <w:jc w:val="both"/>
        <w:rPr>
          <w:rStyle w:val="None"/>
          <w:rFonts w:ascii="Arial" w:eastAsia="Arial" w:hAnsi="Arial" w:cs="Arial"/>
          <w:sz w:val="22"/>
          <w:szCs w:val="22"/>
          <w:u w:color="0000FF"/>
          <w:lang w:eastAsia="en-GB"/>
        </w:rPr>
      </w:pPr>
      <w:r w:rsidRPr="002B450F">
        <w:rPr>
          <w:rStyle w:val="None"/>
          <w:rFonts w:ascii="Arial" w:eastAsia="Arial" w:hAnsi="Arial" w:cs="Arial"/>
          <w:sz w:val="22"/>
          <w:szCs w:val="22"/>
          <w:u w:color="0000FF"/>
          <w:lang w:eastAsia="en-GB"/>
        </w:rPr>
        <w:t>Hou WY, Li SF, Wu ZJ, Jiang DM, Sano T (2008b) Coleus blumei viroid 6: a new tentative member of the genus Coleviroid derived from natural genome shuffling. Arch Virol 154(6):993-7. doi: 10.1007/s00705-009-0388-7. PMID: 19434474.</w:t>
      </w:r>
    </w:p>
    <w:p w14:paraId="3F9B6764" w14:textId="0D401230" w:rsidR="00127408" w:rsidRPr="002B450F" w:rsidRDefault="00127408" w:rsidP="00127408">
      <w:pPr>
        <w:spacing w:after="240"/>
        <w:jc w:val="both"/>
        <w:rPr>
          <w:rStyle w:val="None"/>
          <w:rFonts w:ascii="Arial" w:eastAsia="Arial" w:hAnsi="Arial" w:cs="Arial"/>
          <w:sz w:val="22"/>
          <w:szCs w:val="22"/>
          <w:u w:color="0000FF"/>
          <w:lang w:eastAsia="en-GB"/>
        </w:rPr>
      </w:pPr>
      <w:r w:rsidRPr="00324DFC">
        <w:rPr>
          <w:rStyle w:val="None"/>
          <w:rFonts w:ascii="Arial" w:eastAsia="Arial" w:hAnsi="Arial" w:cs="Arial"/>
          <w:sz w:val="22"/>
          <w:szCs w:val="22"/>
          <w:u w:color="0000FF"/>
          <w:lang w:eastAsia="en-GB"/>
        </w:rPr>
        <w:t xml:space="preserve">Hou WY, Sano T, Li F, Wu ZJ, Li L, Li SF (2008a) </w:t>
      </w:r>
      <w:r w:rsidRPr="002B450F">
        <w:rPr>
          <w:rStyle w:val="None"/>
          <w:rFonts w:ascii="Arial" w:eastAsia="Arial" w:hAnsi="Arial" w:cs="Arial"/>
          <w:sz w:val="22"/>
          <w:szCs w:val="22"/>
          <w:u w:color="0000FF"/>
          <w:lang w:eastAsia="en-GB"/>
        </w:rPr>
        <w:t>Identification and characterization of a new coleviroid (CbVd-5). Arch Virol 154(2):315-20. doi: 10.1007/s00705-008-0276-6. PMID: 19112552.</w:t>
      </w:r>
    </w:p>
    <w:p w14:paraId="47DA2BF6" w14:textId="6306E130" w:rsidR="00127408" w:rsidRPr="002B450F" w:rsidRDefault="00127408" w:rsidP="00127408">
      <w:pPr>
        <w:spacing w:after="240"/>
        <w:jc w:val="both"/>
        <w:rPr>
          <w:rStyle w:val="None"/>
          <w:rFonts w:ascii="Arial" w:eastAsia="Arial" w:hAnsi="Arial" w:cs="Arial"/>
          <w:sz w:val="22"/>
          <w:szCs w:val="22"/>
          <w:u w:color="0000FF"/>
          <w:lang w:eastAsia="en-GB"/>
        </w:rPr>
      </w:pPr>
      <w:r w:rsidRPr="002B450F">
        <w:rPr>
          <w:rStyle w:val="None"/>
          <w:rFonts w:ascii="Arial" w:eastAsia="Arial" w:hAnsi="Arial" w:cs="Arial"/>
          <w:sz w:val="22"/>
          <w:szCs w:val="22"/>
          <w:u w:color="0000FF"/>
          <w:lang w:eastAsia="en-GB"/>
        </w:rPr>
        <w:t>Ito T, Suzaki K, Nakano M, Sato A</w:t>
      </w:r>
      <w:r w:rsidR="00F260D9">
        <w:rPr>
          <w:rStyle w:val="None"/>
          <w:rFonts w:ascii="Arial" w:eastAsia="Arial" w:hAnsi="Arial" w:cs="Arial"/>
          <w:sz w:val="22"/>
          <w:szCs w:val="22"/>
          <w:u w:color="0000FF"/>
          <w:lang w:eastAsia="en-GB"/>
        </w:rPr>
        <w:t xml:space="preserve"> (2013)</w:t>
      </w:r>
      <w:r w:rsidRPr="002B450F">
        <w:rPr>
          <w:rStyle w:val="None"/>
          <w:rFonts w:ascii="Arial" w:eastAsia="Arial" w:hAnsi="Arial" w:cs="Arial"/>
          <w:sz w:val="22"/>
          <w:szCs w:val="22"/>
          <w:u w:color="0000FF"/>
          <w:lang w:eastAsia="en-GB"/>
        </w:rPr>
        <w:t xml:space="preserve"> Characterization of a new apscaviroid from American persimmon. Arch Virol 158(12):2629-31. doi: 10.1007/s00705-013-1772-x. PMID: 23827974.</w:t>
      </w:r>
    </w:p>
    <w:p w14:paraId="17D564E5" w14:textId="33E790EA" w:rsidR="00127408" w:rsidRPr="002B450F" w:rsidRDefault="00127408" w:rsidP="00127408">
      <w:pPr>
        <w:spacing w:after="240"/>
        <w:jc w:val="both"/>
        <w:rPr>
          <w:rStyle w:val="None"/>
          <w:rFonts w:ascii="Arial" w:eastAsia="Arial" w:hAnsi="Arial" w:cs="Arial"/>
          <w:sz w:val="22"/>
          <w:szCs w:val="22"/>
          <w:u w:color="0000FF"/>
          <w:lang w:eastAsia="en-GB"/>
        </w:rPr>
      </w:pPr>
      <w:r w:rsidRPr="002B450F">
        <w:rPr>
          <w:rStyle w:val="None"/>
          <w:rFonts w:ascii="Arial" w:eastAsia="Arial" w:hAnsi="Arial" w:cs="Arial"/>
          <w:sz w:val="22"/>
          <w:szCs w:val="22"/>
          <w:u w:color="0000FF"/>
          <w:lang w:eastAsia="en-GB"/>
        </w:rPr>
        <w:t>Jiang J, Zhang Z, Hu B, Hu G, Wang H, Faure C, Marais A, Candresse T, Li S (2017) Identification of a viroid-like RNA in a lychee Transcriptome Shotgun Assembly. Virus Res 240:1-7. doi: 10.1016/j.virusres.2017.07.012. PMID: 28723412.</w:t>
      </w:r>
    </w:p>
    <w:p w14:paraId="708C6793" w14:textId="58FBBAEC" w:rsidR="00127408" w:rsidRPr="002B450F" w:rsidRDefault="00127408" w:rsidP="00127408">
      <w:pPr>
        <w:spacing w:after="240"/>
        <w:jc w:val="both"/>
        <w:rPr>
          <w:rStyle w:val="None"/>
          <w:rFonts w:ascii="Arial" w:eastAsia="Arial" w:hAnsi="Arial" w:cs="Arial"/>
          <w:sz w:val="22"/>
          <w:szCs w:val="22"/>
          <w:u w:color="0000FF"/>
          <w:lang w:eastAsia="en-GB"/>
        </w:rPr>
      </w:pPr>
      <w:r w:rsidRPr="002B450F">
        <w:rPr>
          <w:rStyle w:val="None"/>
          <w:rFonts w:ascii="Arial" w:eastAsia="Arial" w:hAnsi="Arial" w:cs="Arial"/>
          <w:sz w:val="22"/>
          <w:szCs w:val="22"/>
          <w:u w:color="0000FF"/>
          <w:lang w:eastAsia="en-GB"/>
        </w:rPr>
        <w:t>Leichtfried T, Dobrovolny S, Reisenzein H, Steinkellner S, Gottsberger RA (2019) Apple chlorotic fruit spot viroid: a putative new pathogenic viroid on apple characterized by next-generation sequencing. Arch Virol 164(12):3137-3140. doi: 10.1007/s00705-019-04420-9. Epub 2019 Oct 9. PMID: 31598842; PMCID: PMC6823291.</w:t>
      </w:r>
    </w:p>
    <w:p w14:paraId="556E700E" w14:textId="148B4E05" w:rsidR="00127408" w:rsidRPr="002B450F" w:rsidRDefault="00127408" w:rsidP="00127408">
      <w:pPr>
        <w:spacing w:after="240"/>
        <w:jc w:val="both"/>
        <w:rPr>
          <w:rStyle w:val="None"/>
          <w:rFonts w:ascii="Arial" w:eastAsia="Arial" w:hAnsi="Arial" w:cs="Arial"/>
          <w:sz w:val="22"/>
          <w:szCs w:val="22"/>
          <w:u w:color="0000FF"/>
          <w:lang w:eastAsia="en-GB"/>
        </w:rPr>
      </w:pPr>
      <w:r w:rsidRPr="002B450F">
        <w:rPr>
          <w:rStyle w:val="None"/>
          <w:rFonts w:ascii="Arial" w:eastAsia="Arial" w:hAnsi="Arial" w:cs="Arial"/>
          <w:sz w:val="22"/>
          <w:szCs w:val="22"/>
          <w:u w:color="0000FF"/>
          <w:lang w:eastAsia="en-GB"/>
        </w:rPr>
        <w:t>Nakaune R, Nakano M (2008) Identification of a new Apscaviroid from Japanese persimmon. Arch Virol 153(5):969-72. doi: 10.1007/s00705-008-0073-2. PMID: 18365126.</w:t>
      </w:r>
    </w:p>
    <w:p w14:paraId="08CDBA75" w14:textId="19341D3B" w:rsidR="00127408" w:rsidRPr="002B450F" w:rsidRDefault="00127408" w:rsidP="00127408">
      <w:pPr>
        <w:spacing w:after="240"/>
        <w:jc w:val="both"/>
        <w:rPr>
          <w:rStyle w:val="None"/>
          <w:rFonts w:ascii="Arial" w:eastAsia="Arial" w:hAnsi="Arial" w:cs="Arial"/>
          <w:sz w:val="22"/>
          <w:szCs w:val="22"/>
          <w:u w:color="0000FF"/>
          <w:lang w:eastAsia="en-GB"/>
        </w:rPr>
      </w:pPr>
      <w:r w:rsidRPr="002B450F">
        <w:rPr>
          <w:rStyle w:val="None"/>
          <w:rFonts w:ascii="Arial" w:eastAsia="Arial" w:hAnsi="Arial" w:cs="Arial"/>
          <w:sz w:val="22"/>
          <w:szCs w:val="22"/>
          <w:u w:color="0000FF"/>
          <w:lang w:eastAsia="en-GB"/>
        </w:rPr>
        <w:t>Verhoeven JT, Roenhorst JW, Hooftman M, Meekes ET, Flores R, Serra P (2015) A pospiviroid from symptomless portulaca plants closely related to iresine viroid 1. Virus Res 205:22-6. doi: 10.1016/j.virusres.2015.05.005. PMID: 25987478.</w:t>
      </w:r>
    </w:p>
    <w:p w14:paraId="5776C729" w14:textId="0EFA3378" w:rsidR="00127408" w:rsidRPr="002B450F" w:rsidRDefault="00127408" w:rsidP="00127408">
      <w:pPr>
        <w:spacing w:after="240"/>
        <w:jc w:val="both"/>
        <w:rPr>
          <w:rStyle w:val="None"/>
          <w:rFonts w:ascii="Arial" w:eastAsia="Arial" w:hAnsi="Arial" w:cs="Arial"/>
          <w:sz w:val="22"/>
          <w:szCs w:val="22"/>
          <w:u w:color="0000FF"/>
          <w:lang w:eastAsia="en-GB"/>
        </w:rPr>
      </w:pPr>
      <w:r w:rsidRPr="002B450F">
        <w:rPr>
          <w:rStyle w:val="None"/>
          <w:rFonts w:ascii="Arial" w:eastAsia="Arial" w:hAnsi="Arial" w:cs="Arial"/>
          <w:sz w:val="22"/>
          <w:szCs w:val="22"/>
          <w:u w:color="0000FF"/>
          <w:lang w:eastAsia="en-GB"/>
        </w:rPr>
        <w:t>Yang Y, Xing F, Li S, Che HY, Wu ZG, Candresse T, Li SF (2020) Dendrobium viroid, a new monocot-infecting apscaviroid. Virus Res 282:197958. doi: 10.1016/j.virusres.2020.197958. PMID: 32277953.</w:t>
      </w:r>
    </w:p>
    <w:p w14:paraId="19858BC4" w14:textId="0BAC922E" w:rsidR="005162AB" w:rsidRPr="005162AB" w:rsidRDefault="00127408" w:rsidP="00023EF8">
      <w:pPr>
        <w:spacing w:after="240"/>
        <w:jc w:val="both"/>
        <w:rPr>
          <w:rFonts w:ascii="Arial" w:hAnsi="Arial" w:cs="Arial"/>
        </w:rPr>
      </w:pPr>
      <w:r w:rsidRPr="002B450F">
        <w:rPr>
          <w:rStyle w:val="None"/>
          <w:rFonts w:ascii="Arial" w:eastAsia="Arial" w:hAnsi="Arial" w:cs="Arial"/>
          <w:sz w:val="22"/>
          <w:szCs w:val="22"/>
          <w:u w:color="0000FF"/>
          <w:lang w:eastAsia="en-GB"/>
        </w:rPr>
        <w:lastRenderedPageBreak/>
        <w:t>Zhang Z, Qi S, Tang N, Zhang X, Chen S, Zhu P, Ma L, Cheng J, Xu Y, Lu M, Wang H, Ding SW, Li S, Wu Q (2014) Discovery of replicating circular RNAs by RNA-seq and computational algorithms. PLoS Pathogen 10(12):e1004553. doi: 10.1371/journal.ppat.1004553. PMID: 25503469; PMCID: PMC4263765.</w:t>
      </w:r>
    </w:p>
    <w:sectPr w:rsidR="005162AB" w:rsidRPr="005162AB">
      <w:headerReference w:type="default" r:id="rId25"/>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16B57" w14:textId="77777777" w:rsidR="007F5FD0" w:rsidRDefault="007F5FD0">
      <w:r>
        <w:separator/>
      </w:r>
    </w:p>
  </w:endnote>
  <w:endnote w:type="continuationSeparator" w:id="0">
    <w:p w14:paraId="56776FA0" w14:textId="77777777" w:rsidR="007F5FD0" w:rsidRDefault="007F5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07223" w14:textId="77777777" w:rsidR="007F5FD0" w:rsidRDefault="007F5FD0">
      <w:r>
        <w:separator/>
      </w:r>
    </w:p>
  </w:footnote>
  <w:footnote w:type="continuationSeparator" w:id="0">
    <w:p w14:paraId="3BC71A2F" w14:textId="77777777" w:rsidR="007F5FD0" w:rsidRDefault="007F5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3B543497" w:rsidR="00F260D9" w:rsidRDefault="00F260D9">
    <w:pPr>
      <w:pStyle w:val="Header"/>
      <w:jc w:val="right"/>
    </w:pPr>
    <w:r>
      <w:t>May 2021</w:t>
    </w:r>
  </w:p>
  <w:p w14:paraId="798CCB4D" w14:textId="77777777" w:rsidR="00F260D9" w:rsidRDefault="00F260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AD1296"/>
    <w:multiLevelType w:val="hybridMultilevel"/>
    <w:tmpl w:val="74DEE1C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6F567F"/>
    <w:multiLevelType w:val="hybridMultilevel"/>
    <w:tmpl w:val="AA7A8A5A"/>
    <w:lvl w:ilvl="0" w:tplc="05B4238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6DA516F2"/>
    <w:multiLevelType w:val="hybridMultilevel"/>
    <w:tmpl w:val="29121A10"/>
    <w:lvl w:ilvl="0" w:tplc="FE2EB0F4">
      <w:numFmt w:val="bullet"/>
      <w:lvlText w:val="-"/>
      <w:lvlJc w:val="left"/>
      <w:pPr>
        <w:ind w:left="720" w:hanging="360"/>
      </w:pPr>
      <w:rPr>
        <w:rFonts w:ascii="Times New Roman" w:eastAsia="Time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oNotDisplayPageBoundaries/>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43FC"/>
    <w:rsid w:val="00021F8A"/>
    <w:rsid w:val="00023849"/>
    <w:rsid w:val="00023EF8"/>
    <w:rsid w:val="0005241E"/>
    <w:rsid w:val="0006331E"/>
    <w:rsid w:val="00095EB3"/>
    <w:rsid w:val="000D1809"/>
    <w:rsid w:val="000D5D74"/>
    <w:rsid w:val="000D7DF0"/>
    <w:rsid w:val="00127408"/>
    <w:rsid w:val="0014022F"/>
    <w:rsid w:val="001502E2"/>
    <w:rsid w:val="00176155"/>
    <w:rsid w:val="001A653E"/>
    <w:rsid w:val="001A7814"/>
    <w:rsid w:val="001C4658"/>
    <w:rsid w:val="002336BC"/>
    <w:rsid w:val="00243D20"/>
    <w:rsid w:val="00271CDF"/>
    <w:rsid w:val="002B450F"/>
    <w:rsid w:val="002F7889"/>
    <w:rsid w:val="00307F9A"/>
    <w:rsid w:val="00320AEE"/>
    <w:rsid w:val="00322408"/>
    <w:rsid w:val="00324DFC"/>
    <w:rsid w:val="00325212"/>
    <w:rsid w:val="003353A3"/>
    <w:rsid w:val="003425E5"/>
    <w:rsid w:val="00365823"/>
    <w:rsid w:val="003C7FAF"/>
    <w:rsid w:val="003F5CB2"/>
    <w:rsid w:val="003F7209"/>
    <w:rsid w:val="00405BCB"/>
    <w:rsid w:val="00406032"/>
    <w:rsid w:val="0043110C"/>
    <w:rsid w:val="00444DD9"/>
    <w:rsid w:val="0044588C"/>
    <w:rsid w:val="00471C6E"/>
    <w:rsid w:val="004A3916"/>
    <w:rsid w:val="004A3BB6"/>
    <w:rsid w:val="004F1B99"/>
    <w:rsid w:val="00500078"/>
    <w:rsid w:val="005162AB"/>
    <w:rsid w:val="0052541D"/>
    <w:rsid w:val="00527BD4"/>
    <w:rsid w:val="005329CE"/>
    <w:rsid w:val="00543F86"/>
    <w:rsid w:val="0056700D"/>
    <w:rsid w:val="00591CD1"/>
    <w:rsid w:val="005A03A1"/>
    <w:rsid w:val="005A54C3"/>
    <w:rsid w:val="005B507C"/>
    <w:rsid w:val="005C2745"/>
    <w:rsid w:val="005D0AC3"/>
    <w:rsid w:val="00625FD9"/>
    <w:rsid w:val="006541D6"/>
    <w:rsid w:val="00663BB6"/>
    <w:rsid w:val="00671225"/>
    <w:rsid w:val="00694A61"/>
    <w:rsid w:val="006C2C5B"/>
    <w:rsid w:val="006D3A0A"/>
    <w:rsid w:val="006F7CA3"/>
    <w:rsid w:val="00715C32"/>
    <w:rsid w:val="00717760"/>
    <w:rsid w:val="00747B54"/>
    <w:rsid w:val="00750C18"/>
    <w:rsid w:val="00750C55"/>
    <w:rsid w:val="0075660C"/>
    <w:rsid w:val="00773F7F"/>
    <w:rsid w:val="00777D18"/>
    <w:rsid w:val="007B202F"/>
    <w:rsid w:val="007F300F"/>
    <w:rsid w:val="007F5FD0"/>
    <w:rsid w:val="008564D6"/>
    <w:rsid w:val="00860F3F"/>
    <w:rsid w:val="008815EE"/>
    <w:rsid w:val="00895D58"/>
    <w:rsid w:val="008C0586"/>
    <w:rsid w:val="008E0569"/>
    <w:rsid w:val="009027E6"/>
    <w:rsid w:val="00925639"/>
    <w:rsid w:val="00931A9B"/>
    <w:rsid w:val="00996E9E"/>
    <w:rsid w:val="009A3FDA"/>
    <w:rsid w:val="009B53C4"/>
    <w:rsid w:val="009C4637"/>
    <w:rsid w:val="009E0367"/>
    <w:rsid w:val="009F3187"/>
    <w:rsid w:val="00A01ABF"/>
    <w:rsid w:val="00A174CC"/>
    <w:rsid w:val="00A2122B"/>
    <w:rsid w:val="00A24317"/>
    <w:rsid w:val="00A63707"/>
    <w:rsid w:val="00A7643F"/>
    <w:rsid w:val="00AA5898"/>
    <w:rsid w:val="00AC755F"/>
    <w:rsid w:val="00AD69B6"/>
    <w:rsid w:val="00AE3852"/>
    <w:rsid w:val="00AF1B88"/>
    <w:rsid w:val="00AF235B"/>
    <w:rsid w:val="00B41B25"/>
    <w:rsid w:val="00B57A33"/>
    <w:rsid w:val="00B6535B"/>
    <w:rsid w:val="00BA1143"/>
    <w:rsid w:val="00BA1374"/>
    <w:rsid w:val="00BB23B4"/>
    <w:rsid w:val="00BC213D"/>
    <w:rsid w:val="00BC3A3A"/>
    <w:rsid w:val="00BD0285"/>
    <w:rsid w:val="00BE14E9"/>
    <w:rsid w:val="00BE5731"/>
    <w:rsid w:val="00C12675"/>
    <w:rsid w:val="00C35BAF"/>
    <w:rsid w:val="00C42C9C"/>
    <w:rsid w:val="00C75EF1"/>
    <w:rsid w:val="00C97AFE"/>
    <w:rsid w:val="00CA1C41"/>
    <w:rsid w:val="00CA1EF4"/>
    <w:rsid w:val="00CA2DE7"/>
    <w:rsid w:val="00CA740E"/>
    <w:rsid w:val="00CB022E"/>
    <w:rsid w:val="00CF2018"/>
    <w:rsid w:val="00CF7879"/>
    <w:rsid w:val="00D05F7B"/>
    <w:rsid w:val="00D52C53"/>
    <w:rsid w:val="00D679F4"/>
    <w:rsid w:val="00E0357C"/>
    <w:rsid w:val="00E14F42"/>
    <w:rsid w:val="00E42680"/>
    <w:rsid w:val="00E702C0"/>
    <w:rsid w:val="00E92BB0"/>
    <w:rsid w:val="00EA6795"/>
    <w:rsid w:val="00EB1C68"/>
    <w:rsid w:val="00EB2197"/>
    <w:rsid w:val="00EC2051"/>
    <w:rsid w:val="00EC3465"/>
    <w:rsid w:val="00F260D9"/>
    <w:rsid w:val="00F31223"/>
    <w:rsid w:val="00F33F32"/>
    <w:rsid w:val="00F45307"/>
    <w:rsid w:val="00F82EBE"/>
    <w:rsid w:val="00F9582A"/>
    <w:rsid w:val="00FB0BB9"/>
    <w:rsid w:val="00FB569C"/>
    <w:rsid w:val="00FC24CB"/>
    <w:rsid w:val="00FE45FD"/>
    <w:rsid w:val="00FE6A60"/>
    <w:rsid w:val="00FF1034"/>
    <w:rsid w:val="00FF765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D578D2"/>
  <w15:docId w15:val="{AEF2035D-C194-8646-8F18-79A540CD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1223"/>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56700D"/>
    <w:rPr>
      <w:color w:val="0000FF"/>
      <w:u w:val="single"/>
    </w:rPr>
  </w:style>
  <w:style w:type="character" w:styleId="Emphasis">
    <w:name w:val="Emphasis"/>
    <w:basedOn w:val="DefaultParagraphFont"/>
    <w:uiPriority w:val="20"/>
    <w:qFormat/>
    <w:rsid w:val="00A7643F"/>
    <w:rPr>
      <w:i/>
      <w:iCs/>
    </w:rPr>
  </w:style>
  <w:style w:type="paragraph" w:styleId="NormalWeb">
    <w:name w:val="Normal (Web)"/>
    <w:basedOn w:val="Normal"/>
    <w:uiPriority w:val="99"/>
    <w:semiHidden/>
    <w:unhideWhenUsed/>
    <w:rsid w:val="003F7209"/>
    <w:pPr>
      <w:spacing w:before="100" w:beforeAutospacing="1" w:after="100" w:afterAutospacing="1"/>
    </w:pPr>
    <w:rPr>
      <w:lang w:val="it-IT" w:eastAsia="it-IT"/>
    </w:rPr>
  </w:style>
  <w:style w:type="paragraph" w:styleId="ListParagraph">
    <w:name w:val="List Paragraph"/>
    <w:basedOn w:val="Normal"/>
    <w:uiPriority w:val="34"/>
    <w:qFormat/>
    <w:rsid w:val="003F7209"/>
    <w:pPr>
      <w:ind w:left="720"/>
      <w:contextualSpacing/>
    </w:pPr>
  </w:style>
  <w:style w:type="paragraph" w:customStyle="1" w:styleId="paragraph">
    <w:name w:val="paragraph"/>
    <w:basedOn w:val="Normal"/>
    <w:rsid w:val="001502E2"/>
    <w:pPr>
      <w:spacing w:before="100" w:beforeAutospacing="1" w:after="100" w:afterAutospacing="1"/>
    </w:pPr>
    <w:rPr>
      <w:lang w:val="it-IT" w:eastAsia="it-IT"/>
    </w:rPr>
  </w:style>
  <w:style w:type="character" w:customStyle="1" w:styleId="normaltextrun">
    <w:name w:val="normaltextrun"/>
    <w:basedOn w:val="DefaultParagraphFont"/>
    <w:rsid w:val="001502E2"/>
  </w:style>
  <w:style w:type="character" w:customStyle="1" w:styleId="eop">
    <w:name w:val="eop"/>
    <w:basedOn w:val="DefaultParagraphFont"/>
    <w:rsid w:val="001502E2"/>
  </w:style>
  <w:style w:type="character" w:customStyle="1" w:styleId="None">
    <w:name w:val="None"/>
    <w:rsid w:val="005162AB"/>
  </w:style>
  <w:style w:type="paragraph" w:styleId="CommentSubject">
    <w:name w:val="annotation subject"/>
    <w:basedOn w:val="CommentText"/>
    <w:next w:val="CommentText"/>
    <w:link w:val="CommentSubjectChar"/>
    <w:uiPriority w:val="99"/>
    <w:semiHidden/>
    <w:unhideWhenUsed/>
    <w:rsid w:val="006C2C5B"/>
    <w:rPr>
      <w:b/>
      <w:bCs/>
    </w:rPr>
  </w:style>
  <w:style w:type="character" w:customStyle="1" w:styleId="CommentSubjectChar">
    <w:name w:val="Comment Subject Char"/>
    <w:basedOn w:val="CommentTextChar"/>
    <w:link w:val="CommentSubject"/>
    <w:uiPriority w:val="99"/>
    <w:semiHidden/>
    <w:rsid w:val="006C2C5B"/>
    <w:rPr>
      <w:rFonts w:ascii="Times New Roman" w:eastAsia="Times New Roman" w:hAnsi="Times New Roman" w:cs="Times New Roman"/>
      <w:b/>
      <w:bCs/>
      <w:sz w:val="20"/>
      <w:szCs w:val="20"/>
      <w:lang w:val="en-US"/>
    </w:rPr>
  </w:style>
  <w:style w:type="character" w:customStyle="1" w:styleId="Hyperlink1">
    <w:name w:val="Hyperlink.1"/>
    <w:basedOn w:val="None"/>
    <w:rsid w:val="001A7814"/>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794203">
      <w:bodyDiv w:val="1"/>
      <w:marLeft w:val="0"/>
      <w:marRight w:val="0"/>
      <w:marTop w:val="0"/>
      <w:marBottom w:val="0"/>
      <w:divBdr>
        <w:top w:val="none" w:sz="0" w:space="0" w:color="auto"/>
        <w:left w:val="none" w:sz="0" w:space="0" w:color="auto"/>
        <w:bottom w:val="none" w:sz="0" w:space="0" w:color="auto"/>
        <w:right w:val="none" w:sz="0" w:space="0" w:color="auto"/>
      </w:divBdr>
    </w:div>
    <w:div w:id="992098912">
      <w:bodyDiv w:val="1"/>
      <w:marLeft w:val="0"/>
      <w:marRight w:val="0"/>
      <w:marTop w:val="0"/>
      <w:marBottom w:val="0"/>
      <w:divBdr>
        <w:top w:val="none" w:sz="0" w:space="0" w:color="auto"/>
        <w:left w:val="none" w:sz="0" w:space="0" w:color="auto"/>
        <w:bottom w:val="none" w:sz="0" w:space="0" w:color="auto"/>
        <w:right w:val="none" w:sz="0" w:space="0" w:color="auto"/>
      </w:divBdr>
    </w:div>
    <w:div w:id="1423064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esco.diserio@ipsp.cnr.it" TargetMode="External"/><Relationship Id="rId13" Type="http://schemas.openxmlformats.org/officeDocument/2006/relationships/hyperlink" Target="mailto:sano@hirosaki-u.ac.jp" TargetMode="External"/><Relationship Id="rId18" Type="http://schemas.openxmlformats.org/officeDocument/2006/relationships/hyperlink" Target="https://www.microbiologyresearch.org/search?option1=pub_affiliation&amp;value1=%2522Molecular+Plant+Pathology+Laboratory%252C+US+Department+of+Agriculture%252C+Agricultural+Research+Service%252C+Beltsville%252C+MD+20705%252C+USA%2522&amp;option912=resultCategory&amp;value912=ResearchPublicationConten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microbiologyresearch.org/search?option1=pub_affiliation&amp;value1=%2522School+of+Agriculture%252C+Food+and+Wine%252C+The+University+of+Adelaide%252C+Waite+Campus%252C+Glen+Osmond%252C+SA+5064%252C+Australia%2522&amp;option912=resultCategory&amp;value912=ResearchPublicationContent" TargetMode="External"/><Relationship Id="rId7" Type="http://schemas.openxmlformats.org/officeDocument/2006/relationships/image" Target="media/image1.png"/><Relationship Id="rId12" Type="http://schemas.openxmlformats.org/officeDocument/2006/relationships/hyperlink" Target="mailto:john.randles@adelaide.edu.au" TargetMode="External"/><Relationship Id="rId17" Type="http://schemas.openxmlformats.org/officeDocument/2006/relationships/hyperlink" Target="https://www.microbiologyresearch.org/search?option1=pub_affiliation&amp;value1=%2522Istituto+per+la+Protezione+Sostenibile+delle+Piante%252C+Consiglio+Nazionale+delle+Ricerche%252C+Bari%252C+70126%252C+Italy%2522&amp;option912=resultCategory&amp;value912=ResearchPublicationContent"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owensj301@hotmail.com" TargetMode="External"/><Relationship Id="rId20" Type="http://schemas.openxmlformats.org/officeDocument/2006/relationships/hyperlink" Target="https://www.microbiologyresearch.org/search?option1=pub_affiliation&amp;value1=%2522Instituto+de+Biolog%25C3%25ADa+Molecular+y+Celular+de+Plantas%252C+Universidad+Polit%25C3%25A9cnica+de+Valencia%25E2%2580%2593Consejo+Superior+de+Investigaciones+Cient%25C3%25ADficas%252C+Valencia%252C+46010%252C+Spain%2522&amp;option912=resultCategory&amp;value912=ResearchPublicationConte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pallas@ibmcp.upv.es" TargetMode="Externa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mailto:vidalg@ucr.edu" TargetMode="External"/><Relationship Id="rId23" Type="http://schemas.openxmlformats.org/officeDocument/2006/relationships/hyperlink" Target="https://www.microbiologyresearch.org/search?option1=pub_affiliation&amp;value1=%2522Department+of+Microbiology+and+Plant+Pathology%252C+University+of+California%252C+Riverside%252C+CA+92521%252C+USA%2522&amp;option912=resultCategory&amp;value912=ResearchPublicationContent" TargetMode="External"/><Relationship Id="rId10" Type="http://schemas.openxmlformats.org/officeDocument/2006/relationships/hyperlink" Target="mailto:jmat@umbr.cas.cz" TargetMode="External"/><Relationship Id="rId19" Type="http://schemas.openxmlformats.org/officeDocument/2006/relationships/hyperlink" Target="https://www.microbiologyresearch.org/search?option1=pub_affiliation&amp;value1=%2522State+Key+Laboratory+of+Biology+of+Plant+Diseases+and+Insect+Pests%252C+Institute+of+Plant+Protection%252C+Chinese+Academy+of+Agricultural+Sciences%252C+Beijing%252C+100193%252C+PR+China%2522&amp;option912=resultCategory&amp;value912=ResearchPublicationContent" TargetMode="External"/><Relationship Id="rId4" Type="http://schemas.openxmlformats.org/officeDocument/2006/relationships/webSettings" Target="webSettings.xml"/><Relationship Id="rId9" Type="http://schemas.openxmlformats.org/officeDocument/2006/relationships/hyperlink" Target="mailto:sfli@ippcaas.cn" TargetMode="External"/><Relationship Id="rId14" Type="http://schemas.openxmlformats.org/officeDocument/2006/relationships/hyperlink" Target="mailto:j.t.j.verhoeven@nvwa.nl" TargetMode="External"/><Relationship Id="rId22" Type="http://schemas.openxmlformats.org/officeDocument/2006/relationships/hyperlink" Target="https://www.microbiologyresearch.org/search?option1=pub_affiliation&amp;value1=%2522Faculty+of+Agriculture+and+Life+Science%252C+Hirosaki+University%252C+Hirosaki+036-8561%252C+Japan%2522&amp;option912=resultCategory&amp;value912=ResearchPublicationConten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2723</Words>
  <Characters>15527</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4</cp:revision>
  <dcterms:created xsi:type="dcterms:W3CDTF">2021-09-15T15:05:00Z</dcterms:created>
  <dcterms:modified xsi:type="dcterms:W3CDTF">2022-03-13T04:05:00Z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