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0F53AFCB" w:rsidR="00A174CC" w:rsidRDefault="00531C69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1D7BFE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2021.00</w:t>
            </w:r>
            <w:r w:rsidR="001D7BFE" w:rsidRPr="001D7BFE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5</w:t>
            </w:r>
            <w:r w:rsidRPr="001D7BFE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F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1665AA45" w:rsidR="00A174CC" w:rsidRPr="00702E7D" w:rsidRDefault="008815EE" w:rsidP="00702E7D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Short title:</w:t>
            </w:r>
            <w:r w:rsidRPr="005A54C3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91690B" w:rsidRPr="0091690B">
              <w:rPr>
                <w:rFonts w:ascii="Arial" w:hAnsi="Arial" w:cs="Arial" w:hint="eastAsia"/>
                <w:bCs/>
                <w:sz w:val="22"/>
                <w:szCs w:val="22"/>
              </w:rPr>
              <w:t>C</w:t>
            </w:r>
            <w:r w:rsidR="0091690B" w:rsidRPr="0091690B">
              <w:rPr>
                <w:rFonts w:ascii="Arial" w:hAnsi="Arial" w:cs="Arial"/>
                <w:bCs/>
                <w:sz w:val="22"/>
                <w:szCs w:val="22"/>
              </w:rPr>
              <w:t>reat</w:t>
            </w:r>
            <w:r w:rsidR="00E928D8">
              <w:rPr>
                <w:rFonts w:ascii="Arial" w:hAnsi="Arial" w:cs="Arial"/>
                <w:bCs/>
                <w:sz w:val="22"/>
                <w:szCs w:val="22"/>
              </w:rPr>
              <w:t>e</w:t>
            </w:r>
            <w:r w:rsidR="0091690B" w:rsidRPr="0091690B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672611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91690B" w:rsidRPr="0091690B">
              <w:rPr>
                <w:rFonts w:ascii="Arial" w:hAnsi="Arial" w:cs="Arial"/>
                <w:bCs/>
                <w:sz w:val="22"/>
                <w:szCs w:val="22"/>
              </w:rPr>
              <w:t xml:space="preserve"> new </w:t>
            </w:r>
            <w:r w:rsidR="00B26FF8">
              <w:rPr>
                <w:rFonts w:ascii="Arial" w:hAnsi="Arial" w:cs="Arial"/>
                <w:bCs/>
                <w:sz w:val="22"/>
                <w:szCs w:val="22"/>
              </w:rPr>
              <w:t>order (</w:t>
            </w:r>
            <w:r w:rsidR="00B26FF8" w:rsidRPr="0056651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Yadokarivirales</w:t>
            </w:r>
            <w:r w:rsidR="00B26FF8">
              <w:rPr>
                <w:rFonts w:ascii="Arial" w:hAnsi="Arial" w:cs="Arial"/>
                <w:bCs/>
                <w:sz w:val="22"/>
                <w:szCs w:val="22"/>
              </w:rPr>
              <w:t xml:space="preserve">), one </w:t>
            </w:r>
            <w:r w:rsidR="00672611">
              <w:rPr>
                <w:rFonts w:ascii="Arial" w:hAnsi="Arial" w:cs="Arial"/>
                <w:bCs/>
                <w:sz w:val="22"/>
                <w:szCs w:val="22"/>
              </w:rPr>
              <w:t xml:space="preserve">new </w:t>
            </w:r>
            <w:r w:rsidR="0091690B" w:rsidRPr="0091690B">
              <w:rPr>
                <w:rFonts w:ascii="Arial" w:hAnsi="Arial" w:cs="Arial"/>
                <w:bCs/>
                <w:sz w:val="22"/>
                <w:szCs w:val="22"/>
              </w:rPr>
              <w:t>family (</w:t>
            </w:r>
            <w:r w:rsidR="0091690B" w:rsidRPr="0091690B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Yadokariviridae</w:t>
            </w:r>
            <w:r w:rsidR="0091690B" w:rsidRPr="0091690B">
              <w:rPr>
                <w:rFonts w:ascii="Arial" w:hAnsi="Arial" w:cs="Arial"/>
                <w:bCs/>
                <w:sz w:val="22"/>
                <w:szCs w:val="22"/>
              </w:rPr>
              <w:t xml:space="preserve">), two </w:t>
            </w:r>
            <w:r w:rsidR="00E928D8">
              <w:rPr>
                <w:rFonts w:ascii="Arial" w:hAnsi="Arial" w:cs="Arial"/>
                <w:bCs/>
                <w:sz w:val="22"/>
                <w:szCs w:val="22"/>
              </w:rPr>
              <w:t xml:space="preserve">new </w:t>
            </w:r>
            <w:r w:rsidR="0091690B" w:rsidRPr="0091690B">
              <w:rPr>
                <w:rFonts w:ascii="Arial" w:hAnsi="Arial" w:cs="Arial"/>
                <w:bCs/>
                <w:sz w:val="22"/>
                <w:szCs w:val="22"/>
              </w:rPr>
              <w:t>genera (</w:t>
            </w:r>
            <w:r w:rsidR="0091690B" w:rsidRPr="0091690B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Alphayadokarivirus</w:t>
            </w:r>
            <w:r w:rsidR="0091690B" w:rsidRPr="0091690B"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="0091690B" w:rsidRPr="0091690B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Betayadokarivirus</w:t>
            </w:r>
            <w:r w:rsidR="0091690B" w:rsidRPr="0091690B">
              <w:rPr>
                <w:rFonts w:ascii="Arial" w:hAnsi="Arial" w:cs="Arial"/>
                <w:bCs/>
                <w:sz w:val="22"/>
                <w:szCs w:val="22"/>
              </w:rPr>
              <w:t xml:space="preserve">) and </w:t>
            </w:r>
            <w:r w:rsidR="00C932F3" w:rsidRPr="00495540">
              <w:rPr>
                <w:rFonts w:ascii="Arial" w:hAnsi="Arial" w:cs="Arial"/>
                <w:bCs/>
                <w:sz w:val="22"/>
                <w:szCs w:val="22"/>
              </w:rPr>
              <w:t>1</w:t>
            </w:r>
            <w:r w:rsidR="00382F4F" w:rsidRPr="00495540">
              <w:rPr>
                <w:rFonts w:ascii="Arial" w:hAnsi="Arial" w:cs="Arial"/>
                <w:bCs/>
                <w:sz w:val="22"/>
                <w:szCs w:val="22"/>
              </w:rPr>
              <w:t>0</w:t>
            </w:r>
            <w:r w:rsidR="0091690B" w:rsidRPr="00495540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E928D8">
              <w:rPr>
                <w:rFonts w:ascii="Arial" w:hAnsi="Arial" w:cs="Arial"/>
                <w:bCs/>
                <w:sz w:val="22"/>
                <w:szCs w:val="22"/>
              </w:rPr>
              <w:t xml:space="preserve">new </w:t>
            </w:r>
            <w:r w:rsidR="0091690B" w:rsidRPr="00495540">
              <w:rPr>
                <w:rFonts w:ascii="Arial" w:hAnsi="Arial" w:cs="Arial"/>
                <w:bCs/>
                <w:sz w:val="22"/>
                <w:szCs w:val="22"/>
              </w:rPr>
              <w:t>species</w:t>
            </w:r>
            <w:r w:rsidR="00297BAD" w:rsidRPr="00495540">
              <w:rPr>
                <w:rFonts w:ascii="Arial" w:hAnsi="Arial" w:cs="Arial"/>
                <w:bCs/>
                <w:sz w:val="22"/>
                <w:szCs w:val="22"/>
              </w:rPr>
              <w:t xml:space="preserve"> in the </w:t>
            </w:r>
            <w:r w:rsidR="00566515">
              <w:rPr>
                <w:rFonts w:ascii="Arial" w:hAnsi="Arial" w:cs="Arial"/>
                <w:bCs/>
                <w:sz w:val="22"/>
                <w:szCs w:val="22"/>
              </w:rPr>
              <w:t>phylum</w:t>
            </w:r>
            <w:r w:rsidR="00297BAD" w:rsidRPr="00566515">
              <w:rPr>
                <w:rFonts w:ascii="Arial" w:eastAsia="Yu Gothic" w:hAnsi="Arial" w:cs="Arial"/>
                <w:color w:val="000000"/>
                <w:lang w:eastAsia="ja-JP"/>
              </w:rPr>
              <w:t xml:space="preserve"> </w:t>
            </w:r>
            <w:r w:rsidR="00566515">
              <w:rPr>
                <w:rFonts w:ascii="Arial" w:eastAsia="Yu Gothic" w:hAnsi="Arial" w:cs="Arial"/>
                <w:i/>
                <w:iCs/>
                <w:color w:val="000000"/>
                <w:sz w:val="22"/>
                <w:szCs w:val="22"/>
                <w:lang w:eastAsia="ja-JP"/>
              </w:rPr>
              <w:t>Pisuviricota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702E7D">
        <w:tc>
          <w:tcPr>
            <w:tcW w:w="4368" w:type="dxa"/>
            <w:shd w:val="clear" w:color="auto" w:fill="auto"/>
          </w:tcPr>
          <w:p w14:paraId="5B4DA008" w14:textId="69F61A4D" w:rsidR="00A174CC" w:rsidRDefault="0091690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Sato</w:t>
            </w:r>
            <w:r w:rsidR="00F61278">
              <w:rPr>
                <w:rFonts w:ascii="Arial" w:hAnsi="Arial" w:cs="Arial"/>
                <w:sz w:val="22"/>
                <w:szCs w:val="22"/>
              </w:rPr>
              <w:t xml:space="preserve"> Y</w:t>
            </w:r>
            <w:r w:rsidR="00531C69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</w:rPr>
              <w:t>Das</w:t>
            </w:r>
            <w:r w:rsidR="00F61278">
              <w:rPr>
                <w:rFonts w:ascii="Arial" w:hAnsi="Arial" w:cs="Arial"/>
                <w:sz w:val="22"/>
                <w:szCs w:val="22"/>
              </w:rPr>
              <w:t xml:space="preserve"> S</w:t>
            </w:r>
            <w:r w:rsidR="00531C69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4604F0" w:rsidRPr="004604F0">
              <w:rPr>
                <w:rFonts w:ascii="Arial" w:hAnsi="Arial" w:cs="Arial"/>
                <w:color w:val="000000"/>
                <w:sz w:val="22"/>
                <w:szCs w:val="22"/>
              </w:rPr>
              <w:t>Velasco</w:t>
            </w:r>
            <w:r w:rsidR="00A6191A">
              <w:rPr>
                <w:rFonts w:ascii="Arial" w:hAnsi="Arial" w:cs="Arial"/>
                <w:color w:val="000000"/>
                <w:sz w:val="22"/>
                <w:szCs w:val="22"/>
              </w:rPr>
              <w:t xml:space="preserve"> L</w:t>
            </w:r>
            <w:r w:rsidR="00531C69">
              <w:rPr>
                <w:rFonts w:ascii="Arial" w:hAnsi="Arial" w:cs="Arial"/>
                <w:color w:val="000000"/>
                <w:sz w:val="22"/>
                <w:szCs w:val="22"/>
              </w:rPr>
              <w:t xml:space="preserve">, </w:t>
            </w:r>
            <w:r w:rsidR="00F61278">
              <w:rPr>
                <w:rFonts w:ascii="Arial" w:hAnsi="Arial" w:cs="Arial"/>
                <w:sz w:val="22"/>
                <w:szCs w:val="22"/>
              </w:rPr>
              <w:t>Turina M</w:t>
            </w:r>
            <w:r w:rsidR="00531C69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B93B34">
              <w:rPr>
                <w:rFonts w:ascii="Arial" w:hAnsi="Arial" w:cs="Arial" w:hint="eastAsia"/>
                <w:sz w:val="22"/>
                <w:szCs w:val="22"/>
              </w:rPr>
              <w:t>O</w:t>
            </w:r>
            <w:r w:rsidR="00B93B34">
              <w:rPr>
                <w:rFonts w:ascii="Arial" w:hAnsi="Arial" w:cs="Arial"/>
                <w:sz w:val="22"/>
                <w:szCs w:val="22"/>
              </w:rPr>
              <w:t>saki H</w:t>
            </w:r>
            <w:r w:rsidR="00531C69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B93B34" w:rsidRPr="00B93B34">
              <w:rPr>
                <w:rFonts w:ascii="Arial" w:hAnsi="Arial" w:cs="Arial"/>
                <w:sz w:val="22"/>
                <w:szCs w:val="22"/>
              </w:rPr>
              <w:t>Kotta-Loizou</w:t>
            </w:r>
            <w:r w:rsidR="00B93B34">
              <w:rPr>
                <w:rFonts w:ascii="Arial" w:hAnsi="Arial" w:cs="Arial"/>
                <w:sz w:val="22"/>
                <w:szCs w:val="22"/>
              </w:rPr>
              <w:t xml:space="preserve"> I</w:t>
            </w:r>
            <w:r w:rsidR="00531C69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</w:rPr>
              <w:t>Coutts</w:t>
            </w:r>
            <w:r w:rsidR="00F61278">
              <w:rPr>
                <w:rFonts w:ascii="Arial" w:hAnsi="Arial" w:cs="Arial"/>
                <w:sz w:val="22"/>
                <w:szCs w:val="22"/>
              </w:rPr>
              <w:t xml:space="preserve"> RHA</w:t>
            </w:r>
            <w:r w:rsidR="00531C69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</w:rPr>
              <w:t>Kondo</w:t>
            </w:r>
            <w:r w:rsidR="00F61278">
              <w:rPr>
                <w:rFonts w:ascii="Arial" w:hAnsi="Arial" w:cs="Arial"/>
                <w:sz w:val="22"/>
                <w:szCs w:val="22"/>
              </w:rPr>
              <w:t xml:space="preserve"> H</w:t>
            </w:r>
            <w:r w:rsidR="00531C69">
              <w:rPr>
                <w:rFonts w:ascii="Arial" w:hAnsi="Arial" w:cs="Arial"/>
                <w:sz w:val="22"/>
                <w:szCs w:val="22"/>
              </w:rPr>
              <w:t>,</w:t>
            </w:r>
            <w:r w:rsidR="00BC429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F61278" w:rsidRPr="00F61278">
              <w:rPr>
                <w:rFonts w:ascii="Arial" w:hAnsi="Arial" w:cs="Arial"/>
                <w:sz w:val="22"/>
                <w:szCs w:val="22"/>
              </w:rPr>
              <w:t>Sabanadzovic</w:t>
            </w:r>
            <w:r w:rsidR="00F61278">
              <w:rPr>
                <w:rFonts w:ascii="Arial" w:hAnsi="Arial" w:cs="Arial"/>
                <w:sz w:val="22"/>
                <w:szCs w:val="22"/>
              </w:rPr>
              <w:t xml:space="preserve"> S</w:t>
            </w:r>
            <w:r w:rsidR="00531C69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F61278">
              <w:rPr>
                <w:rFonts w:ascii="Arial" w:hAnsi="Arial" w:cs="Arial"/>
                <w:sz w:val="22"/>
                <w:szCs w:val="22"/>
              </w:rPr>
              <w:t>Suzuki 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4704" w:type="dxa"/>
            <w:shd w:val="clear" w:color="auto" w:fill="auto"/>
          </w:tcPr>
          <w:p w14:paraId="7922EA19" w14:textId="570C8485" w:rsidR="00A174CC" w:rsidRDefault="0024745E">
            <w:pPr>
              <w:rPr>
                <w:rFonts w:ascii="Arial" w:hAnsi="Arial" w:cs="Arial"/>
                <w:sz w:val="22"/>
                <w:szCs w:val="22"/>
              </w:rPr>
            </w:pPr>
            <w:hyperlink r:id="rId9" w:history="1">
              <w:r w:rsidR="00F61278" w:rsidRPr="007B62A4">
                <w:rPr>
                  <w:rStyle w:val="Hyperlink"/>
                  <w:rFonts w:ascii="Arial" w:hAnsi="Arial" w:cs="Arial"/>
                  <w:sz w:val="22"/>
                  <w:szCs w:val="22"/>
                </w:rPr>
                <w:t>y-sato@okayama-u.ac.jp</w:t>
              </w:r>
            </w:hyperlink>
            <w:r w:rsidR="00BC429E">
              <w:rPr>
                <w:rStyle w:val="Hyperlink"/>
                <w:rFonts w:ascii="Arial" w:hAnsi="Arial" w:cs="Arial"/>
                <w:sz w:val="22"/>
                <w:szCs w:val="22"/>
              </w:rPr>
              <w:t>;</w:t>
            </w:r>
          </w:p>
          <w:p w14:paraId="2929544B" w14:textId="308EE789" w:rsidR="0091690B" w:rsidRDefault="0024745E">
            <w:pPr>
              <w:rPr>
                <w:rFonts w:ascii="Arial" w:hAnsi="Arial" w:cs="Arial"/>
                <w:sz w:val="22"/>
                <w:szCs w:val="22"/>
              </w:rPr>
            </w:pPr>
            <w:hyperlink r:id="rId10" w:history="1">
              <w:r w:rsidR="00F61278" w:rsidRPr="007B62A4">
                <w:rPr>
                  <w:rStyle w:val="Hyperlink"/>
                  <w:rFonts w:ascii="Arial" w:hAnsi="Arial" w:cs="Arial"/>
                  <w:sz w:val="22"/>
                  <w:szCs w:val="22"/>
                </w:rPr>
                <w:t>subhadas1981@gmail.com</w:t>
              </w:r>
            </w:hyperlink>
            <w:r w:rsidR="00BC429E">
              <w:t>;</w:t>
            </w:r>
          </w:p>
          <w:p w14:paraId="1F4C1741" w14:textId="20506EA1" w:rsidR="004604F0" w:rsidRDefault="004604F0">
            <w:pPr>
              <w:rPr>
                <w:rFonts w:ascii="Arial" w:hAnsi="Arial" w:cs="Arial"/>
                <w:sz w:val="22"/>
                <w:szCs w:val="22"/>
              </w:rPr>
            </w:pPr>
            <w:r w:rsidRPr="004604F0">
              <w:rPr>
                <w:rFonts w:ascii="Arial" w:hAnsi="Arial" w:cs="Arial"/>
                <w:sz w:val="22"/>
                <w:szCs w:val="22"/>
              </w:rPr>
              <w:t>leonardo.velasco@juntadeandalucia.es</w:t>
            </w:r>
            <w:r w:rsidR="00BC429E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0862B3D3" w14:textId="5042F99C" w:rsidR="00F61278" w:rsidRDefault="0024745E">
            <w:pPr>
              <w:rPr>
                <w:rFonts w:ascii="Arial" w:hAnsi="Arial" w:cs="Arial"/>
                <w:sz w:val="22"/>
                <w:szCs w:val="22"/>
              </w:rPr>
            </w:pPr>
            <w:hyperlink r:id="rId11" w:history="1">
              <w:r w:rsidR="00F61278" w:rsidRPr="007B62A4">
                <w:rPr>
                  <w:rStyle w:val="Hyperlink"/>
                  <w:rFonts w:ascii="Arial" w:hAnsi="Arial" w:cs="Arial"/>
                  <w:sz w:val="22"/>
                  <w:szCs w:val="22"/>
                </w:rPr>
                <w:t>massimo.turina@ipsp.cnr.it</w:t>
              </w:r>
            </w:hyperlink>
            <w:r w:rsidR="00BC429E">
              <w:t>;</w:t>
            </w:r>
          </w:p>
          <w:p w14:paraId="7DEB26B1" w14:textId="2328B996" w:rsidR="00B93B34" w:rsidRDefault="0024745E">
            <w:pPr>
              <w:rPr>
                <w:rStyle w:val="Hyperlink"/>
                <w:rFonts w:ascii="Arial" w:hAnsi="Arial" w:cs="Arial"/>
                <w:sz w:val="22"/>
                <w:szCs w:val="22"/>
              </w:rPr>
            </w:pPr>
            <w:hyperlink r:id="rId12" w:history="1">
              <w:r w:rsidR="00137F2D" w:rsidRPr="00137F2D">
                <w:rPr>
                  <w:rStyle w:val="Hyperlink"/>
                  <w:rFonts w:ascii="Arial" w:hAnsi="Arial" w:cs="Arial"/>
                  <w:sz w:val="22"/>
                  <w:szCs w:val="22"/>
                </w:rPr>
                <w:t>hideki@affrc.go.jp</w:t>
              </w:r>
            </w:hyperlink>
            <w:r w:rsidR="00BC429E">
              <w:rPr>
                <w:rStyle w:val="Hyperlink"/>
                <w:rFonts w:ascii="Arial" w:hAnsi="Arial" w:cs="Arial"/>
                <w:sz w:val="22"/>
                <w:szCs w:val="22"/>
              </w:rPr>
              <w:t>;</w:t>
            </w:r>
          </w:p>
          <w:p w14:paraId="2F2ACE93" w14:textId="6D448831" w:rsidR="00B93B34" w:rsidRDefault="00B93B34">
            <w:pPr>
              <w:rPr>
                <w:rFonts w:ascii="Arial" w:hAnsi="Arial" w:cs="Arial"/>
                <w:sz w:val="22"/>
                <w:szCs w:val="22"/>
              </w:rPr>
            </w:pPr>
            <w:r w:rsidRPr="00B93B34">
              <w:rPr>
                <w:rFonts w:ascii="Arial" w:hAnsi="Arial" w:cs="Arial"/>
                <w:sz w:val="22"/>
                <w:szCs w:val="22"/>
              </w:rPr>
              <w:t>i.kotta-loizou13@imperial.ac.uk</w:t>
            </w:r>
            <w:r w:rsidR="00BC429E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027A67A2" w14:textId="29F36545" w:rsidR="00F61278" w:rsidRDefault="00F61278">
            <w:pPr>
              <w:rPr>
                <w:rFonts w:ascii="Arial" w:hAnsi="Arial" w:cs="Arial"/>
                <w:sz w:val="22"/>
                <w:szCs w:val="22"/>
              </w:rPr>
            </w:pPr>
            <w:r w:rsidRPr="00F61278">
              <w:rPr>
                <w:rFonts w:ascii="Arial" w:hAnsi="Arial" w:cs="Arial"/>
                <w:sz w:val="22"/>
                <w:szCs w:val="22"/>
              </w:rPr>
              <w:t>r.coutts@herts.ac.uk</w:t>
            </w:r>
            <w:r w:rsidR="00BC429E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15B3DE62" w14:textId="6D82DCE4" w:rsidR="00F61278" w:rsidRDefault="00F61278">
            <w:pPr>
              <w:rPr>
                <w:rFonts w:ascii="Arial" w:hAnsi="Arial" w:cs="Arial"/>
                <w:sz w:val="22"/>
                <w:szCs w:val="22"/>
              </w:rPr>
            </w:pPr>
            <w:r w:rsidRPr="00F61278">
              <w:rPr>
                <w:rFonts w:ascii="Arial" w:hAnsi="Arial" w:cs="Arial"/>
                <w:sz w:val="22"/>
                <w:szCs w:val="22"/>
              </w:rPr>
              <w:t>hkondo@okayama-u.ac.jp</w:t>
            </w:r>
            <w:r w:rsidR="00BC429E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7A7565B6" w14:textId="3610AF00" w:rsidR="00F61278" w:rsidRDefault="0096431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ss</w:t>
            </w:r>
            <w:r w:rsidR="00F61278" w:rsidRPr="00F61278">
              <w:rPr>
                <w:rFonts w:ascii="Arial" w:hAnsi="Arial" w:cs="Arial"/>
                <w:sz w:val="22"/>
                <w:szCs w:val="22"/>
              </w:rPr>
              <w:t>abanadzovic@entomology.msstate.edu</w:t>
            </w:r>
            <w:r w:rsidR="00BC429E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4C0145EC" w14:textId="259F122F" w:rsidR="00F61278" w:rsidRDefault="0024745E">
            <w:pPr>
              <w:rPr>
                <w:rFonts w:ascii="Arial" w:hAnsi="Arial" w:cs="Arial"/>
                <w:sz w:val="22"/>
                <w:szCs w:val="22"/>
              </w:rPr>
            </w:pPr>
            <w:hyperlink r:id="rId13" w:history="1">
              <w:r w:rsidR="00F61278" w:rsidRPr="007B62A4">
                <w:rPr>
                  <w:rStyle w:val="Hyperlink"/>
                  <w:rFonts w:ascii="Arial" w:hAnsi="Arial" w:cs="Arial"/>
                  <w:sz w:val="22"/>
                  <w:szCs w:val="22"/>
                </w:rPr>
                <w:t>nsuzuki@okayama-u.ac.jp</w:t>
              </w:r>
            </w:hyperlink>
            <w:r w:rsidR="00F61278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</w:tbl>
    <w:p w14:paraId="66BE9775" w14:textId="00341689" w:rsidR="00A174CC" w:rsidRPr="00702E7D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1FD24736" w14:textId="77777777" w:rsidR="004604F0" w:rsidRDefault="00F61278" w:rsidP="004604F0">
            <w:pPr>
              <w:rPr>
                <w:rFonts w:ascii="Arial" w:hAnsi="Arial" w:cs="Arial"/>
                <w:sz w:val="22"/>
                <w:szCs w:val="22"/>
              </w:rPr>
            </w:pPr>
            <w:r w:rsidRPr="004604F0">
              <w:rPr>
                <w:rFonts w:ascii="Arial" w:hAnsi="Arial" w:cs="Arial" w:hint="eastAsia"/>
                <w:sz w:val="22"/>
                <w:szCs w:val="22"/>
              </w:rPr>
              <w:t>O</w:t>
            </w:r>
            <w:r w:rsidRPr="004604F0">
              <w:rPr>
                <w:rFonts w:ascii="Arial" w:hAnsi="Arial" w:cs="Arial"/>
                <w:sz w:val="22"/>
                <w:szCs w:val="22"/>
              </w:rPr>
              <w:t>kayama University [YS, SD, NS]</w:t>
            </w:r>
          </w:p>
          <w:p w14:paraId="326D64D5" w14:textId="7A9ACDB3" w:rsidR="004604F0" w:rsidRPr="004604F0" w:rsidRDefault="004604F0" w:rsidP="004604F0">
            <w:pPr>
              <w:rPr>
                <w:rFonts w:ascii="Arial" w:hAnsi="Arial" w:cs="Arial"/>
                <w:sz w:val="22"/>
                <w:szCs w:val="22"/>
              </w:rPr>
            </w:pPr>
            <w:r w:rsidRPr="004604F0">
              <w:rPr>
                <w:rFonts w:ascii="Arial" w:hAnsi="Arial" w:cs="Arial"/>
                <w:sz w:val="22"/>
                <w:szCs w:val="22"/>
              </w:rPr>
              <w:t>Instituto Andaluz de Investigación y Formación Agraria [LV]</w:t>
            </w:r>
          </w:p>
          <w:p w14:paraId="45ED811F" w14:textId="77777777" w:rsidR="00137F2D" w:rsidRDefault="00F61278" w:rsidP="00137F2D">
            <w:pPr>
              <w:rPr>
                <w:rFonts w:ascii="Arial" w:hAnsi="Arial" w:cs="Arial"/>
                <w:sz w:val="22"/>
                <w:szCs w:val="22"/>
              </w:rPr>
            </w:pPr>
            <w:r w:rsidRPr="004604F0">
              <w:rPr>
                <w:rFonts w:ascii="Arial" w:hAnsi="Arial" w:cs="Arial"/>
                <w:sz w:val="22"/>
                <w:szCs w:val="22"/>
              </w:rPr>
              <w:t>University of Hertfordshire [</w:t>
            </w:r>
            <w:r w:rsidR="004604F0" w:rsidRPr="004604F0">
              <w:rPr>
                <w:rFonts w:ascii="Arial" w:hAnsi="Arial" w:cs="Arial"/>
                <w:sz w:val="22"/>
                <w:szCs w:val="22"/>
              </w:rPr>
              <w:t>RHAC]</w:t>
            </w:r>
          </w:p>
          <w:p w14:paraId="664790E4" w14:textId="3882F96C" w:rsidR="00137F2D" w:rsidRDefault="00137F2D" w:rsidP="004604F0">
            <w:pPr>
              <w:rPr>
                <w:rFonts w:ascii="Arial" w:hAnsi="Arial" w:cs="Arial"/>
                <w:sz w:val="22"/>
                <w:szCs w:val="22"/>
              </w:rPr>
            </w:pPr>
            <w:r w:rsidRPr="00566515">
              <w:rPr>
                <w:rFonts w:ascii="Arial" w:hAnsi="Arial" w:cs="Arial"/>
                <w:sz w:val="22"/>
                <w:szCs w:val="22"/>
              </w:rPr>
              <w:t xml:space="preserve">Institute for Sustainable Plant Protection, CNR </w:t>
            </w:r>
            <w:r>
              <w:rPr>
                <w:rFonts w:ascii="Arial" w:hAnsi="Arial" w:cs="Arial"/>
                <w:sz w:val="22"/>
                <w:szCs w:val="22"/>
              </w:rPr>
              <w:t>[MT]</w:t>
            </w:r>
          </w:p>
          <w:p w14:paraId="485311A2" w14:textId="77777777" w:rsidR="004604F0" w:rsidRDefault="004604F0" w:rsidP="004604F0">
            <w:pPr>
              <w:rPr>
                <w:rFonts w:ascii="Arial" w:hAnsi="Arial" w:cs="Arial"/>
                <w:sz w:val="22"/>
                <w:szCs w:val="22"/>
              </w:rPr>
            </w:pPr>
            <w:r w:rsidRPr="00566515">
              <w:rPr>
                <w:rFonts w:ascii="Arial" w:hAnsi="Arial" w:cs="Arial"/>
                <w:sz w:val="22"/>
                <w:szCs w:val="22"/>
              </w:rPr>
              <w:t>Imperial College London [IKL]</w:t>
            </w:r>
          </w:p>
          <w:p w14:paraId="0866B286" w14:textId="26D15914" w:rsidR="00F61278" w:rsidRPr="004604F0" w:rsidRDefault="00F61278" w:rsidP="004604F0">
            <w:pPr>
              <w:rPr>
                <w:rFonts w:ascii="Arial" w:hAnsi="Arial" w:cs="Arial"/>
                <w:sz w:val="22"/>
                <w:szCs w:val="22"/>
              </w:rPr>
            </w:pPr>
            <w:r w:rsidRPr="004604F0">
              <w:rPr>
                <w:rFonts w:ascii="Arial" w:hAnsi="Arial" w:cs="Arial"/>
                <w:color w:val="000000"/>
                <w:sz w:val="22"/>
                <w:szCs w:val="22"/>
              </w:rPr>
              <w:t>Mississippi State University</w:t>
            </w:r>
            <w:r w:rsidR="004604F0" w:rsidRPr="004604F0">
              <w:rPr>
                <w:rFonts w:ascii="Arial" w:hAnsi="Arial" w:cs="Arial"/>
                <w:color w:val="000000"/>
                <w:sz w:val="22"/>
                <w:szCs w:val="22"/>
              </w:rPr>
              <w:t xml:space="preserve"> [SS]</w:t>
            </w:r>
          </w:p>
          <w:p w14:paraId="1033F5C1" w14:textId="6F864F3E" w:rsidR="00A174CC" w:rsidRDefault="00137F2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 w:hint="eastAsia"/>
                <w:sz w:val="22"/>
                <w:szCs w:val="22"/>
              </w:rPr>
              <w:t>N</w:t>
            </w:r>
            <w:r>
              <w:rPr>
                <w:rFonts w:ascii="Arial" w:hAnsi="Arial" w:cs="Arial"/>
                <w:sz w:val="22"/>
                <w:szCs w:val="22"/>
              </w:rPr>
              <w:t>ational Agricultural Research Organization [HO]</w:t>
            </w: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7F578F4A" w14:textId="35F0C349" w:rsidR="00A174CC" w:rsidRDefault="008A5B1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 w:hint="eastAsia"/>
                <w:sz w:val="22"/>
                <w:szCs w:val="22"/>
              </w:rPr>
              <w:t>N</w:t>
            </w:r>
            <w:r>
              <w:rPr>
                <w:rFonts w:ascii="Arial" w:hAnsi="Arial" w:cs="Arial"/>
                <w:sz w:val="22"/>
                <w:szCs w:val="22"/>
              </w:rPr>
              <w:t xml:space="preserve">obuhiro Suzuki </w:t>
            </w:r>
            <w:hyperlink r:id="rId14" w:history="1">
              <w:r w:rsidRPr="007B62A4">
                <w:rPr>
                  <w:rStyle w:val="Hyperlink"/>
                  <w:rFonts w:ascii="Arial" w:hAnsi="Arial" w:cs="Arial"/>
                  <w:sz w:val="22"/>
                  <w:szCs w:val="22"/>
                </w:rPr>
                <w:t>nsuzuki@okayama-u.ac.jp</w:t>
              </w:r>
            </w:hyperlink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43A5AD45" w14:textId="69513473" w:rsidR="00A174CC" w:rsidRDefault="00A174CC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6FE433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531EC2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Authority to use the name of a living person</w:t>
      </w:r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Pr="00964311" w:rsidRDefault="008815EE">
            <w:r w:rsidRPr="00964311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lastRenderedPageBreak/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109DCA39" w:rsidR="00A174CC" w:rsidRPr="00217207" w:rsidRDefault="00BB3CED">
            <w:r w:rsidRPr="00217207"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:rsidRPr="00964311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Pr="00964311" w:rsidRDefault="008815EE">
            <w:pPr>
              <w:rPr>
                <w:sz w:val="22"/>
                <w:szCs w:val="22"/>
              </w:rPr>
            </w:pPr>
            <w:r w:rsidRPr="00964311"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2C5089A6" w:rsidR="00A174CC" w:rsidRPr="00964311" w:rsidRDefault="0062084C">
            <w:pPr>
              <w:rPr>
                <w:rFonts w:ascii="Arial" w:hAnsi="Arial" w:cs="Arial"/>
                <w:sz w:val="22"/>
                <w:szCs w:val="22"/>
              </w:rPr>
            </w:pPr>
            <w:r w:rsidRPr="00964311">
              <w:rPr>
                <w:rFonts w:ascii="Arial" w:hAnsi="Arial" w:cs="Arial"/>
                <w:sz w:val="22"/>
                <w:szCs w:val="22"/>
              </w:rPr>
              <w:t>05-21-2021</w:t>
            </w:r>
          </w:p>
        </w:tc>
      </w:tr>
      <w:tr w:rsidR="00A174CC" w:rsidRPr="00964311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Pr="00964311" w:rsidRDefault="008815EE">
            <w:pPr>
              <w:rPr>
                <w:sz w:val="22"/>
                <w:szCs w:val="22"/>
              </w:rPr>
            </w:pPr>
            <w:r w:rsidRPr="00964311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072B49CC" w:rsidR="00A174CC" w:rsidRPr="00964311" w:rsidRDefault="00BB3CED">
            <w:pPr>
              <w:rPr>
                <w:rFonts w:ascii="Arial" w:hAnsi="Arial" w:cs="Arial"/>
                <w:sz w:val="22"/>
                <w:szCs w:val="22"/>
              </w:rPr>
            </w:pPr>
            <w:r w:rsidRPr="00217207">
              <w:rPr>
                <w:rFonts w:ascii="Arial" w:hAnsi="Arial" w:cs="Arial"/>
                <w:sz w:val="22"/>
                <w:szCs w:val="22"/>
              </w:rPr>
              <w:t>09-16-2021</w:t>
            </w:r>
          </w:p>
        </w:tc>
      </w:tr>
    </w:tbl>
    <w:p w14:paraId="172E3080" w14:textId="77777777" w:rsidR="00A174CC" w:rsidRPr="00964311" w:rsidRDefault="008815EE">
      <w:pPr>
        <w:spacing w:before="120" w:after="120"/>
        <w:rPr>
          <w:rFonts w:ascii="Arial" w:hAnsi="Arial" w:cs="Arial"/>
          <w:b/>
        </w:rPr>
      </w:pPr>
      <w:r w:rsidRPr="00964311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620757BE" w14:textId="77777777" w:rsidR="00A174CC" w:rsidRPr="00964311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EBE0B89" w14:textId="391655FD" w:rsidR="00A174CC" w:rsidRPr="00217207" w:rsidRDefault="00BB3CED">
            <w:pPr>
              <w:rPr>
                <w:rFonts w:ascii="Arial" w:hAnsi="Arial" w:cs="Arial"/>
                <w:sz w:val="22"/>
                <w:szCs w:val="22"/>
              </w:rPr>
            </w:pPr>
            <w:r w:rsidRPr="00217207">
              <w:rPr>
                <w:rFonts w:ascii="Arial" w:hAnsi="Arial" w:cs="Arial"/>
                <w:b/>
                <w:sz w:val="22"/>
                <w:szCs w:val="22"/>
              </w:rPr>
              <w:t>EC Comments:</w:t>
            </w:r>
            <w:r w:rsidR="00E67845" w:rsidRPr="00217207">
              <w:rPr>
                <w:rFonts w:ascii="Arial" w:hAnsi="Arial" w:cs="Arial"/>
                <w:sz w:val="22"/>
                <w:szCs w:val="22"/>
              </w:rPr>
              <w:t xml:space="preserve"> Please address few errors present in the Excel file, consider minor style improvements in the Word file. Please also place Figure 2 with a correct version. </w:t>
            </w:r>
          </w:p>
          <w:p w14:paraId="4B26AB01" w14:textId="257B129E" w:rsidR="00E67845" w:rsidRPr="00217207" w:rsidRDefault="00E6784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85F549" w14:textId="5C8BC8DC" w:rsidR="00E67845" w:rsidRDefault="00E67845">
            <w:pPr>
              <w:rPr>
                <w:rFonts w:ascii="Arial" w:hAnsi="Arial" w:cs="Arial"/>
                <w:sz w:val="22"/>
                <w:szCs w:val="22"/>
              </w:rPr>
            </w:pPr>
            <w:r w:rsidRPr="00217207">
              <w:rPr>
                <w:rFonts w:ascii="Arial" w:hAnsi="Arial" w:cs="Arial"/>
                <w:b/>
                <w:sz w:val="22"/>
                <w:szCs w:val="22"/>
              </w:rPr>
              <w:t>Response:</w:t>
            </w:r>
            <w:r w:rsidRPr="00217207">
              <w:rPr>
                <w:rFonts w:ascii="Arial" w:hAnsi="Arial" w:cs="Arial"/>
                <w:sz w:val="22"/>
                <w:szCs w:val="22"/>
              </w:rPr>
              <w:t xml:space="preserve"> All suggestions incorporated in the present version. Errors from Excel file eliminated.</w:t>
            </w:r>
            <w:r w:rsidRPr="0096431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964311" w:rsidRPr="00964311">
              <w:rPr>
                <w:rFonts w:ascii="Arial" w:hAnsi="Arial" w:cs="Arial"/>
                <w:sz w:val="22"/>
                <w:szCs w:val="22"/>
              </w:rPr>
              <w:t>Figure 2 replaced with an updated version.</w:t>
            </w:r>
          </w:p>
          <w:p w14:paraId="6BCD55B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BFC1800" w14:textId="1B3EF9D3" w:rsidR="00A174CC" w:rsidRDefault="008815EE" w:rsidP="00495540">
      <w:pPr>
        <w:rPr>
          <w:rFonts w:ascii="Arial" w:hAnsi="Arial" w:cs="Arial"/>
          <w:color w:val="000000"/>
          <w:sz w:val="22"/>
          <w:szCs w:val="22"/>
        </w:rPr>
      </w:pPr>
      <w:r>
        <w:br w:type="page"/>
      </w:r>
      <w:r>
        <w:rPr>
          <w:rFonts w:ascii="Arial" w:hAnsi="Arial" w:cs="Arial"/>
          <w:b/>
          <w:color w:val="000000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0A84D05C" w:rsidR="00A174CC" w:rsidRDefault="00F3767E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F3767E">
              <w:rPr>
                <w:rFonts w:ascii="Arial" w:hAnsi="Arial" w:cs="Arial"/>
                <w:bCs/>
                <w:sz w:val="22"/>
                <w:szCs w:val="22"/>
              </w:rPr>
              <w:t>2021.00</w:t>
            </w:r>
            <w:r w:rsidR="008E4BBF">
              <w:rPr>
                <w:rFonts w:ascii="Arial" w:hAnsi="Arial" w:cs="Arial"/>
                <w:bCs/>
                <w:sz w:val="22"/>
                <w:szCs w:val="22"/>
              </w:rPr>
              <w:t>5</w:t>
            </w:r>
            <w:r w:rsidRPr="00F3767E">
              <w:rPr>
                <w:rFonts w:ascii="Arial" w:hAnsi="Arial" w:cs="Arial"/>
                <w:bCs/>
                <w:sz w:val="22"/>
                <w:szCs w:val="22"/>
              </w:rPr>
              <w:t>F.</w:t>
            </w:r>
            <w:r w:rsidR="00A955D7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F3767E">
              <w:rPr>
                <w:rFonts w:ascii="Arial" w:hAnsi="Arial" w:cs="Arial"/>
                <w:bCs/>
                <w:sz w:val="22"/>
                <w:szCs w:val="22"/>
              </w:rPr>
              <w:t>.Yadokarivirales_neworder.xlsx</w:t>
            </w:r>
          </w:p>
        </w:tc>
      </w:tr>
    </w:tbl>
    <w:p w14:paraId="70690697" w14:textId="5D4497B9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2AB201D8" w14:textId="31D00D01" w:rsidR="00A174CC" w:rsidRPr="00E928D8" w:rsidRDefault="008A5B10" w:rsidP="00F3767E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  <w:r w:rsidRPr="00E928D8">
              <w:rPr>
                <w:rFonts w:ascii="Arial" w:hAnsi="Arial" w:cs="Arial"/>
                <w:bCs/>
                <w:sz w:val="22"/>
                <w:szCs w:val="22"/>
              </w:rPr>
              <w:t>This Tax</w:t>
            </w:r>
            <w:r w:rsidR="00F3767E" w:rsidRPr="00E928D8">
              <w:rPr>
                <w:rFonts w:ascii="Arial" w:hAnsi="Arial" w:cs="Arial"/>
                <w:bCs/>
                <w:sz w:val="22"/>
                <w:szCs w:val="22"/>
              </w:rPr>
              <w:t>o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>Pro</w:t>
            </w:r>
            <w:r w:rsidR="00F3767E" w:rsidRPr="00E928D8">
              <w:rPr>
                <w:rFonts w:ascii="Arial" w:hAnsi="Arial" w:cs="Arial"/>
                <w:bCs/>
                <w:sz w:val="22"/>
                <w:szCs w:val="22"/>
              </w:rPr>
              <w:t>p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 proposes the </w:t>
            </w:r>
            <w:r w:rsidR="003C662F" w:rsidRPr="00E928D8">
              <w:rPr>
                <w:rFonts w:ascii="Arial" w:hAnsi="Arial" w:cs="Arial"/>
                <w:bCs/>
                <w:sz w:val="22"/>
                <w:szCs w:val="22"/>
              </w:rPr>
              <w:t xml:space="preserve">creation 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of </w:t>
            </w:r>
            <w:r w:rsidR="00B93B34" w:rsidRPr="00E928D8">
              <w:rPr>
                <w:rFonts w:ascii="Arial" w:hAnsi="Arial" w:cs="Arial"/>
                <w:bCs/>
                <w:sz w:val="22"/>
                <w:szCs w:val="22"/>
              </w:rPr>
              <w:t xml:space="preserve">a new order </w:t>
            </w:r>
            <w:r w:rsidR="00B93B34" w:rsidRPr="00E928D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Yadokarivirales</w:t>
            </w:r>
            <w:r w:rsidR="005B1C4A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comprising of</w:t>
            </w:r>
            <w:r w:rsidR="00B93B34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a new family </w:t>
            </w:r>
            <w:r w:rsidR="005B1C4A" w:rsidRPr="00E928D8">
              <w:rPr>
                <w:rFonts w:ascii="Arial" w:hAnsi="Arial" w:cs="Arial"/>
                <w:bCs/>
                <w:sz w:val="22"/>
                <w:szCs w:val="22"/>
              </w:rPr>
              <w:t xml:space="preserve">named </w:t>
            </w:r>
            <w:r w:rsidRPr="00E928D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Yadokariviridae</w:t>
            </w:r>
            <w:r w:rsidR="005B1C4A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with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 two genera </w:t>
            </w:r>
            <w:r w:rsidRPr="00E928D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Alphayadokarivirus 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and </w:t>
            </w:r>
            <w:r w:rsidRPr="00E928D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Betayadokarivirus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 which accommodate </w:t>
            </w:r>
            <w:r w:rsidR="00382F4F" w:rsidRPr="00E928D8">
              <w:rPr>
                <w:rFonts w:ascii="Arial" w:hAnsi="Arial" w:cs="Arial"/>
                <w:bCs/>
                <w:sz w:val="22"/>
                <w:szCs w:val="22"/>
                <w:lang w:eastAsia="ja-JP"/>
              </w:rPr>
              <w:t>six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="00382F4F" w:rsidRPr="00E928D8">
              <w:rPr>
                <w:rFonts w:ascii="Arial" w:hAnsi="Arial" w:cs="Arial"/>
                <w:bCs/>
                <w:sz w:val="22"/>
                <w:szCs w:val="22"/>
              </w:rPr>
              <w:t>four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 species respectively. Members of the proposed family 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 xml:space="preserve">are </w:t>
            </w:r>
            <w:r w:rsidR="00B93B34" w:rsidRPr="00E928D8">
              <w:rPr>
                <w:rFonts w:ascii="Arial" w:hAnsi="Arial" w:cs="Arial"/>
                <w:bCs/>
                <w:sz w:val="22"/>
                <w:szCs w:val="22"/>
              </w:rPr>
              <w:t xml:space="preserve">all 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 xml:space="preserve">fungal viruses with 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>positive-sense RNA genomes</w:t>
            </w:r>
            <w:r w:rsidR="005B1C4A" w:rsidRPr="00E928D8">
              <w:rPr>
                <w:rFonts w:ascii="Arial" w:hAnsi="Arial" w:cs="Arial"/>
                <w:bCs/>
                <w:sz w:val="22"/>
                <w:szCs w:val="22"/>
              </w:rPr>
              <w:t>,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5B1C4A" w:rsidRPr="00E928D8">
              <w:rPr>
                <w:rFonts w:ascii="Arial" w:hAnsi="Arial" w:cs="Arial"/>
                <w:bCs/>
                <w:sz w:val="22"/>
                <w:szCs w:val="22"/>
              </w:rPr>
              <w:t xml:space="preserve">whose sizes range from 3.6 to 6.3 kb, and 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>encoding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 either one or two open</w:t>
            </w:r>
            <w:r w:rsidR="00382F4F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reading frames. </w:t>
            </w:r>
            <w:r w:rsidR="00601B1D" w:rsidRPr="00E928D8">
              <w:rPr>
                <w:rFonts w:ascii="Arial" w:hAnsi="Arial" w:cs="Arial"/>
                <w:bCs/>
                <w:sz w:val="22"/>
                <w:szCs w:val="22"/>
              </w:rPr>
              <w:t xml:space="preserve">Yadokarivirids appear to be hetero-encapsidated by double-stranded virus partners. 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>Yadokarivirids are distantly related to animal</w:t>
            </w:r>
            <w:r w:rsidR="005B1C4A" w:rsidRPr="00E928D8">
              <w:rPr>
                <w:rFonts w:ascii="Arial" w:hAnsi="Arial" w:cs="Arial"/>
                <w:bCs/>
                <w:sz w:val="22"/>
                <w:szCs w:val="22"/>
              </w:rPr>
              <w:t>-</w:t>
            </w:r>
            <w:r w:rsidR="00B93B34" w:rsidRPr="00E928D8">
              <w:rPr>
                <w:rFonts w:ascii="Arial" w:hAnsi="Arial" w:cs="Arial"/>
                <w:bCs/>
                <w:sz w:val="22"/>
                <w:szCs w:val="22"/>
              </w:rPr>
              <w:t>infecting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 calicivirids</w:t>
            </w:r>
            <w:r w:rsidR="006432C7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in the order </w:t>
            </w:r>
            <w:r w:rsidR="006432C7" w:rsidRPr="00E928D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Picornavirales</w:t>
            </w:r>
            <w:r w:rsidR="00382F4F" w:rsidRPr="00E928D8">
              <w:rPr>
                <w:rFonts w:ascii="Arial" w:hAnsi="Arial" w:cs="Arial"/>
                <w:bCs/>
                <w:sz w:val="22"/>
                <w:szCs w:val="22"/>
              </w:rPr>
              <w:t>, though they are distinct in genome organization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. 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 xml:space="preserve">The highest sequence identity of </w:t>
            </w:r>
            <w:r w:rsidRPr="00E928D8">
              <w:rPr>
                <w:rFonts w:ascii="Arial" w:hAnsi="Arial" w:cs="Arial"/>
                <w:bCs/>
                <w:sz w:val="22"/>
                <w:szCs w:val="22"/>
              </w:rPr>
              <w:t xml:space="preserve">RNA-directed RNA polymerase 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 xml:space="preserve">(RdRP) </w:t>
            </w:r>
            <w:r w:rsidR="00B93B34" w:rsidRPr="00E928D8">
              <w:rPr>
                <w:rFonts w:ascii="Arial" w:hAnsi="Arial" w:cs="Arial"/>
                <w:bCs/>
                <w:sz w:val="22"/>
                <w:szCs w:val="22"/>
              </w:rPr>
              <w:t>between yadokarivir</w:t>
            </w:r>
            <w:r w:rsidR="00372B8E" w:rsidRPr="00E928D8">
              <w:rPr>
                <w:rFonts w:ascii="Arial" w:hAnsi="Arial" w:cs="Arial"/>
                <w:bCs/>
                <w:sz w:val="22"/>
                <w:szCs w:val="22"/>
              </w:rPr>
              <w:t>ids</w:t>
            </w:r>
            <w:r w:rsidR="00B93B34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6432C7" w:rsidRPr="00E928D8">
              <w:rPr>
                <w:rFonts w:ascii="Arial" w:hAnsi="Arial" w:cs="Arial"/>
                <w:bCs/>
                <w:sz w:val="22"/>
                <w:szCs w:val="22"/>
              </w:rPr>
              <w:t>and the most closely related classified viruses (viruses in the class</w:t>
            </w:r>
            <w:r w:rsidR="006432C7" w:rsidRPr="00E928D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Pisoniviricetes) 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>is</w:t>
            </w:r>
            <w:r w:rsidR="00C0459F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lower than 20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>%. These low-level of amino acid sequence identit</w:t>
            </w:r>
            <w:r w:rsidR="00BB3CED">
              <w:rPr>
                <w:rFonts w:ascii="Arial" w:hAnsi="Arial" w:cs="Arial"/>
                <w:bCs/>
                <w:sz w:val="22"/>
                <w:szCs w:val="22"/>
              </w:rPr>
              <w:t>ies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justifi</w:t>
            </w:r>
            <w:r w:rsidR="00BB3CED">
              <w:rPr>
                <w:rFonts w:ascii="Arial" w:hAnsi="Arial" w:cs="Arial"/>
                <w:bCs/>
                <w:sz w:val="22"/>
                <w:szCs w:val="22"/>
              </w:rPr>
              <w:t>y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the creation of the new family. Inter-genus and inter-species RdRP sequence identities</w:t>
            </w:r>
            <w:r w:rsidR="00BB3CED">
              <w:rPr>
                <w:rFonts w:ascii="Arial" w:hAnsi="Arial" w:cs="Arial"/>
                <w:bCs/>
                <w:sz w:val="22"/>
                <w:szCs w:val="22"/>
              </w:rPr>
              <w:t xml:space="preserve"> in the family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are</w:t>
            </w:r>
            <w:r w:rsidR="00382F4F" w:rsidRPr="00E928D8">
              <w:rPr>
                <w:rFonts w:ascii="Arial" w:hAnsi="Arial" w:cs="Arial"/>
                <w:bCs/>
                <w:sz w:val="22"/>
                <w:szCs w:val="22"/>
              </w:rPr>
              <w:t xml:space="preserve"> &lt; 25.4% and</w:t>
            </w:r>
            <w:r w:rsidR="00382F4F" w:rsidRPr="00E928D8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27.3</w:t>
            </w:r>
            <w:r w:rsidR="00D45836" w:rsidRPr="00E928D8">
              <w:rPr>
                <w:rFonts w:ascii="Arial" w:hAnsi="Arial" w:cs="Arial"/>
                <w:color w:val="000000" w:themeColor="text1"/>
                <w:sz w:val="22"/>
                <w:szCs w:val="22"/>
              </w:rPr>
              <w:t>-</w:t>
            </w:r>
            <w:r w:rsidR="00382F4F" w:rsidRPr="00E928D8">
              <w:rPr>
                <w:rFonts w:ascii="Arial" w:hAnsi="Arial" w:cs="Arial"/>
                <w:color w:val="000000" w:themeColor="text1"/>
                <w:sz w:val="22"/>
                <w:szCs w:val="22"/>
              </w:rPr>
              <w:t>67.5%</w:t>
            </w:r>
            <w:r w:rsidR="00601B1D" w:rsidRPr="00E928D8">
              <w:rPr>
                <w:rFonts w:ascii="Arial" w:hAnsi="Arial" w:cs="Arial"/>
                <w:color w:val="000000" w:themeColor="text1"/>
                <w:sz w:val="22"/>
                <w:szCs w:val="22"/>
              </w:rPr>
              <w:t>, respectively</w:t>
            </w:r>
            <w:r w:rsidR="00382F4F" w:rsidRPr="00E928D8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. </w:t>
            </w:r>
            <w:r w:rsidR="00833EB6" w:rsidRPr="00E928D8">
              <w:rPr>
                <w:rFonts w:ascii="Arial" w:hAnsi="Arial" w:cs="Arial"/>
                <w:bCs/>
                <w:sz w:val="22"/>
                <w:szCs w:val="22"/>
              </w:rPr>
              <w:t>Phylogentic analyses of yadokarivirids and related viruses strongly support our proposal.</w:t>
            </w: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2B7D6C19" w:rsidR="00A174CC" w:rsidRDefault="00A174CC" w:rsidP="00F3767E">
            <w:pPr>
              <w:pStyle w:val="BodyTextIndent"/>
              <w:spacing w:after="120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3F133349" w14:textId="3D0598B3" w:rsidR="0041342C" w:rsidRPr="00E928D8" w:rsidRDefault="0041342C" w:rsidP="000C7B84">
                  <w:pPr>
                    <w:spacing w:before="120"/>
                    <w:ind w:leftChars="-2" w:left="-5"/>
                    <w:jc w:val="both"/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  <w:lang w:eastAsia="ja-JP"/>
                    </w:rPr>
                  </w:pPr>
                  <w:r w:rsidRPr="00E928D8"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  <w:lang w:eastAsia="ja-JP"/>
                    </w:rPr>
                    <w:t xml:space="preserve">Historical </w:t>
                  </w:r>
                  <w:r w:rsidR="001B3E9F" w:rsidRPr="00E928D8"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  <w:lang w:eastAsia="ja-JP"/>
                    </w:rPr>
                    <w:t>background</w:t>
                  </w:r>
                  <w:r w:rsidR="00596959" w:rsidRPr="00E928D8"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  <w:lang w:eastAsia="ja-JP"/>
                    </w:rPr>
                    <w:t>:</w:t>
                  </w:r>
                </w:p>
                <w:p w14:paraId="1A8965CC" w14:textId="5EEB82F1" w:rsidR="00810F98" w:rsidRPr="00E928D8" w:rsidRDefault="000C7B84" w:rsidP="00AA1864">
                  <w:pPr>
                    <w:pStyle w:val="NormalWeb"/>
                    <w:jc w:val="both"/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</w:pP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Aspergillus foetidus virus S2 (</w:t>
                  </w:r>
                  <w:r w:rsidR="0041342C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AfV-S2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) is the first yadokarivirid whose genomic sequence was reported in 2013</w:t>
                  </w:r>
                  <w:r w:rsidR="000E279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  <w:r w:rsidR="000E2799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PEVuZE5vdGU+PENpdGU+PEF1dGhvcj5Lb3psYWtpZGlzPC9BdXRob3I+PFllYXI+MjAxMzwvWWVh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</w:fldData>
                    </w:fldChar>
                  </w:r>
                  <w:r w:rsidR="00E265D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E265DE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PEVuZE5vdGU+PENpdGU+PEF1dGhvcj5Lb3psYWtpZGlzPC9BdXRob3I+PFllYXI+MjAxMzwvWWVh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</w:fldData>
                    </w:fldChar>
                  </w:r>
                  <w:r w:rsidR="00E265D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E265DE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r>
                  <w:r w:rsidR="00E265DE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end"/>
                  </w:r>
                  <w:r w:rsidR="000E2799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r>
                  <w:r w:rsidR="000E2799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563501" w:rsidRPr="00964311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</w:rPr>
                    <w:t>[6]</w:t>
                  </w:r>
                  <w:r w:rsidR="000E2799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end"/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. </w:t>
                  </w:r>
                  <w:r w:rsidR="0041342C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AfV-S2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was </w:t>
                  </w:r>
                  <w:r w:rsidR="00BB3CED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i</w:t>
                  </w:r>
                  <w:r w:rsidR="00BB3CED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nitially</w:t>
                  </w:r>
                  <w:r w:rsidR="00BB3CED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  <w:r w:rsidR="00F3767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thought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to be a satellite RNA </w:t>
                  </w:r>
                  <w:r w:rsidR="0041342C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or </w:t>
                  </w:r>
                  <w:r w:rsidR="00F3767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a </w:t>
                  </w:r>
                  <w:r w:rsidR="0041342C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satellite virus 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based on the observation that no corresponding particles were detectable and </w:t>
                  </w:r>
                  <w:r w:rsidR="00F3767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that 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co-existed with a victorivirus</w:t>
                  </w:r>
                  <w:r w:rsidR="0041342C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  <w:r w:rsidR="0041342C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PEVuZE5vdGU+PENpdGU+PEF1dGhvcj5Lb3psYWtpZGlzPC9BdXRob3I+PFllYXI+MjAxMzwvWWVh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</w:fldData>
                    </w:fldChar>
                  </w:r>
                  <w:r w:rsidR="00E265D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E265DE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PEVuZE5vdGU+PENpdGU+PEF1dGhvcj5Lb3psYWtpZGlzPC9BdXRob3I+PFllYXI+MjAxMzwvWWVh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</w:fldData>
                    </w:fldChar>
                  </w:r>
                  <w:r w:rsidR="00E265D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E265DE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r>
                  <w:r w:rsidR="00E265DE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end"/>
                  </w:r>
                  <w:r w:rsidR="0041342C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r>
                  <w:r w:rsidR="0041342C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563501" w:rsidRPr="00964311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</w:rPr>
                    <w:t>[6]</w:t>
                  </w:r>
                  <w:r w:rsidR="0041342C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end"/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. A new virus lifestyle, i.e., a positive-sense RNA virus </w:t>
                  </w:r>
                  <w:r w:rsidR="001876D2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“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hosted</w:t>
                  </w:r>
                  <w:r w:rsidR="001876D2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”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by an unrelated dsRNA virus, was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originally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  <w:r w:rsidR="007A3E83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d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escribed</w:t>
                  </w:r>
                  <w:r w:rsidR="007A3E83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for y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adokari virus 1</w:t>
                  </w:r>
                  <w:r w:rsidR="00521765" w:rsidRPr="00964311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</w:rPr>
                    <w:t xml:space="preserve"> 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(YkV1)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  <w:r w:rsidR="0041342C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PEVuZE5vdGU+PENpdGU+PEF1dGhvcj5aaGFuZzwvQXV0aG9yPjxZZWFyPjIwMTY8L1llYXI+PFJl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</w:fldData>
                    </w:fldChar>
                  </w:r>
                  <w:r w:rsidR="00E265D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E265DE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PEVuZE5vdGU+PENpdGU+PEF1dGhvcj5aaGFuZzwvQXV0aG9yPjxZZWFyPjIwMTY8L1llYXI+PFJl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</w:fldData>
                    </w:fldChar>
                  </w:r>
                  <w:r w:rsidR="00E265D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E265DE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r>
                  <w:r w:rsidR="00E265DE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end"/>
                  </w:r>
                  <w:r w:rsidR="0041342C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r>
                  <w:r w:rsidR="0041342C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E265DE" w:rsidRPr="00964311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</w:rPr>
                    <w:t>[4, 16]</w:t>
                  </w:r>
                  <w:r w:rsidR="0041342C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fldChar w:fldCharType="end"/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. This virus was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isolated from a strain (W1032) of the phytopathogenic fungus </w:t>
                  </w:r>
                  <w:r w:rsidR="00521765" w:rsidRPr="00964311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</w:rPr>
                    <w:t>R</w:t>
                  </w:r>
                  <w:r w:rsidR="006432C7" w:rsidRPr="00964311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</w:rPr>
                    <w:t>osellinia</w:t>
                  </w:r>
                  <w:r w:rsidR="00521765" w:rsidRPr="00964311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</w:rPr>
                    <w:t xml:space="preserve"> necatrix</w:t>
                  </w:r>
                  <w:r w:rsidR="0041342C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t xml:space="preserve"> in 2013 </w:t>
                  </w:r>
                  <w:r w:rsidR="0041342C" w:rsidRPr="00217207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fldChar w:fldCharType="begin"/>
                  </w:r>
                  <w:r w:rsidR="00E265DE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instrText xml:space="preserve"> ADDIN EN.CITE &lt;EndNote&gt;&lt;Cite&gt;&lt;Author&gt;Yaegashi&lt;/Author&gt;&lt;Year&gt;2013&lt;/Year&gt;&lt;RecNum&gt;1015&lt;/RecNum&gt;&lt;DisplayText&gt;[15]&lt;/DisplayText&gt;&lt;record&gt;&lt;rec-number&gt;1015&lt;/rec-number&gt;&lt;foreign-keys&gt;&lt;key app="EN" db-id="zaxvzaptapr5s0etdenps2rbraerpv9waedd" timestamp="1351588573"&gt;1015&lt;/key&gt;&lt;/foreign-keys&gt;&lt;ref-type name="Journal Article"&gt;17&lt;/ref-type&gt;&lt;contributors&gt;&lt;authors&gt;&lt;author&gt;Yaegashi, H.&lt;/author&gt;&lt;author&gt;Nakamura, H.&lt;/author&gt;&lt;author&gt;Sawahata, T.&lt;/author&gt;&lt;author&gt;Sasaki, A.&lt;/author&gt;&lt;author&gt;Iwanami, Y.&lt;/author&gt;&lt;author&gt;Ito, T.&lt;/author&gt;&lt;author&gt;Kanematsu, S.&lt;/author&gt;&lt;/authors&gt;&lt;/contributors&gt;&lt;auth-address&gt;Institute of Fruit Tree Science, National Agriculture and Food Research Organization (NARO), Iwate, Japan.&lt;/auth-address&gt;&lt;titles&gt;&lt;title&gt;&lt;style face="normal" font="default" size="100%"&gt;Appearance of mycovirus-like double-stranded RNAs in the white root rot fungus, &lt;/style&gt;&lt;style face="italic" font="default" size="100%"&gt;Rosellinia necatrix&lt;/style&gt;&lt;style face="normal" font="default" size="100%"&gt;, in an apple orchard&lt;/style&gt;&lt;/title&gt;&lt;secondary-title&gt;FEMS Microbiol Ecol&lt;/secondary-title&gt;&lt;/titles&gt;&lt;pages&gt;49-62&lt;/pages&gt;&lt;volume&gt;83&lt;/volume&gt;&lt;edition&gt;2012/07/20&lt;/edition&gt;&lt;dates&gt;&lt;year&gt;2013&lt;/year&gt;&lt;pub-dates&gt;&lt;date&gt;Jul 18&lt;/date&gt;&lt;/pub-dates&gt;&lt;/dates&gt;&lt;isbn&gt;1574-6941 (Electronic)&amp;#xD;0168-6496 (Linking)&lt;/isbn&gt;&lt;accession-num&gt;22808916&lt;/accession-num&gt;&lt;urls&gt;&lt;related-urls&gt;&lt;url&gt;http://www.ncbi.nlm.nih.gov/entrez/query.fcgi?cmd=Retrieve&amp;amp;db=PubMed&amp;amp;dopt=Citation&amp;amp;list_uids=22808916&lt;/url&gt;&lt;/related-urls&gt;&lt;/urls&gt;&lt;electronic-resource-num&gt;10.1111/j.1574-6941.2012.01454.x&lt;/electronic-resource-num&gt;&lt;language&gt;Eng&lt;/language&gt;&lt;/record&gt;&lt;/Cite&gt;&lt;/EndNote&gt;</w:instrText>
                  </w:r>
                  <w:r w:rsidR="0041342C" w:rsidRPr="00217207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E265DE" w:rsidRPr="00964311">
                    <w:rPr>
                      <w:rFonts w:ascii="Arial" w:hAnsi="Arial" w:cs="Arial"/>
                      <w:iCs/>
                      <w:noProof/>
                      <w:color w:val="000000"/>
                      <w:sz w:val="22"/>
                      <w:szCs w:val="22"/>
                    </w:rPr>
                    <w:t>[15]</w:t>
                  </w:r>
                  <w:r w:rsidR="0041342C" w:rsidRPr="00217207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fldChar w:fldCharType="end"/>
                  </w:r>
                  <w:r w:rsidRPr="00964311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</w:rPr>
                    <w:t xml:space="preserve">. </w:t>
                  </w:r>
                  <w:r w:rsidR="0041342C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t>Since then</w:t>
                  </w:r>
                  <w:r w:rsidR="00AA1864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t>,</w:t>
                  </w:r>
                  <w:r w:rsidR="0041342C" w:rsidRPr="00964311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</w:rPr>
                    <w:t xml:space="preserve"> </w:t>
                  </w:r>
                  <w:r w:rsidR="0041342C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t>many members of the proposed family</w:t>
                  </w:r>
                  <w:r w:rsidR="0041342C" w:rsidRPr="00964311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</w:rPr>
                    <w:t xml:space="preserve"> Yadokariviridae </w:t>
                  </w:r>
                  <w:r w:rsidR="0041342C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t xml:space="preserve">have been reported from filamentous fungi such as </w:t>
                  </w:r>
                  <w:r w:rsidR="00AA1864" w:rsidRPr="00964311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Penicillium aurantiogriseum</w:t>
                  </w:r>
                  <w:r w:rsidR="00AA1864" w:rsidRPr="00964311">
                    <w:rPr>
                      <w:rFonts w:ascii="Arial" w:hAnsi="Arial" w:cs="Arial"/>
                      <w:sz w:val="22"/>
                      <w:szCs w:val="22"/>
                    </w:rPr>
                    <w:t xml:space="preserve"> a</w:t>
                  </w:r>
                  <w:r w:rsidR="00AA1864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t xml:space="preserve">nd </w:t>
                  </w:r>
                  <w:r w:rsidR="00AA1864" w:rsidRPr="00964311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</w:rPr>
                    <w:t>Fusarium poae</w:t>
                  </w:r>
                  <w:r w:rsidR="0041342C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t xml:space="preserve"> (see </w:t>
                  </w:r>
                  <w:r w:rsidR="0041342C" w:rsidRPr="00964311">
                    <w:rPr>
                      <w:rFonts w:ascii="Arial" w:hAnsi="Arial" w:cs="Arial"/>
                      <w:iCs/>
                      <w:color w:val="0432FF"/>
                      <w:sz w:val="22"/>
                      <w:szCs w:val="22"/>
                    </w:rPr>
                    <w:t xml:space="preserve">Table </w:t>
                  </w:r>
                  <w:r w:rsidR="002B512F" w:rsidRPr="00964311">
                    <w:rPr>
                      <w:rFonts w:ascii="Arial" w:hAnsi="Arial" w:cs="Arial"/>
                      <w:iCs/>
                      <w:color w:val="0432FF"/>
                      <w:sz w:val="22"/>
                      <w:szCs w:val="22"/>
                    </w:rPr>
                    <w:t>1</w:t>
                  </w:r>
                  <w:r w:rsidR="0041342C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t>)</w:t>
                  </w:r>
                  <w:r w:rsidR="003E66BE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="003E66BE" w:rsidRPr="00217207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PEVuZE5vdGU+PENpdGU+PEF1dGhvcj5Pc2FraTwvQXV0aG9yPjxZZWFyPjIwMTY8L1llYXI+PFJl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==
</w:fldData>
                    </w:fldChar>
                  </w:r>
                  <w:r w:rsidR="00E265DE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instrText xml:space="preserve"> ADDIN EN.CITE </w:instrText>
                  </w:r>
                  <w:r w:rsidR="00E265DE" w:rsidRPr="00217207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fldChar w:fldCharType="begin">
                      <w:fldData xml:space="preserve">PEVuZE5vdGU+PENpdGU+PEF1dGhvcj5Pc2FraTwvQXV0aG9yPjxZZWFyPjIwMTY8L1llYXI+PFJl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==
</w:fldData>
                    </w:fldChar>
                  </w:r>
                  <w:r w:rsidR="00E265DE" w:rsidRPr="00964311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instrText xml:space="preserve"> ADDIN EN.CITE.DATA </w:instrText>
                  </w:r>
                  <w:r w:rsidR="00E265DE" w:rsidRPr="00217207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</w:r>
                  <w:r w:rsidR="00E265DE" w:rsidRPr="00217207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fldChar w:fldCharType="end"/>
                  </w:r>
                  <w:r w:rsidR="003E66BE" w:rsidRPr="00217207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</w:r>
                  <w:r w:rsidR="003E66BE" w:rsidRPr="00217207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fldChar w:fldCharType="separate"/>
                  </w:r>
                  <w:r w:rsidR="00E265DE" w:rsidRPr="00964311">
                    <w:rPr>
                      <w:rFonts w:ascii="Arial" w:hAnsi="Arial" w:cs="Arial"/>
                      <w:iCs/>
                      <w:noProof/>
                      <w:color w:val="000000"/>
                      <w:sz w:val="22"/>
                      <w:szCs w:val="22"/>
                    </w:rPr>
                    <w:t>[1, 8, 10, 12, 14]</w:t>
                  </w:r>
                  <w:r w:rsidR="003E66BE" w:rsidRPr="00217207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fldChar w:fldCharType="end"/>
                  </w:r>
                  <w:r w:rsidR="00AF0F77" w:rsidRPr="00E928D8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</w:rPr>
                    <w:t>.</w:t>
                  </w:r>
                </w:p>
                <w:p w14:paraId="63740207" w14:textId="58D2ABD7" w:rsidR="00AF0F77" w:rsidRPr="00E928D8" w:rsidRDefault="00AF0F77" w:rsidP="000C7B84">
                  <w:pPr>
                    <w:spacing w:before="120"/>
                    <w:ind w:leftChars="-2" w:left="-5"/>
                    <w:jc w:val="both"/>
                    <w:rPr>
                      <w:rFonts w:ascii="Arial" w:hAnsi="Arial" w:cs="Arial"/>
                      <w:b/>
                      <w:bCs/>
                      <w:iCs/>
                      <w:color w:val="000000"/>
                      <w:sz w:val="22"/>
                      <w:szCs w:val="22"/>
                      <w:lang w:eastAsia="ja-JP"/>
                    </w:rPr>
                  </w:pPr>
                  <w:r w:rsidRPr="00E928D8">
                    <w:rPr>
                      <w:rFonts w:ascii="Arial" w:hAnsi="Arial" w:cs="Arial"/>
                      <w:b/>
                      <w:bCs/>
                      <w:iCs/>
                      <w:color w:val="000000"/>
                      <w:sz w:val="22"/>
                      <w:szCs w:val="22"/>
                      <w:lang w:eastAsia="ja-JP"/>
                    </w:rPr>
                    <w:t xml:space="preserve">Biological </w:t>
                  </w:r>
                  <w:r w:rsidR="00596959" w:rsidRPr="00E928D8">
                    <w:rPr>
                      <w:rFonts w:ascii="Arial" w:hAnsi="Arial" w:cs="Arial"/>
                      <w:b/>
                      <w:bCs/>
                      <w:iCs/>
                      <w:color w:val="000000"/>
                      <w:sz w:val="22"/>
                      <w:szCs w:val="22"/>
                      <w:lang w:eastAsia="ja-JP"/>
                    </w:rPr>
                    <w:t>and molecular properties:</w:t>
                  </w:r>
                </w:p>
                <w:p w14:paraId="34D33BFD" w14:textId="2221A257" w:rsidR="002B512F" w:rsidRPr="00964311" w:rsidRDefault="0041342C" w:rsidP="000C7B84">
                  <w:pPr>
                    <w:spacing w:before="120"/>
                    <w:ind w:leftChars="-2" w:left="-5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</w:pP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Yadokarivirids</w:t>
                  </w:r>
                  <w:r w:rsidR="00F3767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,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including AfV-S2 and </w:t>
                  </w:r>
                  <w:r w:rsidR="000C7B8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YkV1</w:t>
                  </w:r>
                  <w:r w:rsidR="00F3767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,</w:t>
                  </w:r>
                  <w:r w:rsidR="000C7B8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59695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have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a</w:t>
                  </w:r>
                  <w:r w:rsidR="004C4F4A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n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undivided positive-sense, single stranded genome</w:t>
                  </w:r>
                  <w:r w:rsidR="0059695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rang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ing</w:t>
                  </w:r>
                  <w:r w:rsidR="0059695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from 3.6 kb for </w:t>
                  </w:r>
                  <w:r w:rsidR="004C4F4A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AfV-S2</w:t>
                  </w:r>
                  <w:r w:rsidR="0059695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to </w:t>
                  </w:r>
                  <w:r w:rsidR="004C4F4A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6.3 kb</w:t>
                  </w:r>
                  <w:r w:rsidR="0059695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for </w:t>
                  </w:r>
                  <w:r w:rsidR="004C4F4A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YkV1</w:t>
                  </w:r>
                  <w:r w:rsidR="0059695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(</w:t>
                  </w:r>
                  <w:r w:rsidR="004C4F4A" w:rsidRPr="00964311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1</w:t>
                  </w:r>
                  <w:r w:rsidR="0059695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). </w:t>
                  </w:r>
                  <w:r w:rsidR="00B71F1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Yadokarivirid 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genomes </w:t>
                  </w:r>
                  <w:r w:rsidR="00B71F1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have</w:t>
                  </w:r>
                  <w:r w:rsidR="0059695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one or </w:t>
                  </w:r>
                  <w:r w:rsidR="00B71F1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two open reading frames</w:t>
                  </w:r>
                  <w:r w:rsidR="00D7572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1669FD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with or without poly(A) tails at the 3’-end, and </w:t>
                  </w:r>
                  <w:r w:rsidR="00D7572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long 5’-untran</w:t>
                  </w:r>
                  <w:r w:rsidR="00C31FF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s</w:t>
                  </w:r>
                  <w:r w:rsidR="00D7572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lated region</w:t>
                  </w:r>
                  <w:r w:rsidR="00E02CAB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s</w:t>
                  </w:r>
                  <w:r w:rsidR="00D7572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(UTR) </w:t>
                  </w:r>
                  <w:r w:rsidR="001669FD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of over </w:t>
                  </w:r>
                  <w:r w:rsidR="00CB479C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478 </w:t>
                  </w:r>
                  <w:r w:rsidR="001669FD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nt</w:t>
                  </w:r>
                  <w:r w:rsidR="002B512F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in the case of completely sequenced 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members</w:t>
                  </w:r>
                  <w:r w:rsidR="0059695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.</w:t>
                  </w:r>
                  <w:r w:rsidR="001669FD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</w:p>
                <w:p w14:paraId="3EE4ECF0" w14:textId="3A6C74A6" w:rsidR="00810F98" w:rsidRPr="00964311" w:rsidRDefault="00596959" w:rsidP="000C7B84">
                  <w:pPr>
                    <w:spacing w:before="120"/>
                    <w:ind w:leftChars="-2" w:left="-5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</w:pP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YkV1, the best-studied yadokarivirus,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is hetero-encapsidated by a taxonomically unrelated, double-stranded RNA virus, termed yadonushi virus</w:t>
                  </w:r>
                  <w:r w:rsidR="00C31FF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1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(YnV1) into spherical particles of ~45 nm in diameter. </w:t>
                  </w:r>
                  <w:r w:rsidR="00BF712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YnV1 capsid protein is encoded 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by </w:t>
                  </w:r>
                  <w:r w:rsidR="00BF712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the 5’-proximal </w:t>
                  </w:r>
                  <w:r w:rsidR="00D45836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open reading frame (ORF).</w:t>
                  </w:r>
                  <w:r w:rsidR="00BF712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B71F1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YkV1 was hypothesized to replicate in the hetero-capsid as it were a dsRNA virus. Such trans-encapsidation 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is plausible</w:t>
                  </w:r>
                  <w:r w:rsidR="00BB3CED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BB3CED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to suspect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for</w:t>
                  </w:r>
                  <w:r w:rsidR="00B71F1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other yadokarivirids</w:t>
                  </w:r>
                  <w:r w:rsidR="00BB3CED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BB3CED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too</w:t>
                  </w:r>
                  <w:r w:rsidR="00B71F1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, because they were 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always </w:t>
                  </w:r>
                  <w:r w:rsidR="00B71F1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discovered 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in</w:t>
                  </w:r>
                  <w:r w:rsidR="00B71F1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co-infecti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ons with</w:t>
                  </w:r>
                  <w:r w:rsidR="00B71F1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dsRNA viruses. However, no experimental substantiation has been achieved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yet, except for YkV1</w:t>
                  </w:r>
                  <w:r w:rsidR="00B71F14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. </w:t>
                  </w:r>
                </w:p>
                <w:p w14:paraId="758BD982" w14:textId="6EBA4CC3" w:rsidR="00BF7121" w:rsidRPr="00E928D8" w:rsidRDefault="00521765" w:rsidP="000C7B84">
                  <w:pPr>
                    <w:spacing w:before="120"/>
                    <w:ind w:leftChars="-2" w:left="-5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The </w:t>
                  </w:r>
                  <w:r w:rsidR="0059695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YkV1 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genomic RNA is approximately 6.3 kb long, possessing a long 5’-UTR of </w:t>
                  </w:r>
                  <w:r w:rsidR="002B512F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approximately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0.</w:t>
                  </w:r>
                  <w:r w:rsidR="002B512F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8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kb and </w:t>
                  </w:r>
                  <w:r w:rsidR="00810F9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a 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single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open reading frame (ORF)</w:t>
                  </w:r>
                  <w:r w:rsidR="002B512F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that encode</w:t>
                  </w:r>
                  <w:r w:rsidR="00810F98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s</w:t>
                  </w:r>
                  <w:r w:rsidR="002B512F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two functional domains</w:t>
                  </w:r>
                  <w:r w:rsidR="00D041A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for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2B512F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RNA-directed RNA polymerase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(RdRP) and </w:t>
                  </w:r>
                  <w:r w:rsidR="00D041A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self-cleaving 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2A-like peptide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. 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These two domains are essential for the viability of YkV1 in the presence of YnV1 </w:t>
                  </w:r>
                  <w:r w:rsidR="0056350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begin"/>
                  </w:r>
                  <w:r w:rsidR="0056350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instrText xml:space="preserve"> ADDIN EN.CITE &lt;EndNote&gt;&lt;Cite&gt;&lt;Author&gt;Das&lt;/Author&gt;&lt;Year&gt;2021&lt;/Year&gt;&lt;RecNum&gt;2339&lt;/RecNum&gt;&lt;DisplayText&gt;[3]&lt;/DisplayText&gt;&lt;record&gt;&lt;rec-number&gt;2339&lt;/rec-number&gt;&lt;foreign-keys&gt;&lt;key app="EN" db-id="zaxvzaptapr5s0etdenps2rbraerpv9waedd" timestamp="1621813097"&gt;2339&lt;/key&gt;&lt;/foreign-keys&gt;&lt;ref-type name="Journal Article"&gt;17&lt;/ref-type&gt;&lt;contributors&gt;&lt;authors&gt;&lt;author&gt;Das, S.&lt;/author&gt;&lt;author&gt;Alam, M. M.&lt;/author&gt;&lt;author&gt;Zhang, R.&lt;/author&gt;&lt;author&gt;Hisano, S.&lt;/author&gt;&lt;author&gt;Suzuki, N.&lt;/author&gt;&lt;/authors&gt;&lt;/contributors&gt;&lt;titles&gt;&lt;title&gt;Proof-of-concept for the yadokari nature: a capsidless replicase-encoding but replication-dependent (+)ssRNA virus hosted by an unrelated dsRNA virus.&lt;/title&gt;&lt;secondary-title&gt;Journal of Virology&lt;/secondary-title&gt;&lt;/titles&gt;&lt;periodical&gt;&lt;full-title&gt;Journal of Virology&lt;/full-title&gt;&lt;/periodical&gt;&lt;volume&gt;(accepted)&lt;/volume&gt;&lt;dates&gt;&lt;year&gt;2021&lt;/year&gt;&lt;/dates&gt;&lt;urls&gt;&lt;/urls&gt;&lt;/record&gt;&lt;/Cite&gt;&lt;/EndNote&gt;</w:instrText>
                  </w:r>
                  <w:r w:rsidR="0056350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separate"/>
                  </w:r>
                  <w:r w:rsidR="00563501" w:rsidRPr="00E928D8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  <w:lang w:eastAsia="ja-JP"/>
                    </w:rPr>
                    <w:t>[3]</w:t>
                  </w:r>
                  <w:r w:rsidR="0056350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end"/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. The 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lastRenderedPageBreak/>
                    <w:t>2A-like peptide, which was first identified</w:t>
                  </w:r>
                  <w:r w:rsidR="00B1427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in an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animal apht</w:t>
                  </w:r>
                  <w:r w:rsidR="00AA1864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h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ovirus</w:t>
                  </w:r>
                  <w:r w:rsidR="00950DE9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,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and later was shown to be conserved across diverse RNA viruses</w:t>
                  </w:r>
                  <w:r w:rsidR="00601B1D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601B1D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begin">
                      <w:fldData xml:space="preserve">PEVuZE5vdGU+PENpdGU+PEF1dGhvcj5OaWJlcnQ8L0F1dGhvcj48WWVhcj4yMDA3PC9ZZWFyPjxS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</w:fldData>
                    </w:fldChar>
                  </w:r>
                  <w:r w:rsidR="00E265DE" w:rsidRPr="00EA23E4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instrText xml:space="preserve"> ADDIN EN.CITE </w:instrText>
                  </w:r>
                  <w:r w:rsidR="00E265DE" w:rsidRPr="00EA23E4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begin">
                      <w:fldData xml:space="preserve">PEVuZE5vdGU+PENpdGU+PEF1dGhvcj5OaWJlcnQ8L0F1dGhvcj48WWVhcj4yMDA3PC9ZZWFyPjxS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</w:fldData>
                    </w:fldChar>
                  </w:r>
                  <w:r w:rsidR="00E265DE" w:rsidRPr="00EA23E4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instrText xml:space="preserve"> ADDIN EN.CITE.DATA </w:instrText>
                  </w:r>
                  <w:r w:rsidR="00E265DE" w:rsidRPr="00EA23E4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</w:r>
                  <w:r w:rsidR="00E265DE" w:rsidRPr="00EA23E4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end"/>
                  </w:r>
                  <w:r w:rsidR="00601B1D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</w:r>
                  <w:r w:rsidR="00601B1D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separate"/>
                  </w:r>
                  <w:r w:rsidR="00563501" w:rsidRPr="00E928D8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  <w:lang w:eastAsia="ja-JP"/>
                    </w:rPr>
                    <w:t>[1, 9, 11]</w:t>
                  </w:r>
                  <w:r w:rsidR="00601B1D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end"/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, is </w:t>
                  </w:r>
                  <w:r w:rsidR="00B1427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encoded </w:t>
                  </w:r>
                  <w:r w:rsidR="00D041A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by all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yadokarivirids with </w:t>
                  </w:r>
                  <w:r w:rsidR="00D041A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the </w:t>
                  </w:r>
                  <w:r w:rsidR="00950DE9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monocistronic 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genome organization (</w:t>
                  </w:r>
                  <w:r w:rsidR="00BF7121" w:rsidRPr="00E928D8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1</w:t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)</w:t>
                  </w:r>
                  <w:r w:rsidR="003E66B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3E66B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begin">
                      <w:fldData xml:space="preserve">PEVuZE5vdGU+PENpdGU+PEF1dGhvcj5IaXNhbm88L0F1dGhvcj48WWVhcj4yMDE4PC9ZZWFyPjxS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</w:fldData>
                    </w:fldChar>
                  </w:r>
                  <w:r w:rsidR="00E265D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instrText xml:space="preserve"> ADDIN EN.CITE </w:instrText>
                  </w:r>
                  <w:r w:rsidR="00E265D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begin">
                      <w:fldData xml:space="preserve">PEVuZE5vdGU+PENpdGU+PEF1dGhvcj5IaXNhbm88L0F1dGhvcj48WWVhcj4yMDE4PC9ZZWFyPjxS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</w:fldData>
                    </w:fldChar>
                  </w:r>
                  <w:r w:rsidR="00E265D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instrText xml:space="preserve"> ADDIN EN.CITE.DATA </w:instrText>
                  </w:r>
                  <w:r w:rsidR="00E265D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</w:r>
                  <w:r w:rsidR="00E265D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end"/>
                  </w:r>
                  <w:r w:rsidR="003E66B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</w:r>
                  <w:r w:rsidR="003E66B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separate"/>
                  </w:r>
                  <w:r w:rsidR="00563501" w:rsidRPr="00E928D8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  <w:lang w:eastAsia="ja-JP"/>
                    </w:rPr>
                    <w:t>[4]</w:t>
                  </w:r>
                  <w:r w:rsidR="003E66B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fldChar w:fldCharType="end"/>
                  </w:r>
                  <w:r w:rsidR="00BF712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. </w:t>
                  </w:r>
                  <w:r w:rsidR="00276F3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Purified virion fractions </w:t>
                  </w:r>
                  <w:r w:rsidR="00B1427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of ~45 nm in diameter </w:t>
                  </w:r>
                  <w:r w:rsidR="00276F3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from </w:t>
                  </w:r>
                  <w:r w:rsidR="008E1D5C" w:rsidRPr="00E928D8">
                    <w:rPr>
                      <w:rFonts w:ascii="Arial" w:hAnsi="Arial" w:cs="Arial"/>
                      <w:i/>
                      <w:color w:val="000000"/>
                      <w:sz w:val="22"/>
                      <w:szCs w:val="22"/>
                    </w:rPr>
                    <w:t>R. necatrix</w:t>
                  </w:r>
                  <w:r w:rsidR="008E1D5C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strain </w:t>
                  </w:r>
                  <w:r w:rsidR="00276F3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W1032 </w:t>
                  </w:r>
                  <w:r w:rsidR="00276F3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c</w:t>
                  </w:r>
                  <w:r w:rsidR="00276F3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onsisted of YkV1 dsRNA regarded as a replicative form, YnV1 genomic dsRNA, and a single major capsid protein of 120 kDa encoded by YnV1. </w:t>
                  </w:r>
                  <w:r w:rsidR="00E02CAB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Whether </w:t>
                  </w:r>
                  <w:r w:rsidR="00E02CAB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t</w:t>
                  </w:r>
                  <w:r w:rsidR="00276F3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he two RNA elements are encapsidated </w:t>
                  </w:r>
                  <w:r w:rsidR="00276F3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separately</w:t>
                  </w:r>
                  <w:r w:rsidR="00E02CAB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remains elusive</w:t>
                  </w:r>
                  <w:r w:rsidR="00276F31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.</w:t>
                  </w:r>
                  <w:r w:rsidR="00E02CAB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Particles encasing only YkV1 dsRNA </w:t>
                  </w:r>
                  <w:r w:rsidR="00C31FF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with YkV1 RdRP </w:t>
                  </w:r>
                  <w:r w:rsidR="00E02CAB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are present in infected mycelia </w:t>
                  </w:r>
                  <w:r w:rsidR="00C31FF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[3]</w:t>
                  </w:r>
                  <w:r w:rsidR="00E02CAB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.</w:t>
                  </w:r>
                </w:p>
                <w:p w14:paraId="70316BE8" w14:textId="1E24B0C0" w:rsidR="00521765" w:rsidRPr="00964311" w:rsidRDefault="00276F31">
                  <w:pPr>
                    <w:spacing w:before="120"/>
                    <w:ind w:leftChars="-2" w:left="-5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</w:pP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Based on BLAST search, </w:t>
                  </w:r>
                  <w:r w:rsidR="008E1D5C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YkV1 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RdRP showed homology</w:t>
                  </w:r>
                  <w:r w:rsidR="0018065A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only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to </w:t>
                  </w:r>
                  <w:r w:rsidR="00C64CA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those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of animal-infecting sapoviruses in the family </w:t>
                  </w:r>
                  <w:r w:rsidRPr="00964311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Caliciviridae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  <w:r w:rsidR="0018065A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as well as of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the other yadokarivirids (</w:t>
                  </w:r>
                  <w:r w:rsidRPr="00964311"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  <w:t>Table 2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). </w:t>
                  </w:r>
                  <w:r w:rsidR="00D83C03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However, p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hylogenetic analysis showed that YkV1</w:t>
                  </w:r>
                  <w:r w:rsidR="002F1F40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and related viruses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belong to a separate clade distinct from </w:t>
                  </w:r>
                  <w:r w:rsidR="008F3D9C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caliciviruses</w:t>
                  </w:r>
                  <w:r w:rsidR="00D83C03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and other viruses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in the phylum </w:t>
                  </w:r>
                  <w:r w:rsidRPr="00964311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lang w:eastAsia="ja-JP"/>
                    </w:rPr>
                    <w:t>Pis</w:t>
                  </w:r>
                  <w:r w:rsidR="00D83C03" w:rsidRPr="00964311">
                    <w:rPr>
                      <w:rFonts w:ascii="Arial" w:eastAsia="MS Mincho" w:hAnsi="Arial" w:cs="Arial"/>
                      <w:i/>
                      <w:iCs/>
                      <w:color w:val="000000"/>
                      <w:sz w:val="22"/>
                      <w:szCs w:val="22"/>
                      <w:lang w:eastAsia="ja-JP"/>
                    </w:rPr>
                    <w:t>u</w:t>
                  </w:r>
                  <w:r w:rsidRPr="00964311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lang w:eastAsia="ja-JP"/>
                    </w:rPr>
                    <w:t>viricota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(</w:t>
                  </w:r>
                  <w:r w:rsidR="00521765" w:rsidRPr="00964311">
                    <w:rPr>
                      <w:rFonts w:ascii="Arial" w:hAnsi="Arial" w:cs="Arial"/>
                      <w:color w:val="0000FF"/>
                      <w:sz w:val="22"/>
                      <w:szCs w:val="22"/>
                      <w:lang w:eastAsia="ja-JP"/>
                    </w:rPr>
                    <w:t>Fig</w:t>
                  </w:r>
                  <w:r w:rsidR="0052008E" w:rsidRPr="00964311">
                    <w:rPr>
                      <w:rFonts w:ascii="Arial" w:hAnsi="Arial" w:cs="Arial"/>
                      <w:color w:val="0000FF"/>
                      <w:sz w:val="22"/>
                      <w:szCs w:val="22"/>
                      <w:lang w:eastAsia="ja-JP"/>
                    </w:rPr>
                    <w:t>s</w:t>
                  </w:r>
                  <w:r w:rsidRPr="00964311">
                    <w:rPr>
                      <w:rFonts w:ascii="Arial" w:hAnsi="Arial" w:cs="Arial"/>
                      <w:color w:val="0000FF"/>
                      <w:sz w:val="22"/>
                      <w:szCs w:val="22"/>
                      <w:lang w:eastAsia="ja-JP"/>
                    </w:rPr>
                    <w:t>.</w:t>
                  </w:r>
                  <w:r w:rsidR="00521765" w:rsidRPr="00964311">
                    <w:rPr>
                      <w:rFonts w:ascii="Arial" w:hAnsi="Arial" w:cs="Arial"/>
                      <w:color w:val="0000FF"/>
                      <w:sz w:val="22"/>
                      <w:szCs w:val="22"/>
                      <w:lang w:eastAsia="ja-JP"/>
                    </w:rPr>
                    <w:t xml:space="preserve"> 2</w:t>
                  </w:r>
                  <w:r w:rsidRPr="00964311">
                    <w:rPr>
                      <w:rFonts w:ascii="Arial" w:hAnsi="Arial" w:cs="Arial"/>
                      <w:color w:val="0000FF"/>
                      <w:sz w:val="22"/>
                      <w:szCs w:val="22"/>
                      <w:lang w:eastAsia="ja-JP"/>
                    </w:rPr>
                    <w:t>-5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)</w:t>
                  </w:r>
                  <w:r w:rsidR="0052176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.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The family </w:t>
                  </w:r>
                  <w:r w:rsidR="0052008E" w:rsidRPr="00964311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Yadokariviridae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  <w:r w:rsidR="003365A0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is proposed to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be classified into the kingdom </w:t>
                  </w:r>
                  <w:r w:rsidR="0052008E" w:rsidRPr="00964311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Orthornavirae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in the realm </w:t>
                  </w:r>
                  <w:r w:rsidR="0052008E" w:rsidRPr="00964311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Riboviria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since they have RNA genome encoding RdRP.</w:t>
                  </w:r>
                  <w:r w:rsidR="00EA4B66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  <w:r w:rsidR="00C64CA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Y</w:t>
                  </w:r>
                  <w:r w:rsidR="00EA4B66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adokarivirids show phylogenetic affinity to</w:t>
                  </w:r>
                  <w:r w:rsidR="00C64CA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, but are</w:t>
                  </w:r>
                  <w:r w:rsidR="00EA4B66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  <w:r w:rsidR="00C64CA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distinct from </w:t>
                  </w:r>
                  <w:r w:rsidR="00EA4B66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members in the class </w:t>
                  </w:r>
                  <w:r w:rsidR="00EA4B66" w:rsidRPr="00964311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Pisoniviricetes</w:t>
                  </w:r>
                  <w:r w:rsidR="00EA4B66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in the phylum </w:t>
                  </w:r>
                  <w:r w:rsidR="00EA4B66" w:rsidRPr="00964311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Pisuviricota</w:t>
                  </w:r>
                  <w:r w:rsidR="00EA4B66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(</w:t>
                  </w:r>
                  <w:r w:rsidR="00EA4B66" w:rsidRPr="00964311">
                    <w:rPr>
                      <w:rFonts w:ascii="Arial" w:hAnsi="Arial" w:cs="Arial"/>
                      <w:color w:val="0000FF"/>
                      <w:sz w:val="22"/>
                      <w:szCs w:val="22"/>
                      <w:lang w:eastAsia="ja-JP"/>
                    </w:rPr>
                    <w:t>Figs. 3-5</w:t>
                  </w:r>
                  <w:r w:rsidR="00EA4B66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)</w:t>
                  </w:r>
                  <w:r w:rsidR="00C64CA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. The tree </w:t>
                  </w:r>
                  <w:r w:rsidR="004A225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and sequence identity </w:t>
                  </w:r>
                  <w:r w:rsidR="00C64CA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shown in Fig</w:t>
                  </w:r>
                  <w:r w:rsidR="004A225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s</w:t>
                  </w:r>
                  <w:r w:rsidR="00C64CA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. </w:t>
                  </w:r>
                  <w:r w:rsidR="004A225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3 &amp; </w:t>
                  </w:r>
                  <w:r w:rsidR="00C64CA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5 </w:t>
                  </w:r>
                  <w:r w:rsidR="004A2258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suggest</w:t>
                  </w:r>
                  <w:r w:rsidR="00C64CA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that yadokariviruses belong to </w:t>
                  </w:r>
                  <w:r w:rsidR="00EA4B66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a new order. </w:t>
                  </w:r>
                </w:p>
                <w:p w14:paraId="68D4968C" w14:textId="77777777" w:rsidR="00B71F14" w:rsidRPr="00964311" w:rsidRDefault="00B71F14" w:rsidP="008061D4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</w:p>
                <w:p w14:paraId="5D19A624" w14:textId="6AB09DFD" w:rsidR="008061D4" w:rsidRPr="00964311" w:rsidRDefault="00973B58" w:rsidP="008061D4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 w:rsidRPr="00964311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Justification for </w:t>
                  </w:r>
                  <w:r w:rsidR="008061D4" w:rsidRPr="00964311">
                    <w:rPr>
                      <w:rFonts w:ascii="Arial" w:hAnsi="Arial" w:cs="Arial"/>
                      <w:b/>
                      <w:sz w:val="22"/>
                      <w:szCs w:val="22"/>
                    </w:rPr>
                    <w:t>the creation of the new family</w:t>
                  </w:r>
                  <w:r w:rsidR="001B3E9F" w:rsidRPr="00964311">
                    <w:rPr>
                      <w:rFonts w:ascii="Arial" w:hAnsi="Arial" w:cs="Arial"/>
                      <w:b/>
                      <w:sz w:val="22"/>
                      <w:szCs w:val="22"/>
                    </w:rPr>
                    <w:t>,</w:t>
                  </w:r>
                  <w:r w:rsidR="004C4F4A" w:rsidRPr="00964311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two genera</w:t>
                  </w:r>
                  <w:r w:rsidR="001B3E9F" w:rsidRPr="00964311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and 1</w:t>
                  </w:r>
                  <w:r w:rsidR="00297BAD" w:rsidRPr="00964311">
                    <w:rPr>
                      <w:rFonts w:ascii="Arial" w:hAnsi="Arial" w:cs="Arial"/>
                      <w:b/>
                      <w:sz w:val="22"/>
                      <w:szCs w:val="22"/>
                    </w:rPr>
                    <w:t>0</w:t>
                  </w:r>
                  <w:r w:rsidR="001B3E9F" w:rsidRPr="00964311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species</w:t>
                  </w:r>
                  <w:r w:rsidR="008061D4" w:rsidRPr="00964311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: </w:t>
                  </w:r>
                </w:p>
                <w:p w14:paraId="3C07929D" w14:textId="7E58E594" w:rsidR="008061D4" w:rsidRPr="00E928D8" w:rsidRDefault="008061D4" w:rsidP="00C932F3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</w:pP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The proposed family can be readily differentiated from other known mycovirus families based on the </w:t>
                  </w:r>
                  <w:r w:rsidR="00D041A0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genome size and organization</w:t>
                  </w:r>
                  <w:r w:rsidR="003365A0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3365A0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of member viruses</w:t>
                  </w:r>
                  <w:r w:rsidR="00D041A0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, presumed trans-encapsidation (yadokari) nature, 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the length of the 5’-UTRs</w:t>
                  </w:r>
                  <w:r w:rsidR="0000302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,</w:t>
                  </w:r>
                  <w:r w:rsidR="00416280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BB32B3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original hosts (fungi)</w:t>
                  </w:r>
                  <w:r w:rsidR="00003025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and distinct evolutionary history of their RdRPs</w:t>
                  </w:r>
                  <w:r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. 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The majority of yadokariviruses have a </w:t>
                  </w:r>
                  <w:r w:rsidR="003365A0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monocistronic genome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that encode</w:t>
                  </w:r>
                  <w:r w:rsidR="0005577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s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05577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a polyprotein with 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RdRP </w:t>
                  </w:r>
                  <w:r w:rsidR="00055771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and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2A-like self-cleaving peptide, while </w:t>
                  </w:r>
                  <w:r w:rsidR="008259B9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a </w:t>
                  </w:r>
                  <w:r w:rsidR="003365A0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member of</w:t>
                  </w:r>
                  <w:r w:rsidR="003365A0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one species has </w:t>
                  </w:r>
                  <w:r w:rsidR="003365A0" w:rsidRPr="00217207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a bicistronic genome with</w:t>
                  </w:r>
                  <w:r w:rsidR="003365A0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52008E" w:rsidRPr="00964311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an</w:t>
                  </w:r>
                  <w:r w:rsidR="0052008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additional ORF instead of 2A-like cleavage site. 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Of the </w:t>
                  </w:r>
                  <w:r w:rsidR="00D041A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two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8C32E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assumed mature 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proteins encoded by members of the family, only the RdR</w:t>
                  </w:r>
                  <w:r w:rsidR="00585FA2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P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sequence shows low levels (</w:t>
                  </w:r>
                  <w:r w:rsidR="00585FA2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less than </w:t>
                  </w:r>
                  <w:r w:rsidR="00C932F3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2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0%) of identities to those of</w:t>
                  </w:r>
                  <w:r w:rsidR="0052008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c</w:t>
                  </w:r>
                  <w:r w:rsidR="00D041A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alicivir</w:t>
                  </w:r>
                  <w:r w:rsidR="0052008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us</w:t>
                  </w:r>
                  <w:r w:rsidR="008C32E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es</w:t>
                  </w:r>
                  <w:r w:rsidR="0052008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, barnavirus</w:t>
                  </w:r>
                  <w:r w:rsidR="008C32E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es</w:t>
                  </w:r>
                  <w:r w:rsidR="0052008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, and solemovirus</w:t>
                  </w:r>
                  <w:r w:rsidR="008C32E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es</w:t>
                  </w:r>
                  <w:r w:rsidR="0052008E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</w:t>
                  </w:r>
                  <w:r w:rsidR="0052008E" w:rsidRPr="00E928D8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  <w:lang w:eastAsia="ja-JP"/>
                    </w:rPr>
                    <w:t>(</w:t>
                  </w:r>
                  <w:r w:rsidR="0052008E" w:rsidRPr="00E928D8">
                    <w:rPr>
                      <w:rFonts w:ascii="Arial" w:hAnsi="Arial" w:cs="Arial"/>
                      <w:iCs/>
                      <w:color w:val="0000FF"/>
                      <w:sz w:val="22"/>
                      <w:szCs w:val="22"/>
                      <w:lang w:eastAsia="ja-JP"/>
                    </w:rPr>
                    <w:t>Fig. 6</w:t>
                  </w:r>
                  <w:r w:rsidR="0052008E" w:rsidRPr="00E928D8">
                    <w:rPr>
                      <w:rFonts w:ascii="Arial" w:hAnsi="Arial" w:cs="Arial"/>
                      <w:iCs/>
                      <w:color w:val="000000"/>
                      <w:sz w:val="22"/>
                      <w:szCs w:val="22"/>
                      <w:lang w:eastAsia="ja-JP"/>
                    </w:rPr>
                    <w:t>)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, while the remaining protein do</w:t>
                  </w:r>
                  <w:r w:rsidR="00D041A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es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not show any significant sequence similarities to other </w:t>
                  </w:r>
                  <w:r w:rsidR="00D041A0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known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 xml:space="preserve"> proteins. </w:t>
                  </w:r>
                </w:p>
                <w:p w14:paraId="299C03F2" w14:textId="6ED7EEEE" w:rsidR="00A86E4D" w:rsidRPr="00E928D8" w:rsidRDefault="008061D4" w:rsidP="00C932F3">
                  <w:pPr>
                    <w:pStyle w:val="BodyText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E928D8">
                    <w:rPr>
                      <w:rFonts w:ascii="Arial" w:hAnsi="Arial" w:cs="Arial"/>
                      <w:sz w:val="22"/>
                      <w:szCs w:val="22"/>
                    </w:rPr>
                    <w:t xml:space="preserve">   </w:t>
                  </w:r>
                </w:p>
                <w:p w14:paraId="6CF60889" w14:textId="06B5D314" w:rsidR="00003025" w:rsidRPr="00E928D8" w:rsidRDefault="00003025" w:rsidP="00C932F3">
                  <w:pPr>
                    <w:pStyle w:val="BodyText"/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Proposed taxonomy of yadokarivirids:</w:t>
                  </w:r>
                </w:p>
                <w:tbl>
                  <w:tblPr>
                    <w:tblW w:w="5304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CellMar>
                      <w:left w:w="99" w:type="dxa"/>
                      <w:right w:w="99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304"/>
                  </w:tblGrid>
                  <w:tr w:rsidR="00A86E4D" w:rsidRPr="00E928D8" w14:paraId="5A867E7F" w14:textId="77777777" w:rsidTr="00566515">
                    <w:trPr>
                      <w:trHeight w:val="390"/>
                    </w:trPr>
                    <w:tc>
                      <w:tcPr>
                        <w:tcW w:w="5304" w:type="dxa"/>
                        <w:shd w:val="clear" w:color="auto" w:fill="auto"/>
                        <w:noWrap/>
                        <w:vAlign w:val="center"/>
                        <w:hideMark/>
                      </w:tcPr>
                      <w:p w14:paraId="6150241E" w14:textId="03E219BA" w:rsidR="00A86E4D" w:rsidRPr="00E928D8" w:rsidRDefault="00A86E4D" w:rsidP="00A86E4D">
                        <w:pPr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</w:pP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>Realm</w:t>
                        </w:r>
                        <w:r w:rsidR="00B665D1"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>:</w:t>
                        </w: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 xml:space="preserve"> </w:t>
                        </w:r>
                        <w:r w:rsidRPr="00E928D8">
                          <w:rPr>
                            <w:rFonts w:ascii="Arial" w:eastAsia="Yu Gothic" w:hAnsi="Arial" w:cs="Arial"/>
                            <w:i/>
                            <w:iCs/>
                            <w:color w:val="000000"/>
                            <w:sz w:val="22"/>
                            <w:szCs w:val="22"/>
                            <w:lang w:eastAsia="ja-JP"/>
                          </w:rPr>
                          <w:t>Riboviria</w:t>
                        </w:r>
                      </w:p>
                    </w:tc>
                  </w:tr>
                  <w:tr w:rsidR="00A86E4D" w:rsidRPr="00E928D8" w14:paraId="10DA7E5C" w14:textId="77777777" w:rsidTr="00566515">
                    <w:trPr>
                      <w:trHeight w:val="390"/>
                    </w:trPr>
                    <w:tc>
                      <w:tcPr>
                        <w:tcW w:w="5304" w:type="dxa"/>
                        <w:shd w:val="clear" w:color="auto" w:fill="auto"/>
                        <w:noWrap/>
                        <w:vAlign w:val="center"/>
                        <w:hideMark/>
                      </w:tcPr>
                      <w:p w14:paraId="74AFA1AE" w14:textId="1401BA2F" w:rsidR="00A86E4D" w:rsidRPr="00E928D8" w:rsidRDefault="00A86E4D" w:rsidP="00566515">
                        <w:pPr>
                          <w:ind w:leftChars="98" w:left="235"/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</w:pP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>Kingdom</w:t>
                        </w:r>
                        <w:r w:rsidR="00B665D1"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>:</w:t>
                        </w: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 xml:space="preserve"> </w:t>
                        </w:r>
                        <w:r w:rsidRPr="00E928D8">
                          <w:rPr>
                            <w:rFonts w:ascii="Arial" w:eastAsia="Yu Gothic" w:hAnsi="Arial" w:cs="Arial"/>
                            <w:i/>
                            <w:iCs/>
                            <w:color w:val="000000"/>
                            <w:sz w:val="22"/>
                            <w:szCs w:val="22"/>
                            <w:lang w:eastAsia="ja-JP"/>
                          </w:rPr>
                          <w:t>Orthornavirae</w:t>
                        </w:r>
                      </w:p>
                    </w:tc>
                  </w:tr>
                  <w:tr w:rsidR="003B137B" w:rsidRPr="00E928D8" w14:paraId="760ED5F0" w14:textId="77777777" w:rsidTr="00B665D1">
                    <w:trPr>
                      <w:trHeight w:val="390"/>
                    </w:trPr>
                    <w:tc>
                      <w:tcPr>
                        <w:tcW w:w="5304" w:type="dxa"/>
                        <w:shd w:val="clear" w:color="auto" w:fill="auto"/>
                        <w:noWrap/>
                        <w:vAlign w:val="center"/>
                      </w:tcPr>
                      <w:p w14:paraId="39B1D395" w14:textId="74E8AD01" w:rsidR="003B137B" w:rsidRPr="00E928D8" w:rsidRDefault="003B137B" w:rsidP="00566515">
                        <w:pPr>
                          <w:ind w:leftChars="159" w:left="382" w:firstLine="1"/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</w:pP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 xml:space="preserve">Phylum: </w:t>
                        </w:r>
                        <w:r w:rsidR="005F0C89" w:rsidRPr="00E928D8">
                          <w:rPr>
                            <w:rFonts w:ascii="Arial" w:eastAsia="Yu Gothic" w:hAnsi="Arial" w:cs="Arial"/>
                            <w:i/>
                            <w:iCs/>
                            <w:color w:val="000000"/>
                            <w:sz w:val="22"/>
                            <w:szCs w:val="22"/>
                            <w:lang w:eastAsia="ja-JP"/>
                          </w:rPr>
                          <w:t>Pisuviricota</w:t>
                        </w:r>
                      </w:p>
                    </w:tc>
                  </w:tr>
                  <w:tr w:rsidR="003B137B" w:rsidRPr="00E928D8" w14:paraId="0E2416F4" w14:textId="77777777" w:rsidTr="00B665D1">
                    <w:trPr>
                      <w:trHeight w:val="390"/>
                    </w:trPr>
                    <w:tc>
                      <w:tcPr>
                        <w:tcW w:w="5304" w:type="dxa"/>
                        <w:shd w:val="clear" w:color="auto" w:fill="auto"/>
                        <w:noWrap/>
                        <w:vAlign w:val="center"/>
                      </w:tcPr>
                      <w:p w14:paraId="51503C3F" w14:textId="736C333B" w:rsidR="003B137B" w:rsidRPr="00E928D8" w:rsidRDefault="003B137B" w:rsidP="00566515">
                        <w:pPr>
                          <w:ind w:leftChars="159" w:left="382" w:firstLineChars="1" w:firstLine="2"/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</w:pP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 xml:space="preserve"> Class: Unassigned</w:t>
                        </w:r>
                      </w:p>
                    </w:tc>
                  </w:tr>
                  <w:tr w:rsidR="003B137B" w:rsidRPr="00E928D8" w14:paraId="4BD5EDD7" w14:textId="77777777" w:rsidTr="00B665D1">
                    <w:trPr>
                      <w:trHeight w:val="390"/>
                    </w:trPr>
                    <w:tc>
                      <w:tcPr>
                        <w:tcW w:w="5304" w:type="dxa"/>
                        <w:shd w:val="clear" w:color="auto" w:fill="auto"/>
                        <w:noWrap/>
                        <w:vAlign w:val="center"/>
                      </w:tcPr>
                      <w:p w14:paraId="768AF495" w14:textId="181E5597" w:rsidR="003B137B" w:rsidRPr="00E928D8" w:rsidRDefault="003B137B" w:rsidP="00566515">
                        <w:pPr>
                          <w:ind w:leftChars="220" w:left="528" w:firstLine="1"/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</w:pP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 xml:space="preserve">Order: </w:t>
                        </w:r>
                        <w:r w:rsidRPr="00E928D8">
                          <w:rPr>
                            <w:rFonts w:ascii="Arial" w:eastAsia="Yu Gothic" w:hAnsi="Arial" w:cs="Arial"/>
                            <w:i/>
                            <w:iCs/>
                            <w:color w:val="000000"/>
                            <w:sz w:val="22"/>
                            <w:szCs w:val="22"/>
                            <w:lang w:eastAsia="ja-JP"/>
                          </w:rPr>
                          <w:t>Yadokarivirales</w:t>
                        </w:r>
                      </w:p>
                    </w:tc>
                  </w:tr>
                  <w:tr w:rsidR="00A86E4D" w:rsidRPr="00E928D8" w14:paraId="2981C2E6" w14:textId="77777777" w:rsidTr="00566515">
                    <w:trPr>
                      <w:trHeight w:val="390"/>
                    </w:trPr>
                    <w:tc>
                      <w:tcPr>
                        <w:tcW w:w="5304" w:type="dxa"/>
                        <w:shd w:val="clear" w:color="auto" w:fill="auto"/>
                        <w:noWrap/>
                        <w:vAlign w:val="center"/>
                        <w:hideMark/>
                      </w:tcPr>
                      <w:p w14:paraId="2D22C239" w14:textId="0BD6EBCC" w:rsidR="00A86E4D" w:rsidRPr="00E928D8" w:rsidRDefault="00A86E4D" w:rsidP="00566515">
                        <w:pPr>
                          <w:ind w:leftChars="276" w:left="662"/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</w:pP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>Family</w:t>
                        </w:r>
                        <w:r w:rsidR="00B665D1"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>:</w:t>
                        </w: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 xml:space="preserve"> </w:t>
                        </w:r>
                        <w:r w:rsidRPr="00E928D8">
                          <w:rPr>
                            <w:rFonts w:ascii="Arial" w:eastAsia="Yu Gothic" w:hAnsi="Arial" w:cs="Arial"/>
                            <w:i/>
                            <w:iCs/>
                            <w:color w:val="000000"/>
                            <w:sz w:val="22"/>
                            <w:szCs w:val="22"/>
                            <w:lang w:eastAsia="ja-JP"/>
                          </w:rPr>
                          <w:t>Yadokariviridae</w:t>
                        </w:r>
                      </w:p>
                    </w:tc>
                  </w:tr>
                  <w:tr w:rsidR="00A86E4D" w:rsidRPr="00E928D8" w14:paraId="210F0325" w14:textId="77777777" w:rsidTr="00566515">
                    <w:trPr>
                      <w:trHeight w:val="390"/>
                    </w:trPr>
                    <w:tc>
                      <w:tcPr>
                        <w:tcW w:w="5304" w:type="dxa"/>
                        <w:shd w:val="clear" w:color="auto" w:fill="auto"/>
                        <w:noWrap/>
                        <w:vAlign w:val="center"/>
                        <w:hideMark/>
                      </w:tcPr>
                      <w:p w14:paraId="721EC240" w14:textId="4F209779" w:rsidR="00A86E4D" w:rsidRPr="00E928D8" w:rsidRDefault="00A86E4D" w:rsidP="00566515">
                        <w:pPr>
                          <w:ind w:leftChars="453" w:left="1087"/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</w:pP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>Genus</w:t>
                        </w:r>
                        <w:r w:rsidR="00B665D1"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>:</w:t>
                        </w: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 xml:space="preserve"> </w:t>
                        </w:r>
                        <w:r w:rsidRPr="00E928D8">
                          <w:rPr>
                            <w:rFonts w:ascii="Arial" w:eastAsia="Yu Gothic" w:hAnsi="Arial" w:cs="Arial"/>
                            <w:i/>
                            <w:iCs/>
                            <w:color w:val="000000"/>
                            <w:sz w:val="22"/>
                            <w:szCs w:val="22"/>
                            <w:lang w:eastAsia="ja-JP"/>
                          </w:rPr>
                          <w:t>Alphayadokarivirus</w:t>
                        </w:r>
                      </w:p>
                    </w:tc>
                  </w:tr>
                  <w:tr w:rsidR="00A86E4D" w:rsidRPr="00E928D8" w14:paraId="6D8EE3D5" w14:textId="77777777" w:rsidTr="00566515">
                    <w:trPr>
                      <w:trHeight w:val="390"/>
                    </w:trPr>
                    <w:tc>
                      <w:tcPr>
                        <w:tcW w:w="5304" w:type="dxa"/>
                        <w:shd w:val="clear" w:color="auto" w:fill="auto"/>
                        <w:noWrap/>
                        <w:vAlign w:val="center"/>
                        <w:hideMark/>
                      </w:tcPr>
                      <w:p w14:paraId="57F85983" w14:textId="305FD6CC" w:rsidR="00A86E4D" w:rsidRPr="00E928D8" w:rsidRDefault="00A86E4D" w:rsidP="00566515">
                        <w:pPr>
                          <w:ind w:leftChars="453" w:left="1087"/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</w:pP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>Genus</w:t>
                        </w:r>
                        <w:r w:rsidR="00B665D1"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>:</w:t>
                        </w:r>
                        <w:r w:rsidRPr="00E928D8">
                          <w:rPr>
                            <w:rFonts w:ascii="Arial" w:eastAsia="Yu Gothic" w:hAnsi="Arial" w:cs="Arial"/>
                            <w:color w:val="000000"/>
                            <w:sz w:val="22"/>
                            <w:szCs w:val="22"/>
                            <w:lang w:eastAsia="ja-JP"/>
                          </w:rPr>
                          <w:t xml:space="preserve"> </w:t>
                        </w:r>
                        <w:r w:rsidRPr="00E928D8">
                          <w:rPr>
                            <w:rFonts w:ascii="Arial" w:eastAsia="Yu Gothic" w:hAnsi="Arial" w:cs="Arial"/>
                            <w:i/>
                            <w:iCs/>
                            <w:color w:val="000000"/>
                            <w:sz w:val="22"/>
                            <w:szCs w:val="22"/>
                            <w:lang w:eastAsia="ja-JP"/>
                          </w:rPr>
                          <w:t>Betayadokarivirus</w:t>
                        </w:r>
                      </w:p>
                    </w:tc>
                  </w:tr>
                </w:tbl>
                <w:p w14:paraId="09905B38" w14:textId="4394415A" w:rsidR="008061D4" w:rsidRDefault="008061D4" w:rsidP="00C932F3">
                  <w:pPr>
                    <w:pStyle w:val="BodyText"/>
                    <w:jc w:val="both"/>
                    <w:rPr>
                      <w:color w:val="000000" w:themeColor="text1"/>
                      <w:sz w:val="22"/>
                      <w:szCs w:val="22"/>
                    </w:rPr>
                  </w:pPr>
                </w:p>
                <w:tbl>
                  <w:tblPr>
                    <w:tblStyle w:val="TableGrid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3286"/>
                    <w:gridCol w:w="3202"/>
                    <w:gridCol w:w="2288"/>
                  </w:tblGrid>
                  <w:tr w:rsidR="00EE4211" w:rsidRPr="002757C3" w14:paraId="668A6D2A" w14:textId="77777777" w:rsidTr="00B175B2">
                    <w:tc>
                      <w:tcPr>
                        <w:tcW w:w="3286" w:type="dxa"/>
                      </w:tcPr>
                      <w:p w14:paraId="6524ECEB" w14:textId="77777777" w:rsidR="00EE4211" w:rsidRPr="00964311" w:rsidRDefault="00EE4211" w:rsidP="00EE4211">
                        <w:pPr>
                          <w:contextualSpacing/>
                          <w:rPr>
                            <w:rFonts w:ascii="Arial" w:hAnsi="Arial" w:cs="Arial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964311">
                          <w:rPr>
                            <w:rFonts w:ascii="Arial" w:hAnsi="Arial" w:cs="Arial"/>
                            <w:b/>
                            <w:bCs/>
                            <w:sz w:val="18"/>
                            <w:szCs w:val="18"/>
                          </w:rPr>
                          <w:t>New species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54A1D214" w14:textId="77777777" w:rsidR="00EE4211" w:rsidRPr="00964311" w:rsidRDefault="00EE4211" w:rsidP="00EE4211">
                        <w:pPr>
                          <w:contextualSpacing/>
                          <w:rPr>
                            <w:rFonts w:ascii="Arial" w:hAnsi="Arial" w:cs="Arial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964311">
                          <w:rPr>
                            <w:rFonts w:ascii="Arial" w:hAnsi="Arial" w:cs="Arial"/>
                            <w:b/>
                            <w:bCs/>
                            <w:sz w:val="18"/>
                            <w:szCs w:val="18"/>
                          </w:rPr>
                          <w:t>Exemplar isolate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5F0539E2" w14:textId="01AE9249" w:rsidR="00EE4211" w:rsidRPr="00964311" w:rsidRDefault="00EE4211" w:rsidP="00EE4211">
                        <w:pPr>
                          <w:contextualSpacing/>
                          <w:rPr>
                            <w:rFonts w:ascii="Arial" w:hAnsi="Arial" w:cs="Arial"/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964311">
                          <w:rPr>
                            <w:rFonts w:ascii="Arial" w:hAnsi="Arial" w:cs="Arial"/>
                            <w:b/>
                            <w:bCs/>
                            <w:sz w:val="18"/>
                            <w:szCs w:val="18"/>
                          </w:rPr>
                          <w:t xml:space="preserve">GenBank sequence accession number(s) </w:t>
                        </w:r>
                      </w:p>
                    </w:tc>
                  </w:tr>
                  <w:tr w:rsidR="00F52802" w:rsidRPr="002757C3" w14:paraId="3D613591" w14:textId="77777777" w:rsidTr="00B175B2">
                    <w:tc>
                      <w:tcPr>
                        <w:tcW w:w="8776" w:type="dxa"/>
                        <w:gridSpan w:val="3"/>
                      </w:tcPr>
                      <w:p w14:paraId="43415B87" w14:textId="6A1BF836" w:rsidR="00F52802" w:rsidRPr="00217207" w:rsidRDefault="00F52802" w:rsidP="00F52802">
                        <w:pPr>
                          <w:pStyle w:val="NormalWeb"/>
                          <w:jc w:val="center"/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 xml:space="preserve">genus </w:t>
                        </w:r>
                        <w:r w:rsidRPr="00217207">
                          <w:rPr>
                            <w:rFonts w:ascii="Arial" w:hAnsi="Arial" w:cs="Arial"/>
                            <w:b/>
                            <w:bCs/>
                            <w:i/>
                            <w:iCs/>
                            <w:sz w:val="20"/>
                            <w:szCs w:val="20"/>
                          </w:rPr>
                          <w:t>Alphayadokarivirus</w:t>
                        </w:r>
                      </w:p>
                    </w:tc>
                  </w:tr>
                  <w:tr w:rsidR="00EE4211" w:rsidRPr="002757C3" w14:paraId="4BAEBC8F" w14:textId="77777777" w:rsidTr="00B175B2">
                    <w:tc>
                      <w:tcPr>
                        <w:tcW w:w="3286" w:type="dxa"/>
                      </w:tcPr>
                      <w:p w14:paraId="678ACAD5" w14:textId="46321C4C" w:rsidR="00372B8E" w:rsidRPr="00217207" w:rsidRDefault="00E606C3" w:rsidP="00EE4211">
                        <w:pPr>
                          <w:pStyle w:val="NormalWeb"/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Alphayadokari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virus </w:t>
                        </w:r>
                        <w:r w:rsidR="00372B8E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ichibani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529440C5" w14:textId="7E6BE164" w:rsidR="00EE4211" w:rsidRPr="00217207" w:rsidRDefault="00003025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y</w:t>
                        </w:r>
                        <w:r w:rsidR="00EE4211"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adokari virus 1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1C8594EB" w14:textId="521F7AAD" w:rsidR="00943300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LC006253</w:t>
                        </w:r>
                      </w:p>
                    </w:tc>
                  </w:tr>
                  <w:tr w:rsidR="00EE4211" w:rsidRPr="002757C3" w14:paraId="0EE45163" w14:textId="77777777" w:rsidTr="00B175B2">
                    <w:tc>
                      <w:tcPr>
                        <w:tcW w:w="3286" w:type="dxa"/>
                      </w:tcPr>
                      <w:p w14:paraId="098494D7" w14:textId="6867D3A7" w:rsidR="00EE4211" w:rsidRPr="00217207" w:rsidRDefault="00E606C3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Alphayadokarivirus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  <w:r w:rsidR="00372B8E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nibani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3E4EBC3F" w14:textId="3975FBBA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Aspergillus foetidus slow virus 2 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6D9882F1" w14:textId="7AA8A43B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HE588148 </w:t>
                        </w:r>
                      </w:p>
                    </w:tc>
                  </w:tr>
                  <w:tr w:rsidR="00EE4211" w:rsidRPr="002757C3" w14:paraId="6BDFB84E" w14:textId="77777777" w:rsidTr="00B175B2">
                    <w:tc>
                      <w:tcPr>
                        <w:tcW w:w="3286" w:type="dxa"/>
                      </w:tcPr>
                      <w:p w14:paraId="681303ED" w14:textId="0E56A346" w:rsidR="00EE4211" w:rsidRPr="00217207" w:rsidRDefault="00E606C3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Alphayadokarivirus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  <w:r w:rsidR="00372B8E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sanbani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3C8A8772" w14:textId="7336C1A7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Penicillium aurantiogriseum foetidus-like virus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297AECEB" w14:textId="5B27C1C9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KT601100 </w:t>
                        </w:r>
                      </w:p>
                    </w:tc>
                  </w:tr>
                  <w:tr w:rsidR="00EE4211" w:rsidRPr="002757C3" w14:paraId="44574F30" w14:textId="77777777" w:rsidTr="00B175B2">
                    <w:tc>
                      <w:tcPr>
                        <w:tcW w:w="3286" w:type="dxa"/>
                      </w:tcPr>
                      <w:p w14:paraId="00AE6660" w14:textId="74AD1E2D" w:rsidR="00EE4211" w:rsidRPr="00217207" w:rsidRDefault="00E606C3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Alphayadokarivirus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  <w:r w:rsidR="00372B8E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yonbani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3D9A22DA" w14:textId="4D6DB490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Penicillium digitatum yadokarivirus 1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5D37E4F4" w14:textId="47FC6BAF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MK279488 </w:t>
                        </w:r>
                      </w:p>
                    </w:tc>
                  </w:tr>
                  <w:tr w:rsidR="00EE4211" w:rsidRPr="002757C3" w14:paraId="60AD697A" w14:textId="77777777" w:rsidTr="00B175B2">
                    <w:tc>
                      <w:tcPr>
                        <w:tcW w:w="3286" w:type="dxa"/>
                      </w:tcPr>
                      <w:p w14:paraId="6485C984" w14:textId="5D3349E9" w:rsidR="00EE4211" w:rsidRPr="00217207" w:rsidRDefault="00E606C3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lastRenderedPageBreak/>
                          <w:t>Alphayadokarivirus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  <w:r w:rsidR="00372B8E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gobani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7B90A810" w14:textId="0F2CC75C" w:rsidR="00EE4211" w:rsidRPr="00217207" w:rsidRDefault="00EE4211" w:rsidP="00F52802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Plasmopara viticola lesion associated yadokari virus 1 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778C6937" w14:textId="7C1E695B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MN551121 </w:t>
                        </w:r>
                      </w:p>
                    </w:tc>
                  </w:tr>
                  <w:tr w:rsidR="00EE4211" w:rsidRPr="002757C3" w14:paraId="6642EC02" w14:textId="77777777" w:rsidTr="00B175B2">
                    <w:tc>
                      <w:tcPr>
                        <w:tcW w:w="3286" w:type="dxa"/>
                      </w:tcPr>
                      <w:p w14:paraId="77B448F4" w14:textId="36769C48" w:rsidR="00EE4211" w:rsidRPr="00217207" w:rsidRDefault="00E606C3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Alphayadokarivirus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  <w:r w:rsidR="00372B8E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rokubani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5A5FBE76" w14:textId="0BB2C286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Picoa juniperi yadokari virus 1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261A9E98" w14:textId="24983878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MT876192 </w:t>
                        </w:r>
                      </w:p>
                    </w:tc>
                  </w:tr>
                  <w:tr w:rsidR="00F52802" w:rsidRPr="002757C3" w14:paraId="326E46CC" w14:textId="77777777" w:rsidTr="00B175B2">
                    <w:tc>
                      <w:tcPr>
                        <w:tcW w:w="8776" w:type="dxa"/>
                        <w:gridSpan w:val="3"/>
                      </w:tcPr>
                      <w:p w14:paraId="4B024DC4" w14:textId="577A7023" w:rsidR="00F52802" w:rsidRPr="00217207" w:rsidRDefault="00F52802" w:rsidP="00F52802">
                        <w:pPr>
                          <w:pStyle w:val="NormalWeb"/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b/>
                            <w:bCs/>
                            <w:sz w:val="20"/>
                            <w:szCs w:val="20"/>
                          </w:rPr>
                          <w:t xml:space="preserve">genus </w:t>
                        </w:r>
                        <w:r w:rsidRPr="00217207">
                          <w:rPr>
                            <w:rFonts w:ascii="Arial" w:hAnsi="Arial" w:cs="Arial"/>
                            <w:b/>
                            <w:bCs/>
                            <w:i/>
                            <w:iCs/>
                            <w:sz w:val="20"/>
                            <w:szCs w:val="20"/>
                          </w:rPr>
                          <w:t>Betayadokarivirus</w:t>
                        </w:r>
                      </w:p>
                    </w:tc>
                  </w:tr>
                  <w:tr w:rsidR="00EE4211" w:rsidRPr="002757C3" w14:paraId="0D7466BD" w14:textId="77777777" w:rsidTr="00B175B2">
                    <w:tc>
                      <w:tcPr>
                        <w:tcW w:w="3286" w:type="dxa"/>
                      </w:tcPr>
                      <w:p w14:paraId="3064EACF" w14:textId="5380CB59" w:rsidR="00EE4211" w:rsidRPr="00217207" w:rsidRDefault="00E606C3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Betayadokari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virus </w:t>
                        </w:r>
                        <w:r w:rsidR="00372B8E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ichibani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2A90D820" w14:textId="2096A8C9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Fusarium poae mycovirus 2 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11BFFDB3" w14:textId="694A20DB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LC150617 </w:t>
                        </w:r>
                      </w:p>
                    </w:tc>
                  </w:tr>
                  <w:tr w:rsidR="00EE4211" w:rsidRPr="002757C3" w14:paraId="365DCFD8" w14:textId="77777777" w:rsidTr="00B175B2">
                    <w:tc>
                      <w:tcPr>
                        <w:tcW w:w="3286" w:type="dxa"/>
                      </w:tcPr>
                      <w:p w14:paraId="459628AB" w14:textId="3CC9AE97" w:rsidR="00EE4211" w:rsidRPr="00217207" w:rsidRDefault="00E606C3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Betayadokarivirus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  <w:r w:rsidR="00372B8E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nibani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2CA2F0F4" w14:textId="3D9E2368" w:rsidR="00EE4211" w:rsidRPr="00217207" w:rsidRDefault="00003025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y</w:t>
                        </w:r>
                        <w:r w:rsidR="00EE4211"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adokari virus 2 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02028966" w14:textId="074A1555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MF375888 </w:t>
                        </w:r>
                      </w:p>
                    </w:tc>
                  </w:tr>
                  <w:tr w:rsidR="00EE4211" w:rsidRPr="002757C3" w14:paraId="0471A3C5" w14:textId="77777777" w:rsidTr="00EE4211">
                    <w:trPr>
                      <w:trHeight w:val="54"/>
                    </w:trPr>
                    <w:tc>
                      <w:tcPr>
                        <w:tcW w:w="3286" w:type="dxa"/>
                      </w:tcPr>
                      <w:p w14:paraId="77CFD865" w14:textId="2658D428" w:rsidR="00EE4211" w:rsidRPr="00217207" w:rsidRDefault="00E606C3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Betayadokarivirus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  <w:r w:rsidR="00372B8E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sanbani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7BAD9858" w14:textId="6994C336" w:rsidR="00EE4211" w:rsidRPr="00217207" w:rsidRDefault="00003025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y</w:t>
                        </w:r>
                        <w:r w:rsidR="00EE4211"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adokari virus 3 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4DBA7043" w14:textId="51920B7C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LC333757 </w:t>
                        </w:r>
                      </w:p>
                    </w:tc>
                  </w:tr>
                  <w:tr w:rsidR="00EE4211" w:rsidRPr="002757C3" w14:paraId="35B80730" w14:textId="77777777" w:rsidTr="00B175B2">
                    <w:tc>
                      <w:tcPr>
                        <w:tcW w:w="3286" w:type="dxa"/>
                      </w:tcPr>
                      <w:p w14:paraId="431BC701" w14:textId="640CEB98" w:rsidR="00EE4211" w:rsidRPr="00217207" w:rsidRDefault="00E606C3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Betayadokarivirus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  <w:r w:rsidR="00372B8E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>yonbani</w:t>
                        </w:r>
                        <w:r w:rsidR="00EE4211" w:rsidRPr="00217207">
                          <w:rPr>
                            <w:rFonts w:ascii="Arial" w:hAnsi="Arial" w:cs="Arial"/>
                            <w:i/>
                            <w:iCs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202" w:type="dxa"/>
                      </w:tcPr>
                      <w:p w14:paraId="1BAE4822" w14:textId="44CDFBF8" w:rsidR="00EE4211" w:rsidRPr="00217207" w:rsidRDefault="00003025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y</w:t>
                        </w:r>
                        <w:r w:rsidR="00EE4211"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adokari virus 4 </w:t>
                        </w:r>
                      </w:p>
                    </w:tc>
                    <w:tc>
                      <w:tcPr>
                        <w:tcW w:w="2288" w:type="dxa"/>
                      </w:tcPr>
                      <w:p w14:paraId="081200DE" w14:textId="35A88D41" w:rsidR="00EE4211" w:rsidRPr="00217207" w:rsidRDefault="00EE4211" w:rsidP="00EE4211">
                        <w:pPr>
                          <w:pStyle w:val="NormalWeb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217207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LC333754 </w:t>
                        </w:r>
                      </w:p>
                    </w:tc>
                  </w:tr>
                </w:tbl>
                <w:p w14:paraId="5AE20620" w14:textId="55422B9C" w:rsidR="00B57E54" w:rsidRPr="00E928D8" w:rsidRDefault="00CF599A" w:rsidP="00BB32B3">
                  <w:pPr>
                    <w:spacing w:before="120"/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E928D8">
                    <w:rPr>
                      <w:rFonts w:ascii="Arial" w:hAnsi="Arial" w:cs="Arial"/>
                      <w:sz w:val="22"/>
                      <w:szCs w:val="22"/>
                    </w:rPr>
                    <w:t>A phylogenetic tree generated based on an RdR</w:t>
                  </w:r>
                  <w:r w:rsidR="006D0915" w:rsidRPr="00E928D8">
                    <w:rPr>
                      <w:rFonts w:ascii="Arial" w:hAnsi="Arial" w:cs="Arial"/>
                      <w:sz w:val="22"/>
                      <w:szCs w:val="22"/>
                    </w:rPr>
                    <w:t>P</w:t>
                  </w:r>
                  <w:r w:rsidRPr="00E928D8">
                    <w:rPr>
                      <w:rFonts w:ascii="Arial" w:hAnsi="Arial" w:cs="Arial"/>
                      <w:sz w:val="22"/>
                      <w:szCs w:val="22"/>
                    </w:rPr>
                    <w:t xml:space="preserve"> sequence alignment</w:t>
                  </w:r>
                  <w:r w:rsidR="00B57E54" w:rsidRPr="00E928D8">
                    <w:rPr>
                      <w:rFonts w:ascii="Arial" w:hAnsi="Arial" w:cs="Arial"/>
                      <w:sz w:val="22"/>
                      <w:szCs w:val="22"/>
                    </w:rPr>
                    <w:t xml:space="preserve"> and presented in</w:t>
                  </w:r>
                  <w:r w:rsidRPr="00E928D8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E928D8">
                    <w:rPr>
                      <w:rFonts w:ascii="Arial" w:hAnsi="Arial" w:cs="Arial"/>
                      <w:color w:val="0432FF"/>
                      <w:sz w:val="22"/>
                      <w:szCs w:val="22"/>
                    </w:rPr>
                    <w:t>Fig. 2</w:t>
                  </w:r>
                  <w:r w:rsidR="00B57E54" w:rsidRPr="00E928D8">
                    <w:rPr>
                      <w:rFonts w:ascii="Arial" w:hAnsi="Arial" w:cs="Arial"/>
                      <w:color w:val="0432FF"/>
                      <w:sz w:val="22"/>
                      <w:szCs w:val="22"/>
                    </w:rPr>
                    <w:t xml:space="preserve"> shows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clear separat</w:t>
                  </w:r>
                  <w:r w:rsidR="00B57E54"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ion between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member</w:t>
                  </w:r>
                  <w:r w:rsidR="00B57E54"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viruses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B57E54"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into two clades corresponding to 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two proposed genera, </w:t>
                  </w:r>
                  <w:r w:rsidRPr="00E928D8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Alphayadokarivirus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Pr="00E928D8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Betayadokarivirus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 These members can also be differentiated by RdRP sequence identity levels: within-genus identity (27.3 to 64.5% for alphayadokariviruses and 34.2 to 67.5% for betayadokariviruses) vs. inter-genus identity (19.1 to 25.4%) (</w:t>
                  </w:r>
                  <w:r w:rsidRPr="00E928D8"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  <w:t xml:space="preserve">Fig. </w:t>
                  </w:r>
                  <w:r w:rsidR="0085465C" w:rsidRPr="00E928D8"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  <w:t>6</w:t>
                  </w:r>
                  <w:r w:rsidR="007B379D" w:rsidRPr="00E928D8"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  <w:t>A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). </w:t>
                  </w:r>
                </w:p>
                <w:p w14:paraId="26E03AC4" w14:textId="79D3C832" w:rsidR="00521765" w:rsidRPr="00E928D8" w:rsidRDefault="00CF599A" w:rsidP="00BB32B3">
                  <w:pPr>
                    <w:spacing w:before="120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</w:pP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interspecies RdRP sequence identity ranges from 19.1% to 6</w:t>
                  </w:r>
                  <w:r w:rsidR="00382F4F"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7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.5%</w:t>
                  </w:r>
                  <w:r w:rsidR="00B57E54"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among members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while the protein derived from the 3’-proximal portion of the polyprotein or encoded by ORF2 show</w:t>
                  </w:r>
                  <w:r w:rsidR="009C0F04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7B379D"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7.6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to </w:t>
                  </w:r>
                  <w:r w:rsidR="007B379D"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41.9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% </w:t>
                  </w:r>
                  <w:r w:rsidR="007B379D"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interspecies 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sequence identity (</w:t>
                  </w:r>
                  <w:r w:rsidRPr="00E928D8">
                    <w:rPr>
                      <w:rFonts w:ascii="Arial" w:hAnsi="Arial" w:cs="Arial"/>
                      <w:color w:val="0432FF"/>
                      <w:sz w:val="22"/>
                      <w:szCs w:val="22"/>
                    </w:rPr>
                    <w:t xml:space="preserve">Fig. </w:t>
                  </w:r>
                  <w:r w:rsidR="0085465C" w:rsidRPr="00E928D8">
                    <w:rPr>
                      <w:rFonts w:ascii="Arial" w:hAnsi="Arial" w:cs="Arial"/>
                      <w:color w:val="0432FF"/>
                      <w:sz w:val="22"/>
                      <w:szCs w:val="22"/>
                    </w:rPr>
                    <w:t>6</w:t>
                  </w:r>
                  <w:r w:rsidR="007B379D" w:rsidRPr="00E928D8">
                    <w:rPr>
                      <w:rFonts w:ascii="Arial" w:hAnsi="Arial" w:cs="Arial"/>
                      <w:color w:val="0432FF"/>
                      <w:sz w:val="22"/>
                      <w:szCs w:val="22"/>
                    </w:rPr>
                    <w:t>B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). The exemplar isolates of the 1</w:t>
                  </w:r>
                  <w:r w:rsidR="00C31FFE"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0</w:t>
                  </w:r>
                  <w:r w:rsidRPr="00E928D8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proposed species can readily be distinguishable by sequence divergence, genome organization, and/or original host.</w:t>
                  </w:r>
                </w:p>
                <w:p w14:paraId="1BAE6FF3" w14:textId="5759E822" w:rsidR="00A174CC" w:rsidRPr="00E928D8" w:rsidRDefault="00521765" w:rsidP="00521765">
                  <w:pPr>
                    <w:spacing w:before="120"/>
                    <w:ind w:leftChars="-2" w:left="-5"/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E928D8">
                    <w:rPr>
                      <w:rFonts w:ascii="Arial" w:hAnsi="Arial" w:cs="Arial"/>
                      <w:b/>
                      <w:bCs/>
                      <w:color w:val="000000"/>
                      <w:sz w:val="22"/>
                      <w:szCs w:val="22"/>
                      <w:lang w:eastAsia="ja-JP"/>
                    </w:rPr>
                    <w:t>Origin of the new family name: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“Yadokari” </w:t>
                  </w:r>
                  <w:r w:rsidR="00973B58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- 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a Japanese word literally meaning borrowing (Kari) a house to stay (Yado)</w:t>
                  </w:r>
                  <w:r w:rsidR="00B57E54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,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or biologica</w:t>
                  </w:r>
                  <w:r w:rsidR="00973B58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l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ly</w:t>
                  </w:r>
                  <w:r w:rsidR="00973B58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,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hermit crab. Thus, “Yadokari” well </w:t>
                  </w:r>
                  <w:r w:rsidR="00973B58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describes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the lifestyle </w:t>
                  </w:r>
                  <w:r w:rsidR="00E273ED"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(hetero-encapsidation) </w:t>
                  </w:r>
                  <w:r w:rsidRPr="00E928D8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of yadokariviruses. </w:t>
                  </w:r>
                </w:p>
                <w:p w14:paraId="65917C70" w14:textId="194F8BAF" w:rsidR="00521765" w:rsidRPr="000C7B84" w:rsidRDefault="00521765" w:rsidP="00521765">
                  <w:pPr>
                    <w:spacing w:before="120"/>
                    <w:ind w:leftChars="-2" w:left="-5"/>
                    <w:jc w:val="both"/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6B5315D2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Supporting evidence</w:t>
      </w:r>
    </w:p>
    <w:p w14:paraId="23333359" w14:textId="77777777" w:rsidR="00B365E0" w:rsidRDefault="00B365E0">
      <w:pPr>
        <w:rPr>
          <w:rFonts w:ascii="Arial" w:hAnsi="Arial" w:cs="Arial"/>
          <w:b/>
        </w:rPr>
      </w:pPr>
    </w:p>
    <w:p w14:paraId="498295B2" w14:textId="4D3AB029" w:rsidR="00B365E0" w:rsidRDefault="00B365E0">
      <w:pPr>
        <w:rPr>
          <w:rFonts w:ascii="Arial" w:hAnsi="Arial" w:cs="Arial"/>
          <w:b/>
        </w:rPr>
      </w:pPr>
    </w:p>
    <w:p w14:paraId="5F84EF08" w14:textId="09D2F374" w:rsidR="00A86E4D" w:rsidRDefault="00A86E4D">
      <w:pPr>
        <w:rPr>
          <w:rFonts w:ascii="Arial" w:hAnsi="Arial" w:cs="Arial"/>
          <w:b/>
        </w:rPr>
      </w:pPr>
    </w:p>
    <w:p w14:paraId="7CD2720B" w14:textId="77777777" w:rsidR="00A86E4D" w:rsidRDefault="00A86E4D">
      <w:pPr>
        <w:rPr>
          <w:rFonts w:ascii="Arial" w:hAnsi="Arial" w:cs="Arial"/>
          <w:b/>
        </w:rPr>
      </w:pPr>
    </w:p>
    <w:p w14:paraId="532A1050" w14:textId="77777777" w:rsidR="00126C24" w:rsidRDefault="00126C24">
      <w:pPr>
        <w:rPr>
          <w:rFonts w:ascii="Arial" w:hAnsi="Arial" w:cs="Arial"/>
          <w:b/>
        </w:rPr>
        <w:sectPr w:rsidR="00126C24" w:rsidSect="00EE4211">
          <w:headerReference w:type="default" r:id="rId15"/>
          <w:pgSz w:w="11906" w:h="16838"/>
          <w:pgMar w:top="1276" w:right="1440" w:bottom="1440" w:left="1440" w:header="708" w:footer="0" w:gutter="0"/>
          <w:cols w:space="720"/>
          <w:formProt w:val="0"/>
          <w:docGrid w:linePitch="360"/>
        </w:sectPr>
      </w:pPr>
    </w:p>
    <w:p w14:paraId="290D589D" w14:textId="13F6D334" w:rsidR="00B234FB" w:rsidRPr="00B234FB" w:rsidRDefault="00A35AB0">
      <w:pPr>
        <w:rPr>
          <w:rFonts w:ascii="Arial" w:eastAsia="Yu Mincho" w:hAnsi="Arial" w:cs="Arial"/>
          <w:b/>
          <w:sz w:val="21"/>
          <w:szCs w:val="21"/>
          <w:lang w:eastAsia="ja-JP"/>
        </w:rPr>
      </w:pPr>
      <w:r w:rsidRPr="00B234FB">
        <w:rPr>
          <w:rFonts w:ascii="Arial" w:eastAsia="Yu Mincho" w:hAnsi="Arial" w:cs="Arial" w:hint="eastAsia"/>
          <w:b/>
          <w:sz w:val="21"/>
          <w:szCs w:val="21"/>
          <w:lang w:eastAsia="ja-JP"/>
        </w:rPr>
        <w:lastRenderedPageBreak/>
        <w:t>T</w:t>
      </w:r>
      <w:r w:rsidRPr="00B234FB">
        <w:rPr>
          <w:rFonts w:ascii="Arial" w:eastAsia="Yu Mincho" w:hAnsi="Arial" w:cs="Arial"/>
          <w:b/>
          <w:sz w:val="21"/>
          <w:szCs w:val="21"/>
          <w:lang w:eastAsia="ja-JP"/>
        </w:rPr>
        <w:t>able 1.</w:t>
      </w:r>
      <w:r w:rsidRPr="00A837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93777E" w:rsidRPr="00A837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6F6107">
        <w:rPr>
          <w:rFonts w:ascii="Arial" w:eastAsia="Yu Mincho" w:hAnsi="Arial" w:cs="Arial"/>
          <w:bCs/>
          <w:sz w:val="21"/>
          <w:szCs w:val="21"/>
          <w:lang w:eastAsia="ja-JP"/>
        </w:rPr>
        <w:t>P</w:t>
      </w:r>
      <w:r w:rsidR="00C21A9B">
        <w:rPr>
          <w:rFonts w:ascii="Arial" w:eastAsia="Yu Mincho" w:hAnsi="Arial" w:cs="Arial"/>
          <w:bCs/>
          <w:sz w:val="21"/>
          <w:szCs w:val="21"/>
          <w:lang w:eastAsia="ja-JP"/>
        </w:rPr>
        <w:t xml:space="preserve">roposed </w:t>
      </w:r>
      <w:r w:rsidR="0093777E" w:rsidRPr="00A837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family </w:t>
      </w:r>
      <w:r w:rsidR="0093777E" w:rsidRPr="00A83711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Yadokariviridae</w:t>
      </w:r>
      <w:r w:rsidR="0093777E" w:rsidRPr="00A83711"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</w:p>
    <w:tbl>
      <w:tblPr>
        <w:tblW w:w="4970" w:type="pct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734"/>
        <w:gridCol w:w="2810"/>
        <w:gridCol w:w="425"/>
        <w:gridCol w:w="2168"/>
        <w:gridCol w:w="1121"/>
        <w:gridCol w:w="1040"/>
        <w:gridCol w:w="1187"/>
        <w:gridCol w:w="1251"/>
        <w:gridCol w:w="1271"/>
        <w:gridCol w:w="2030"/>
      </w:tblGrid>
      <w:tr w:rsidR="00126C24" w:rsidRPr="009E0DE5" w14:paraId="44172BF8" w14:textId="77777777" w:rsidTr="00372B8E">
        <w:trPr>
          <w:trHeight w:val="275"/>
        </w:trPr>
        <w:tc>
          <w:tcPr>
            <w:tcW w:w="734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000000" w:fill="BFBFBF"/>
            <w:noWrap/>
            <w:vAlign w:val="center"/>
            <w:hideMark/>
          </w:tcPr>
          <w:p w14:paraId="18DFA145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Genus</w:t>
            </w:r>
          </w:p>
        </w:tc>
        <w:tc>
          <w:tcPr>
            <w:tcW w:w="2810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000000" w:fill="BFBFBF"/>
            <w:noWrap/>
            <w:vAlign w:val="center"/>
            <w:hideMark/>
          </w:tcPr>
          <w:p w14:paraId="563AA3B7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Species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22A7808B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 xml:space="preserve">　</w:t>
            </w:r>
          </w:p>
        </w:tc>
        <w:tc>
          <w:tcPr>
            <w:tcW w:w="432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0EFB1EE7" w14:textId="77777777" w:rsidR="00126C24" w:rsidRPr="00A83711" w:rsidRDefault="00126C24" w:rsidP="004428AA">
            <w:pPr>
              <w:jc w:val="center"/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Strain</w:t>
            </w:r>
          </w:p>
        </w:tc>
        <w:tc>
          <w:tcPr>
            <w:tcW w:w="1187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000000" w:fill="BFBFBF"/>
            <w:vAlign w:val="center"/>
            <w:hideMark/>
          </w:tcPr>
          <w:p w14:paraId="52DD458E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Genome</w:t>
            </w:r>
          </w:p>
          <w:p w14:paraId="0DC236ED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info.</w:t>
            </w:r>
          </w:p>
        </w:tc>
        <w:tc>
          <w:tcPr>
            <w:tcW w:w="25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6EC1C982" w14:textId="77777777" w:rsidR="00126C24" w:rsidRPr="00A83711" w:rsidRDefault="00126C24" w:rsidP="004428AA">
            <w:pPr>
              <w:jc w:val="center"/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GenBank accession</w:t>
            </w:r>
          </w:p>
        </w:tc>
        <w:tc>
          <w:tcPr>
            <w:tcW w:w="2030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000000" w:fill="BFBFBF"/>
            <w:noWrap/>
            <w:vAlign w:val="center"/>
            <w:hideMark/>
          </w:tcPr>
          <w:p w14:paraId="1B5C6EE6" w14:textId="77777777" w:rsidR="00126C24" w:rsidRPr="009E0DE5" w:rsidRDefault="00126C24" w:rsidP="004428AA">
            <w:pPr>
              <w:rPr>
                <w:rFonts w:ascii="Arial Narrow" w:eastAsia="Yu Gothic" w:hAnsi="Arial Narrow" w:cs="Arial"/>
                <w:color w:val="000000"/>
                <w:sz w:val="21"/>
                <w:szCs w:val="21"/>
                <w:lang w:eastAsia="ja-JP"/>
              </w:rPr>
            </w:pPr>
            <w:r w:rsidRPr="009E0DE5">
              <w:rPr>
                <w:rFonts w:ascii="Arial Narrow" w:eastAsia="Yu Gothic" w:hAnsi="Arial Narrow" w:cs="Arial"/>
                <w:color w:val="000000"/>
                <w:sz w:val="21"/>
                <w:szCs w:val="21"/>
                <w:lang w:eastAsia="ja-JP"/>
              </w:rPr>
              <w:t>Reference</w:t>
            </w:r>
          </w:p>
        </w:tc>
      </w:tr>
      <w:tr w:rsidR="00126C24" w:rsidRPr="009E0DE5" w14:paraId="5B414BDA" w14:textId="77777777" w:rsidTr="00372B8E">
        <w:trPr>
          <w:trHeight w:val="275"/>
        </w:trPr>
        <w:tc>
          <w:tcPr>
            <w:tcW w:w="734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7FEAEB2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1080C832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378CDE5C" w14:textId="20221FC2" w:rsidR="00126C24" w:rsidRPr="007F5D70" w:rsidRDefault="00126C24" w:rsidP="004428AA">
            <w:pPr>
              <w:rPr>
                <w:rFonts w:ascii="Arial Narrow" w:eastAsia="Yu Gothic" w:hAnsi="Arial Narrow" w:cs="Arial"/>
                <w:b/>
                <w:bCs/>
                <w:i/>
                <w:iCs/>
                <w:color w:val="000000"/>
                <w:sz w:val="21"/>
                <w:szCs w:val="21"/>
                <w:vertAlign w:val="superscript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 xml:space="preserve">　</w:t>
            </w:r>
            <w:r w:rsidR="007F5D70" w:rsidRPr="007F5D70">
              <w:rPr>
                <w:rFonts w:ascii="Arial Narrow" w:eastAsia="Yu Gothic" w:hAnsi="Arial Narrow" w:cs="Arial" w:hint="eastAsia"/>
                <w:b/>
                <w:bCs/>
                <w:i/>
                <w:iCs/>
                <w:color w:val="000000"/>
                <w:sz w:val="21"/>
                <w:szCs w:val="21"/>
                <w:vertAlign w:val="superscript"/>
                <w:lang w:eastAsia="ja-JP"/>
              </w:rPr>
              <w:t>a</w:t>
            </w:r>
          </w:p>
        </w:tc>
        <w:tc>
          <w:tcPr>
            <w:tcW w:w="21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323B521B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Virus name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28C991C1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Isolate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57E95894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Abbre-</w:t>
            </w:r>
          </w:p>
          <w:p w14:paraId="2DF7F9D6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viation</w:t>
            </w:r>
          </w:p>
        </w:tc>
        <w:tc>
          <w:tcPr>
            <w:tcW w:w="1187" w:type="dxa"/>
            <w:vMerge/>
            <w:tcBorders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1D3858F1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15B8D2FF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Genome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6E833203" w14:textId="77777777" w:rsidR="00126C24" w:rsidRPr="00A83711" w:rsidRDefault="00126C24" w:rsidP="004428AA">
            <w:pPr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Arial"/>
                <w:b/>
                <w:bCs/>
                <w:color w:val="000000"/>
                <w:sz w:val="21"/>
                <w:szCs w:val="21"/>
                <w:lang w:eastAsia="ja-JP"/>
              </w:rPr>
              <w:t>P1 (RdRP)</w:t>
            </w:r>
          </w:p>
        </w:tc>
        <w:tc>
          <w:tcPr>
            <w:tcW w:w="2030" w:type="dxa"/>
            <w:vMerge/>
            <w:tcBorders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3A2291D4" w14:textId="77777777" w:rsidR="00126C24" w:rsidRPr="009E0DE5" w:rsidRDefault="00126C24" w:rsidP="004428AA">
            <w:pPr>
              <w:rPr>
                <w:rFonts w:ascii="Arial Narrow" w:eastAsia="Yu Gothic" w:hAnsi="Arial Narrow" w:cs="Arial"/>
                <w:color w:val="000000"/>
                <w:sz w:val="21"/>
                <w:szCs w:val="21"/>
                <w:lang w:eastAsia="ja-JP"/>
              </w:rPr>
            </w:pPr>
          </w:p>
        </w:tc>
      </w:tr>
      <w:tr w:rsidR="00126C24" w:rsidRPr="009E0DE5" w14:paraId="0C7140CE" w14:textId="77777777" w:rsidTr="00372B8E">
        <w:trPr>
          <w:trHeight w:val="275"/>
        </w:trPr>
        <w:tc>
          <w:tcPr>
            <w:tcW w:w="7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14:paraId="7307E23A" w14:textId="77777777" w:rsidR="00126C24" w:rsidRPr="009E0DE5" w:rsidRDefault="00126C24" w:rsidP="00A35AB0">
            <w:pPr>
              <w:ind w:left="113" w:right="113"/>
              <w:jc w:val="center"/>
              <w:rPr>
                <w:rFonts w:ascii="Arial Narrow" w:eastAsia="Yu Gothic" w:hAnsi="Arial Narrow" w:cs="Arial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9E0DE5">
              <w:rPr>
                <w:rFonts w:ascii="Arial Narrow" w:eastAsia="Yu Gothic" w:hAnsi="Arial Narrow" w:cs="Arial"/>
                <w:i/>
                <w:iCs/>
                <w:color w:val="000000"/>
                <w:sz w:val="21"/>
                <w:szCs w:val="21"/>
                <w:lang w:eastAsia="ja-JP"/>
              </w:rPr>
              <w:t>Alphayadokarivirus</w:t>
            </w:r>
          </w:p>
        </w:tc>
        <w:tc>
          <w:tcPr>
            <w:tcW w:w="2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7ECAD4" w14:textId="565843A2" w:rsidR="00126C24" w:rsidRPr="00372B8E" w:rsidRDefault="00704CB9" w:rsidP="004428AA">
            <w:pPr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  <w:t>Alphayadokarivirus</w:t>
            </w:r>
            <w:r w:rsidR="00126C24" w:rsidRPr="00372B8E"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  <w:t xml:space="preserve"> </w:t>
            </w:r>
            <w:r w:rsidR="00372B8E" w:rsidRPr="00372B8E">
              <w:rPr>
                <w:rFonts w:ascii="Arial" w:hAnsi="Arial" w:cs="Arial"/>
                <w:i/>
                <w:iCs/>
                <w:sz w:val="20"/>
                <w:szCs w:val="20"/>
              </w:rPr>
              <w:t>ichibani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37CEF3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Segoe UI Symbol" w:eastAsia="Yu Gothic" w:hAnsi="Segoe UI Symbol" w:cs="Segoe UI Symbol"/>
                <w:color w:val="000000"/>
                <w:sz w:val="20"/>
                <w:szCs w:val="20"/>
                <w:lang w:eastAsia="ja-JP"/>
              </w:rPr>
              <w:t>★</w:t>
            </w: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0B395C" w14:textId="59005F7B" w:rsidR="00126C24" w:rsidRPr="00964311" w:rsidRDefault="004A5A9A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</w:t>
            </w:r>
            <w:r w:rsidR="00126C24"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adokari</w:t>
            </w:r>
            <w:r w:rsidR="00126C24"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 xml:space="preserve"> virus 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A46CA4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W1032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E8B0D7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YkV1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D4D2BE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A58410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16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LC006253.1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C826C3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17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BAT50982.1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83F596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18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Zhang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 xml:space="preserve">Nat Microbiol 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2016</w:t>
              </w:r>
            </w:hyperlink>
          </w:p>
        </w:tc>
      </w:tr>
      <w:tr w:rsidR="00126C24" w:rsidRPr="009E0DE5" w14:paraId="2A3F6332" w14:textId="77777777" w:rsidTr="00372B8E">
        <w:trPr>
          <w:trHeight w:val="275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textDirection w:val="btLr"/>
            <w:vAlign w:val="center"/>
            <w:hideMark/>
          </w:tcPr>
          <w:p w14:paraId="6FCFD2FC" w14:textId="77777777" w:rsidR="00126C24" w:rsidRPr="009E0DE5" w:rsidRDefault="00126C24" w:rsidP="00A35AB0">
            <w:pPr>
              <w:ind w:left="113" w:right="113"/>
              <w:jc w:val="center"/>
              <w:rPr>
                <w:rFonts w:ascii="Arial Narrow" w:eastAsia="Yu Gothic" w:hAnsi="Arial Narrow" w:cs="Arial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86F76C6" w14:textId="51E0E66E" w:rsidR="00126C24" w:rsidRPr="00372B8E" w:rsidRDefault="00704CB9" w:rsidP="004428AA">
            <w:pPr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  <w:t>Alphayadokarivirus</w:t>
            </w:r>
            <w:r w:rsidR="00126C24" w:rsidRPr="00372B8E"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  <w:t xml:space="preserve"> </w:t>
            </w:r>
            <w:r w:rsidR="00372B8E" w:rsidRPr="00372B8E">
              <w:rPr>
                <w:rFonts w:ascii="Arial" w:hAnsi="Arial" w:cs="Arial"/>
                <w:i/>
                <w:iCs/>
                <w:sz w:val="20"/>
                <w:szCs w:val="20"/>
              </w:rPr>
              <w:t>nibani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72C88DC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Segoe UI Symbol" w:eastAsia="Yu Gothic" w:hAnsi="Segoe UI Symbol" w:cs="Segoe UI Symbol"/>
                <w:color w:val="000000"/>
                <w:sz w:val="20"/>
                <w:szCs w:val="20"/>
                <w:lang w:eastAsia="ja-JP"/>
              </w:rPr>
              <w:t>★</w:t>
            </w: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8B2E39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Aspergillus foetidus</w:t>
            </w:r>
          </w:p>
          <w:p w14:paraId="5079136D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slow virus 2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EB2AD1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IMI 41871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D67530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AfV-S2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5A5D12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B162F1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19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HE588148.1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2D8482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20" w:tgtFrame="_parent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CCD33025.1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41113F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21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Kozlakidis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>Arch Virol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2013</w:t>
              </w:r>
            </w:hyperlink>
          </w:p>
        </w:tc>
      </w:tr>
      <w:tr w:rsidR="00126C24" w:rsidRPr="009E0DE5" w14:paraId="50A08035" w14:textId="77777777" w:rsidTr="00372B8E">
        <w:trPr>
          <w:trHeight w:val="262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textDirection w:val="btLr"/>
            <w:vAlign w:val="center"/>
            <w:hideMark/>
          </w:tcPr>
          <w:p w14:paraId="5CCD4FAD" w14:textId="77777777" w:rsidR="00126C24" w:rsidRPr="009E0DE5" w:rsidRDefault="00126C24" w:rsidP="00A35AB0">
            <w:pPr>
              <w:ind w:left="113" w:right="113"/>
              <w:jc w:val="center"/>
              <w:rPr>
                <w:rFonts w:ascii="Arial Narrow" w:eastAsia="Yu Gothic" w:hAnsi="Arial Narrow" w:cs="Arial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B7689DF" w14:textId="77777777" w:rsidR="00126C24" w:rsidRPr="00372B8E" w:rsidRDefault="00126C24" w:rsidP="004428AA">
            <w:pPr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D940AAD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6A6072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Aspergillus homomorphus</w:t>
            </w:r>
          </w:p>
          <w:p w14:paraId="3302C7D6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yadokarivirus 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B92F18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CBS</w:t>
            </w:r>
          </w:p>
          <w:p w14:paraId="375050BC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101889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360BCC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AhoYV1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6F603B" w14:textId="3D797A13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Complete?</w:t>
            </w:r>
            <w:r w:rsidR="007F5D70" w:rsidRPr="00372B8E"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vertAlign w:val="superscript"/>
                <w:lang w:eastAsia="ja-JP"/>
              </w:rPr>
              <w:t>b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CBB072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22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MK279487.1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CC660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23" w:tgtFrame="_parent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AZT88626.1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933D38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24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Gilbert et al.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 xml:space="preserve"> PLoS ONE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2019</w:t>
              </w:r>
            </w:hyperlink>
          </w:p>
        </w:tc>
      </w:tr>
      <w:tr w:rsidR="00126C24" w:rsidRPr="009E0DE5" w14:paraId="0F00B26F" w14:textId="77777777" w:rsidTr="00372B8E">
        <w:trPr>
          <w:trHeight w:val="316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textDirection w:val="btLr"/>
            <w:vAlign w:val="center"/>
            <w:hideMark/>
          </w:tcPr>
          <w:p w14:paraId="38635C8D" w14:textId="77777777" w:rsidR="00126C24" w:rsidRPr="009E0DE5" w:rsidRDefault="00126C24" w:rsidP="00A35AB0">
            <w:pPr>
              <w:ind w:left="113" w:right="113"/>
              <w:jc w:val="center"/>
              <w:rPr>
                <w:rFonts w:ascii="Arial Narrow" w:eastAsia="Yu Gothic" w:hAnsi="Arial Narrow" w:cs="Arial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6E26B42" w14:textId="6E0DEAD3" w:rsidR="00704CB9" w:rsidRPr="00372B8E" w:rsidRDefault="00704CB9" w:rsidP="00704CB9">
            <w:pPr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  <w:t xml:space="preserve">Alphayadokarivirus </w:t>
            </w:r>
            <w:r w:rsidR="00372B8E" w:rsidRPr="00372B8E">
              <w:rPr>
                <w:rFonts w:ascii="Arial" w:hAnsi="Arial" w:cs="Arial"/>
                <w:i/>
                <w:iCs/>
                <w:sz w:val="20"/>
                <w:szCs w:val="20"/>
              </w:rPr>
              <w:t>sanbani</w:t>
            </w:r>
          </w:p>
          <w:p w14:paraId="47399B3E" w14:textId="45A7DE0A" w:rsidR="00126C24" w:rsidRPr="00372B8E" w:rsidRDefault="00126C24" w:rsidP="004428AA">
            <w:pPr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8057251" w14:textId="77777777" w:rsidR="00126C24" w:rsidRPr="00372B8E" w:rsidRDefault="00126C24" w:rsidP="004428AA">
            <w:pPr>
              <w:rPr>
                <w:rFonts w:ascii="Arial Narrow" w:eastAsia="Arial Unicode MS" w:hAnsi="Arial Narrow" w:cs="Arial Unicode MS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  <w:lang w:eastAsia="ja-JP"/>
              </w:rPr>
              <w:t>★</w:t>
            </w: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FF4A44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Penicillium aurantiogriseum</w:t>
            </w:r>
          </w:p>
          <w:p w14:paraId="03D0FF6E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foetidus-like virus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E3C195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MUT4330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862175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PaFlV1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BE6569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455A2B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25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KT601100.1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A0E21D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26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ALO50127.1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0F38BF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27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Nerva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>Virus Res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2015</w:t>
              </w:r>
            </w:hyperlink>
          </w:p>
        </w:tc>
      </w:tr>
      <w:tr w:rsidR="00126C24" w:rsidRPr="009E0DE5" w14:paraId="37843509" w14:textId="77777777" w:rsidTr="00372B8E">
        <w:trPr>
          <w:trHeight w:val="275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textDirection w:val="btLr"/>
            <w:vAlign w:val="center"/>
            <w:hideMark/>
          </w:tcPr>
          <w:p w14:paraId="28CA04E6" w14:textId="77777777" w:rsidR="00126C24" w:rsidRPr="009E0DE5" w:rsidRDefault="00126C24" w:rsidP="00A35AB0">
            <w:pPr>
              <w:ind w:left="113" w:right="113"/>
              <w:jc w:val="center"/>
              <w:rPr>
                <w:rFonts w:ascii="Arial Narrow" w:eastAsia="Yu Gothic" w:hAnsi="Arial Narrow" w:cs="Arial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3EFDE66" w14:textId="43FC698A" w:rsidR="00126C24" w:rsidRPr="00372B8E" w:rsidRDefault="00704CB9" w:rsidP="004428AA">
            <w:pPr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  <w:t xml:space="preserve">Alphayadokarivirus </w:t>
            </w:r>
            <w:r w:rsidR="00372B8E" w:rsidRPr="00372B8E">
              <w:rPr>
                <w:rFonts w:ascii="Arial" w:hAnsi="Arial" w:cs="Arial"/>
                <w:i/>
                <w:iCs/>
                <w:sz w:val="20"/>
                <w:szCs w:val="20"/>
              </w:rPr>
              <w:t>yonbani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433B064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Segoe UI Symbol" w:eastAsia="Yu Gothic" w:hAnsi="Segoe UI Symbol" w:cs="Segoe UI Symbol"/>
                <w:color w:val="000000"/>
                <w:sz w:val="20"/>
                <w:szCs w:val="20"/>
                <w:lang w:eastAsia="ja-JP"/>
              </w:rPr>
              <w:t>★</w:t>
            </w: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02D528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Penicillium digitatum</w:t>
            </w:r>
          </w:p>
          <w:p w14:paraId="1DB8176E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yadokarivirus 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679DC5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HS-F6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1C5AFF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PdYV1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DBA69A" w14:textId="3D45E400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Complete?</w:t>
            </w:r>
            <w:r w:rsidR="007F5D70" w:rsidRPr="00372B8E"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vertAlign w:val="superscript"/>
                <w:lang w:eastAsia="ja-JP"/>
              </w:rPr>
              <w:t>b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93441B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28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MK279488.1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A87156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29" w:tgtFrame="_parent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AZT88627.1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10CC8D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30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Gilbert et al.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 xml:space="preserve"> PLoS ONE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2019</w:t>
              </w:r>
            </w:hyperlink>
          </w:p>
        </w:tc>
      </w:tr>
      <w:tr w:rsidR="00126C24" w:rsidRPr="009E0DE5" w14:paraId="4F6B42C5" w14:textId="77777777" w:rsidTr="00372B8E">
        <w:trPr>
          <w:trHeight w:val="316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textDirection w:val="btLr"/>
            <w:vAlign w:val="center"/>
            <w:hideMark/>
          </w:tcPr>
          <w:p w14:paraId="65F35ED4" w14:textId="77777777" w:rsidR="00126C24" w:rsidRPr="009E0DE5" w:rsidRDefault="00126C24" w:rsidP="00A35AB0">
            <w:pPr>
              <w:ind w:left="113" w:right="113"/>
              <w:jc w:val="center"/>
              <w:rPr>
                <w:rFonts w:ascii="Arial Narrow" w:eastAsia="Yu Gothic" w:hAnsi="Arial Narrow" w:cs="Arial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579E9E8" w14:textId="5EABE2D3" w:rsidR="00126C24" w:rsidRPr="00372B8E" w:rsidRDefault="00704CB9" w:rsidP="004428AA">
            <w:pPr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  <w:t xml:space="preserve">Alphayadokarivirus </w:t>
            </w:r>
            <w:r w:rsidR="00372B8E" w:rsidRPr="00372B8E">
              <w:rPr>
                <w:rFonts w:ascii="Arial" w:hAnsi="Arial" w:cs="Arial"/>
                <w:i/>
                <w:iCs/>
                <w:sz w:val="20"/>
                <w:szCs w:val="20"/>
              </w:rPr>
              <w:t>gobani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10F668F" w14:textId="77777777" w:rsidR="00126C24" w:rsidRPr="00372B8E" w:rsidRDefault="00126C24" w:rsidP="004428AA">
            <w:pPr>
              <w:rPr>
                <w:rFonts w:ascii="Arial Narrow" w:eastAsia="Arial Unicode MS" w:hAnsi="Arial Narrow" w:cs="Arial Unicode MS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  <w:lang w:eastAsia="ja-JP"/>
              </w:rPr>
              <w:t>★</w:t>
            </w: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DE70C4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 xml:space="preserve">Plasmopara viticola </w:t>
            </w:r>
          </w:p>
          <w:p w14:paraId="3E98C97F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 xml:space="preserve">lesion associated </w:t>
            </w:r>
          </w:p>
          <w:p w14:paraId="0676F31E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yadokari virus 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59818B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DMG-B-</w:t>
            </w:r>
          </w:p>
          <w:p w14:paraId="30CB7B74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DN53434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4BCF56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PvYV1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5DC094" w14:textId="24C6CADF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Complete?</w:t>
            </w:r>
            <w:r w:rsidR="007F5D70" w:rsidRPr="00372B8E"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vertAlign w:val="superscript"/>
                <w:lang w:eastAsia="ja-JP"/>
              </w:rPr>
              <w:t>b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B1B94A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31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MN551121.1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1E4FB0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32" w:tgtFrame="_parent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QHD64758.1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E3B389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33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Chiapello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>Virus Evol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2020</w:t>
              </w:r>
            </w:hyperlink>
          </w:p>
        </w:tc>
      </w:tr>
      <w:tr w:rsidR="00126C24" w:rsidRPr="009E0DE5" w14:paraId="3C1D34FB" w14:textId="77777777" w:rsidTr="00372B8E">
        <w:trPr>
          <w:trHeight w:val="275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textDirection w:val="btLr"/>
            <w:vAlign w:val="center"/>
            <w:hideMark/>
          </w:tcPr>
          <w:p w14:paraId="60ED5BA7" w14:textId="77777777" w:rsidR="00126C24" w:rsidRPr="009E0DE5" w:rsidRDefault="00126C24" w:rsidP="00A35AB0">
            <w:pPr>
              <w:ind w:left="113" w:right="113"/>
              <w:jc w:val="center"/>
              <w:rPr>
                <w:rFonts w:ascii="Arial Narrow" w:eastAsia="Yu Gothic" w:hAnsi="Arial Narrow" w:cs="Arial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CE1F894" w14:textId="7BC4768B" w:rsidR="00704CB9" w:rsidRPr="00372B8E" w:rsidRDefault="00704CB9" w:rsidP="00704CB9">
            <w:pPr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  <w:t xml:space="preserve">Alphayadokarivirus </w:t>
            </w:r>
            <w:r w:rsidR="00372B8E" w:rsidRPr="00372B8E">
              <w:rPr>
                <w:rFonts w:ascii="Arial" w:hAnsi="Arial" w:cs="Arial"/>
                <w:i/>
                <w:iCs/>
                <w:sz w:val="20"/>
                <w:szCs w:val="20"/>
              </w:rPr>
              <w:t>rokubani</w:t>
            </w:r>
          </w:p>
          <w:p w14:paraId="5409F040" w14:textId="1C7E4902" w:rsidR="00126C24" w:rsidRPr="00372B8E" w:rsidRDefault="00126C24" w:rsidP="004428AA">
            <w:pPr>
              <w:rPr>
                <w:rFonts w:ascii="Arial" w:eastAsia="Yu Gothic" w:hAnsi="Arial" w:cs="Arial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C52A0B8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Segoe UI Symbol" w:eastAsia="Yu Gothic" w:hAnsi="Segoe UI Symbol" w:cs="Segoe UI Symbol"/>
                <w:color w:val="000000"/>
                <w:sz w:val="20"/>
                <w:szCs w:val="20"/>
                <w:lang w:eastAsia="ja-JP"/>
              </w:rPr>
              <w:t>★</w:t>
            </w:r>
          </w:p>
        </w:tc>
        <w:tc>
          <w:tcPr>
            <w:tcW w:w="21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8EC61AD" w14:textId="4FDED84D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Picoa juniperi yadokari</w:t>
            </w:r>
          </w:p>
          <w:p w14:paraId="0F6BF17B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virus 1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B1BC809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ANK_</w:t>
            </w:r>
          </w:p>
          <w:p w14:paraId="33D5DEA2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VIR-91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ECAACC4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PjYV1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052B2B8" w14:textId="2B49D625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Complete?</w:t>
            </w:r>
            <w:r w:rsidR="007F5D70" w:rsidRPr="00372B8E"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vertAlign w:val="superscript"/>
                <w:lang w:eastAsia="ja-JP"/>
              </w:rPr>
              <w:t>b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9F1CAD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34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MT876192.1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61BFEE6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35" w:tgtFrame="_parent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QOI17269.1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B0EA6AE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36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Sahin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>Virology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2021</w:t>
              </w:r>
            </w:hyperlink>
          </w:p>
        </w:tc>
      </w:tr>
      <w:tr w:rsidR="00126C24" w:rsidRPr="009E0DE5" w14:paraId="16CDE97D" w14:textId="77777777" w:rsidTr="00372B8E">
        <w:trPr>
          <w:trHeight w:val="275"/>
        </w:trPr>
        <w:tc>
          <w:tcPr>
            <w:tcW w:w="7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14:paraId="47865DDF" w14:textId="77777777" w:rsidR="00126C24" w:rsidRPr="009E0DE5" w:rsidRDefault="00126C24" w:rsidP="00A35AB0">
            <w:pPr>
              <w:ind w:left="113" w:right="113"/>
              <w:jc w:val="center"/>
              <w:rPr>
                <w:rFonts w:ascii="Arial Narrow" w:eastAsia="Yu Gothic" w:hAnsi="Arial Narrow" w:cs="Arial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9E0DE5">
              <w:rPr>
                <w:rFonts w:ascii="Arial Narrow" w:eastAsia="Yu Gothic" w:hAnsi="Arial Narrow" w:cs="Arial"/>
                <w:i/>
                <w:iCs/>
                <w:color w:val="000000"/>
                <w:sz w:val="21"/>
                <w:szCs w:val="21"/>
                <w:lang w:eastAsia="ja-JP"/>
              </w:rPr>
              <w:t>Betayadokarivirus</w:t>
            </w:r>
          </w:p>
        </w:tc>
        <w:tc>
          <w:tcPr>
            <w:tcW w:w="2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5732A6F" w14:textId="6BA284E7" w:rsidR="00126C24" w:rsidRPr="00372B8E" w:rsidRDefault="00704CB9" w:rsidP="004428AA">
            <w:pPr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 w:hint="eastAsia"/>
                <w:i/>
                <w:iCs/>
                <w:color w:val="000000"/>
                <w:sz w:val="20"/>
                <w:szCs w:val="20"/>
                <w:lang w:eastAsia="ja-JP"/>
              </w:rPr>
              <w:t>B</w:t>
            </w:r>
            <w:r w:rsidRPr="00372B8E"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  <w:t xml:space="preserve">etayadokarivirus </w:t>
            </w:r>
            <w:r w:rsidR="00372B8E" w:rsidRPr="00372B8E">
              <w:rPr>
                <w:rFonts w:ascii="Arial" w:hAnsi="Arial" w:cs="Arial"/>
                <w:i/>
                <w:iCs/>
                <w:sz w:val="20"/>
                <w:szCs w:val="20"/>
              </w:rPr>
              <w:t>ichibani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E2F9A6B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Segoe UI Symbol" w:eastAsia="Yu Gothic" w:hAnsi="Segoe UI Symbol" w:cs="Segoe UI Symbol"/>
                <w:color w:val="000000"/>
                <w:sz w:val="20"/>
                <w:szCs w:val="20"/>
                <w:lang w:eastAsia="ja-JP"/>
              </w:rPr>
              <w:t>★</w:t>
            </w: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44009F" w14:textId="77777777" w:rsidR="00126C24" w:rsidRPr="00964311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Fusarium poae mycovirus 2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D89014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 xml:space="preserve">MAFF </w:t>
            </w:r>
          </w:p>
          <w:p w14:paraId="291C3193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240374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A6AADF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FpMyV2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F5F804" w14:textId="6319656C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Complete?</w:t>
            </w:r>
            <w:r w:rsidR="007F5D70" w:rsidRPr="00372B8E"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vertAlign w:val="superscript"/>
                <w:lang w:eastAsia="ja-JP"/>
              </w:rPr>
              <w:t>b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388478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37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LC150617.1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3EF9B0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38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BAV56311.1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FDA5C9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39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Osaki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>Virus Genes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2016</w:t>
              </w:r>
            </w:hyperlink>
          </w:p>
        </w:tc>
      </w:tr>
      <w:tr w:rsidR="00126C24" w:rsidRPr="009E0DE5" w14:paraId="1CB434CA" w14:textId="77777777" w:rsidTr="00372B8E">
        <w:trPr>
          <w:trHeight w:val="275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74830F3D" w14:textId="77777777" w:rsidR="00126C24" w:rsidRPr="009E0DE5" w:rsidRDefault="00126C24" w:rsidP="004428AA">
            <w:pPr>
              <w:rPr>
                <w:rFonts w:ascii="Arial Narrow" w:eastAsia="Yu Gothic" w:hAnsi="Arial Narrow" w:cs="Arial"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2EC8527" w14:textId="1CCE9438" w:rsidR="00126C24" w:rsidRPr="00372B8E" w:rsidRDefault="00704CB9" w:rsidP="004428AA">
            <w:pPr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 w:hint="eastAsia"/>
                <w:i/>
                <w:iCs/>
                <w:color w:val="000000"/>
                <w:sz w:val="20"/>
                <w:szCs w:val="20"/>
                <w:lang w:eastAsia="ja-JP"/>
              </w:rPr>
              <w:t>B</w:t>
            </w:r>
            <w:r w:rsidRPr="00372B8E"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  <w:t xml:space="preserve">etayadokarivirus </w:t>
            </w:r>
            <w:r w:rsidR="00372B8E" w:rsidRPr="00372B8E">
              <w:rPr>
                <w:rFonts w:ascii="Arial" w:hAnsi="Arial" w:cs="Arial"/>
                <w:i/>
                <w:iCs/>
                <w:sz w:val="20"/>
                <w:szCs w:val="20"/>
              </w:rPr>
              <w:t>nibani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6BD1BE3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E38A76" w14:textId="234DDD56" w:rsidR="00126C24" w:rsidRPr="00964311" w:rsidRDefault="004A5A9A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</w:t>
            </w:r>
            <w:r w:rsidR="00126C24"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adokari</w:t>
            </w:r>
            <w:r w:rsidR="00126C24"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 xml:space="preserve"> virus 2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43B726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E97-14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5DDF6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YkV2-</w:t>
            </w:r>
          </w:p>
          <w:p w14:paraId="76B0DFD6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E97-14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87FACB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AD26DF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40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MF375888.2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B90CDC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41" w:tgtFrame="_parent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AVD68673.2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2F1138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42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Velasco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>Virology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2019</w:t>
              </w:r>
            </w:hyperlink>
          </w:p>
        </w:tc>
      </w:tr>
      <w:tr w:rsidR="00126C24" w:rsidRPr="009E0DE5" w14:paraId="21CEEAA8" w14:textId="77777777" w:rsidTr="00372B8E">
        <w:trPr>
          <w:trHeight w:val="275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859D9A3" w14:textId="77777777" w:rsidR="00126C24" w:rsidRPr="009E0DE5" w:rsidRDefault="00126C24" w:rsidP="004428AA">
            <w:pPr>
              <w:rPr>
                <w:rFonts w:ascii="Arial Narrow" w:eastAsia="Yu Gothic" w:hAnsi="Arial Narrow" w:cs="Arial"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9FF1B28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AC19850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Segoe UI Symbol" w:eastAsia="Yu Gothic" w:hAnsi="Segoe UI Symbol" w:cs="Segoe UI Symbol"/>
                <w:color w:val="000000"/>
                <w:sz w:val="20"/>
                <w:szCs w:val="20"/>
                <w:lang w:eastAsia="ja-JP"/>
              </w:rPr>
              <w:t>★</w:t>
            </w: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FCF32E" w14:textId="58E651CA" w:rsidR="00126C24" w:rsidRPr="00964311" w:rsidRDefault="004A5A9A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</w:t>
            </w:r>
            <w:r w:rsidR="00126C24"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adokari</w:t>
            </w:r>
            <w:r w:rsidR="00126C24"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 xml:space="preserve"> virus 2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09F570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Rn454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19BFB4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YkV2-</w:t>
            </w:r>
          </w:p>
          <w:p w14:paraId="21DC1317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Rn454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D523C3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C9B17B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43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LC333755.2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AA73A7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44" w:tgtFrame="_parent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BBB86807.2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3C1CF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45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Arjona-Lopez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>Environ Microbiol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2018</w:t>
              </w:r>
            </w:hyperlink>
          </w:p>
        </w:tc>
      </w:tr>
      <w:tr w:rsidR="00126C24" w:rsidRPr="009E0DE5" w14:paraId="24FCB041" w14:textId="77777777" w:rsidTr="00372B8E">
        <w:trPr>
          <w:trHeight w:val="316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1A0CFB50" w14:textId="77777777" w:rsidR="00126C24" w:rsidRPr="009E0DE5" w:rsidRDefault="00126C24" w:rsidP="004428AA">
            <w:pPr>
              <w:rPr>
                <w:rFonts w:ascii="Arial Narrow" w:eastAsia="Yu Gothic" w:hAnsi="Arial Narrow" w:cs="Arial"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F11DC17" w14:textId="318EA96A" w:rsidR="00126C24" w:rsidRPr="00372B8E" w:rsidRDefault="00704CB9" w:rsidP="004428AA">
            <w:pPr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 w:hint="eastAsia"/>
                <w:i/>
                <w:iCs/>
                <w:color w:val="000000"/>
                <w:sz w:val="20"/>
                <w:szCs w:val="20"/>
                <w:lang w:eastAsia="ja-JP"/>
              </w:rPr>
              <w:t>B</w:t>
            </w:r>
            <w:r w:rsidRPr="00372B8E"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  <w:t xml:space="preserve">etayadokarivirus </w:t>
            </w:r>
            <w:r w:rsidR="00372B8E" w:rsidRPr="00372B8E">
              <w:rPr>
                <w:rFonts w:ascii="Arial" w:hAnsi="Arial" w:cs="Arial"/>
                <w:i/>
                <w:iCs/>
                <w:sz w:val="20"/>
                <w:szCs w:val="20"/>
              </w:rPr>
              <w:t>sanbani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B3548C0" w14:textId="77777777" w:rsidR="00126C24" w:rsidRPr="00372B8E" w:rsidRDefault="00126C24" w:rsidP="004428AA">
            <w:pPr>
              <w:rPr>
                <w:rFonts w:ascii="Arial Narrow" w:eastAsia="Arial Unicode MS" w:hAnsi="Arial Narrow" w:cs="Arial Unicode MS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  <w:lang w:eastAsia="ja-JP"/>
              </w:rPr>
              <w:t>★</w:t>
            </w: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34EB40" w14:textId="25ABBC00" w:rsidR="00126C24" w:rsidRPr="00964311" w:rsidRDefault="004A5A9A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</w:t>
            </w:r>
            <w:r w:rsidR="00126C24"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adokar</w:t>
            </w:r>
            <w:r w:rsidR="00126C24"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i virus 3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32000B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Rn454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388156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YkV3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C683D5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BC2FB7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46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LC333757.2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7F2ED6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47" w:tgtFrame="_parent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BBB86810.2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3499CA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48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Arjona-Lopez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>Environ Microbiol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2018</w:t>
              </w:r>
            </w:hyperlink>
          </w:p>
        </w:tc>
      </w:tr>
      <w:tr w:rsidR="00126C24" w:rsidRPr="009E0DE5" w14:paraId="4135F674" w14:textId="77777777" w:rsidTr="00372B8E">
        <w:trPr>
          <w:trHeight w:val="316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0D02673D" w14:textId="77777777" w:rsidR="00126C24" w:rsidRPr="009E0DE5" w:rsidRDefault="00126C24" w:rsidP="004428AA">
            <w:pPr>
              <w:rPr>
                <w:rFonts w:ascii="Arial Narrow" w:eastAsia="Yu Gothic" w:hAnsi="Arial Narrow" w:cs="Arial"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hideMark/>
          </w:tcPr>
          <w:p w14:paraId="303F366D" w14:textId="75F53F55" w:rsidR="00126C24" w:rsidRPr="00372B8E" w:rsidRDefault="00704CB9" w:rsidP="004428AA">
            <w:pPr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 w:hint="eastAsia"/>
                <w:i/>
                <w:iCs/>
                <w:color w:val="000000"/>
                <w:sz w:val="20"/>
                <w:szCs w:val="20"/>
                <w:lang w:eastAsia="ja-JP"/>
              </w:rPr>
              <w:t>B</w:t>
            </w:r>
            <w:r w:rsidRPr="00372B8E"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  <w:t xml:space="preserve">etayadokarivirus </w:t>
            </w:r>
            <w:r w:rsidR="00372B8E" w:rsidRPr="00372B8E">
              <w:rPr>
                <w:rFonts w:ascii="Arial" w:hAnsi="Arial" w:cs="Arial"/>
                <w:i/>
                <w:iCs/>
                <w:sz w:val="20"/>
                <w:szCs w:val="20"/>
              </w:rPr>
              <w:t>yonbani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417ADF9" w14:textId="77777777" w:rsidR="00126C24" w:rsidRPr="00372B8E" w:rsidRDefault="00126C24" w:rsidP="004428AA">
            <w:pPr>
              <w:rPr>
                <w:rFonts w:ascii="Arial Narrow" w:eastAsia="Arial Unicode MS" w:hAnsi="Arial Narrow" w:cs="Arial Unicode MS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Segoe UI Symbol" w:eastAsia="Arial Unicode MS" w:hAnsi="Segoe UI Symbol" w:cs="Segoe UI Symbol"/>
                <w:color w:val="000000"/>
                <w:sz w:val="20"/>
                <w:szCs w:val="20"/>
                <w:lang w:eastAsia="ja-JP"/>
              </w:rPr>
              <w:t>★</w:t>
            </w:r>
          </w:p>
        </w:tc>
        <w:tc>
          <w:tcPr>
            <w:tcW w:w="2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79C9AE" w14:textId="78AABB08" w:rsidR="00126C24" w:rsidRPr="00964311" w:rsidRDefault="004A5A9A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</w:t>
            </w:r>
            <w:r w:rsidR="00126C24"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adokari</w:t>
            </w:r>
            <w:r w:rsidR="00126C24"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 xml:space="preserve"> virus 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3ACFBC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Rn454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4029A1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YkV4-</w:t>
            </w:r>
          </w:p>
          <w:p w14:paraId="1189C029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Rn454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9DA0FC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35D74F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49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LC333754.2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91E3F8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50" w:tgtFrame="_parent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BBB86805.1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E354B9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51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Arjona-Lopez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>Environ Microbiol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2018</w:t>
              </w:r>
            </w:hyperlink>
          </w:p>
        </w:tc>
      </w:tr>
      <w:tr w:rsidR="00126C24" w:rsidRPr="009E0DE5" w14:paraId="022B2CD4" w14:textId="77777777" w:rsidTr="00372B8E">
        <w:trPr>
          <w:trHeight w:val="275"/>
        </w:trPr>
        <w:tc>
          <w:tcPr>
            <w:tcW w:w="7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E3C914A" w14:textId="77777777" w:rsidR="00126C24" w:rsidRPr="009E0DE5" w:rsidRDefault="00126C24" w:rsidP="004428AA">
            <w:pPr>
              <w:rPr>
                <w:rFonts w:ascii="Arial Narrow" w:eastAsia="Yu Gothic" w:hAnsi="Arial Narrow" w:cs="Arial"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281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049E92DC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274C6A1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 xml:space="preserve">　</w:t>
            </w:r>
          </w:p>
        </w:tc>
        <w:tc>
          <w:tcPr>
            <w:tcW w:w="21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F4FDFB" w14:textId="5B125078" w:rsidR="00126C24" w:rsidRPr="00964311" w:rsidRDefault="004A5A9A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</w:t>
            </w:r>
            <w:r w:rsidR="00126C24" w:rsidRPr="00217207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adokar</w:t>
            </w:r>
            <w:r w:rsidR="00126C24" w:rsidRPr="00964311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i virus 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C06AD0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Rn95-16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CE853A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YkV4-</w:t>
            </w:r>
          </w:p>
          <w:p w14:paraId="4AD9EFD7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Rn95-16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D2E8EB" w14:textId="77777777" w:rsidR="00126C24" w:rsidRPr="00372B8E" w:rsidRDefault="00126C24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372B8E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3E42BC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52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LC333741.2</w:t>
              </w:r>
            </w:hyperlink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A92E517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53" w:tgtFrame="_parent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BBB86788.1</w:t>
              </w:r>
            </w:hyperlink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06B5F14" w14:textId="77777777" w:rsidR="00126C24" w:rsidRPr="00372B8E" w:rsidRDefault="0024745E" w:rsidP="004428AA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54" w:history="1"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Arjona-Lopez et al. </w:t>
              </w:r>
              <w:r w:rsidR="00126C24" w:rsidRPr="00372B8E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>Environ Microbiol</w:t>
              </w:r>
              <w:r w:rsidR="00126C24" w:rsidRPr="00372B8E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 xml:space="preserve"> 2018</w:t>
              </w:r>
            </w:hyperlink>
          </w:p>
        </w:tc>
      </w:tr>
    </w:tbl>
    <w:p w14:paraId="55FE4B97" w14:textId="671335CB" w:rsidR="00A5050A" w:rsidRPr="00A5050A" w:rsidRDefault="00A5050A" w:rsidP="00A5050A">
      <w:pPr>
        <w:jc w:val="both"/>
        <w:rPr>
          <w:rFonts w:ascii="Arial" w:hAnsi="Arial" w:cs="Arial"/>
          <w:b/>
          <w:noProof/>
          <w:sz w:val="21"/>
          <w:szCs w:val="21"/>
        </w:rPr>
      </w:pPr>
      <w:r w:rsidRPr="00A5050A">
        <w:rPr>
          <w:rFonts w:ascii="Arial" w:eastAsia="Yu Mincho" w:hAnsi="Arial" w:cs="Arial"/>
          <w:bCs/>
          <w:i/>
          <w:iCs/>
          <w:sz w:val="21"/>
          <w:szCs w:val="21"/>
          <w:vertAlign w:val="superscript"/>
          <w:lang w:eastAsia="ja-JP"/>
        </w:rPr>
        <w:t>a</w:t>
      </w:r>
      <w:r w:rsidRPr="00A5050A">
        <w:rPr>
          <w:rFonts w:ascii="Arial" w:eastAsia="Yu Mincho" w:hAnsi="Arial" w:cs="Arial"/>
          <w:bCs/>
          <w:sz w:val="21"/>
          <w:szCs w:val="21"/>
          <w:lang w:eastAsia="ja-JP"/>
        </w:rPr>
        <w:t xml:space="preserve"> Star indicates the exemplar virus for each species.</w:t>
      </w:r>
    </w:p>
    <w:p w14:paraId="3D9A178E" w14:textId="64D29E4F" w:rsidR="00A5050A" w:rsidRPr="00A5050A" w:rsidRDefault="00A5050A" w:rsidP="00A5050A">
      <w:pPr>
        <w:jc w:val="both"/>
        <w:rPr>
          <w:rFonts w:ascii="Arial" w:eastAsia="Yu Mincho" w:hAnsi="Arial" w:cs="Arial"/>
          <w:bCs/>
          <w:noProof/>
          <w:sz w:val="21"/>
          <w:szCs w:val="21"/>
          <w:lang w:eastAsia="ja-JP"/>
        </w:rPr>
      </w:pPr>
      <w:r w:rsidRPr="00A5050A">
        <w:rPr>
          <w:rFonts w:ascii="Arial" w:eastAsia="Yu Mincho" w:hAnsi="Arial" w:cs="Arial"/>
          <w:bCs/>
          <w:i/>
          <w:iCs/>
          <w:noProof/>
          <w:sz w:val="21"/>
          <w:szCs w:val="21"/>
          <w:vertAlign w:val="superscript"/>
          <w:lang w:eastAsia="ja-JP"/>
        </w:rPr>
        <w:t>b</w:t>
      </w:r>
      <w:r w:rsidRPr="00A5050A">
        <w:rPr>
          <w:rFonts w:ascii="Arial" w:eastAsia="Yu Mincho" w:hAnsi="Arial" w:cs="Arial"/>
          <w:bCs/>
          <w:noProof/>
          <w:sz w:val="21"/>
          <w:szCs w:val="21"/>
          <w:lang w:eastAsia="ja-JP"/>
        </w:rPr>
        <w:t xml:space="preserve"> Completeness of terminal sequence of the genome remains ambiguous due to the lack of </w:t>
      </w:r>
      <w:r>
        <w:rPr>
          <w:rFonts w:ascii="Arial" w:eastAsia="Yu Mincho" w:hAnsi="Arial" w:cs="Arial"/>
          <w:bCs/>
          <w:noProof/>
          <w:sz w:val="21"/>
          <w:szCs w:val="21"/>
          <w:lang w:eastAsia="ja-JP"/>
        </w:rPr>
        <w:t xml:space="preserve">the </w:t>
      </w:r>
      <w:r w:rsidRPr="00A5050A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description about experiments for terminal sequence determination in the references.</w:t>
      </w:r>
    </w:p>
    <w:p w14:paraId="003781E3" w14:textId="5D95C6F3" w:rsidR="00A5050A" w:rsidRPr="00A5050A" w:rsidRDefault="00A5050A">
      <w:pPr>
        <w:rPr>
          <w:rFonts w:ascii="Arial" w:hAnsi="Arial" w:cs="Arial"/>
          <w:b/>
          <w:noProof/>
        </w:rPr>
        <w:sectPr w:rsidR="00A5050A" w:rsidRPr="00A5050A" w:rsidSect="00126C24">
          <w:pgSz w:w="16838" w:h="11906" w:orient="landscape"/>
          <w:pgMar w:top="1440" w:right="1276" w:bottom="1440" w:left="1440" w:header="709" w:footer="0" w:gutter="0"/>
          <w:cols w:space="720"/>
          <w:formProt w:val="0"/>
          <w:docGrid w:linePitch="360"/>
        </w:sectPr>
      </w:pPr>
    </w:p>
    <w:p w14:paraId="1B5558AD" w14:textId="643E7B86" w:rsidR="00A174CC" w:rsidRDefault="001463CF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0C938CA6" wp14:editId="35D35CFD">
            <wp:extent cx="5397500" cy="4687598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3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961" cy="468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90AC1" w14:textId="77777777" w:rsidR="001463CF" w:rsidRDefault="001463CF">
      <w:pPr>
        <w:rPr>
          <w:rFonts w:ascii="Arial" w:hAnsi="Arial" w:cs="Arial"/>
          <w:b/>
        </w:rPr>
      </w:pPr>
    </w:p>
    <w:p w14:paraId="6376166C" w14:textId="61306E7F" w:rsidR="00B365E0" w:rsidRDefault="00B365E0" w:rsidP="00B365E0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964311">
        <w:rPr>
          <w:rFonts w:ascii="Arial" w:eastAsia="Yu Mincho" w:hAnsi="Arial" w:cs="Arial"/>
          <w:b/>
          <w:sz w:val="21"/>
          <w:szCs w:val="21"/>
          <w:lang w:eastAsia="ja-JP"/>
        </w:rPr>
        <w:t xml:space="preserve">Figure 1: 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Genome organization and </w:t>
      </w:r>
      <w:r w:rsidR="004A5A9A" w:rsidRPr="00217207">
        <w:rPr>
          <w:rFonts w:ascii="Arial" w:eastAsia="Yu Mincho" w:hAnsi="Arial" w:cs="Arial"/>
          <w:bCs/>
          <w:sz w:val="21"/>
          <w:szCs w:val="21"/>
          <w:lang w:eastAsia="ja-JP"/>
        </w:rPr>
        <w:t>partial</w:t>
      </w:r>
      <w:r w:rsidR="004A5A9A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amino acid sequence of putative 2A-like peptides of yadokariviruses. The seven </w:t>
      </w:r>
      <w:r w:rsidR="004A5A9A" w:rsidRPr="00217207">
        <w:rPr>
          <w:rFonts w:ascii="Arial" w:eastAsia="Yu Mincho" w:hAnsi="Arial" w:cs="Arial"/>
          <w:bCs/>
          <w:sz w:val="21"/>
          <w:szCs w:val="21"/>
          <w:lang w:eastAsia="ja-JP"/>
        </w:rPr>
        <w:t>isolates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F54108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(green circles) 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of six species in the genus </w:t>
      </w:r>
      <w:r w:rsidRPr="00964311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Alphayadokarivirus</w:t>
      </w:r>
      <w:r w:rsidR="00F54108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and the six </w:t>
      </w:r>
      <w:r w:rsidR="004A5A9A" w:rsidRPr="00217207">
        <w:rPr>
          <w:rFonts w:ascii="Arial" w:eastAsia="Yu Mincho" w:hAnsi="Arial" w:cs="Arial"/>
          <w:bCs/>
          <w:sz w:val="21"/>
          <w:szCs w:val="21"/>
          <w:lang w:eastAsia="ja-JP"/>
        </w:rPr>
        <w:t>representatives</w:t>
      </w:r>
      <w:r w:rsidR="00F54108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4A5A9A" w:rsidRPr="00964311">
        <w:rPr>
          <w:rFonts w:ascii="Arial" w:eastAsia="Yu Mincho" w:hAnsi="Arial" w:cs="Arial"/>
          <w:bCs/>
          <w:sz w:val="21"/>
          <w:szCs w:val="21"/>
          <w:lang w:eastAsia="ja-JP"/>
        </w:rPr>
        <w:t>(</w:t>
      </w:r>
      <w:r w:rsidR="00F54108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purple circles) 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of four species in the genus </w:t>
      </w:r>
      <w:r w:rsidRPr="00964311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Betayadokarivirus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921D8B" w:rsidRPr="00964311">
        <w:rPr>
          <w:rFonts w:ascii="Arial" w:eastAsia="Yu Mincho" w:hAnsi="Arial" w:cs="Arial"/>
          <w:bCs/>
          <w:sz w:val="21"/>
          <w:szCs w:val="21"/>
          <w:lang w:eastAsia="ja-JP"/>
        </w:rPr>
        <w:t>a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re shown. The </w:t>
      </w:r>
      <w:r w:rsidRPr="00217207">
        <w:rPr>
          <w:rFonts w:ascii="Arial" w:eastAsia="Yu Mincho" w:hAnsi="Arial" w:cs="Arial"/>
          <w:bCs/>
          <w:sz w:val="21"/>
          <w:szCs w:val="21"/>
          <w:lang w:eastAsia="ja-JP"/>
        </w:rPr>
        <w:t>virus</w:t>
      </w:r>
      <w:r w:rsidR="004A5A9A" w:rsidRPr="00217207">
        <w:rPr>
          <w:rFonts w:ascii="Arial" w:eastAsia="Yu Mincho" w:hAnsi="Arial" w:cs="Arial"/>
          <w:bCs/>
          <w:sz w:val="21"/>
          <w:szCs w:val="21"/>
          <w:lang w:eastAsia="ja-JP"/>
        </w:rPr>
        <w:t>es</w:t>
      </w:r>
      <w:r w:rsidR="004A5A9A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belonging to the same species </w:t>
      </w:r>
      <w:r w:rsidR="00921D8B" w:rsidRPr="00964311">
        <w:rPr>
          <w:rFonts w:ascii="Arial" w:eastAsia="Yu Mincho" w:hAnsi="Arial" w:cs="Arial"/>
          <w:bCs/>
          <w:sz w:val="21"/>
          <w:szCs w:val="21"/>
          <w:lang w:eastAsia="ja-JP"/>
        </w:rPr>
        <w:t>a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re shown </w:t>
      </w:r>
      <w:r w:rsidR="00921D8B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connected </w:t>
      </w:r>
      <w:r w:rsidRPr="00964311">
        <w:rPr>
          <w:rFonts w:ascii="Arial" w:eastAsia="Yu Mincho" w:hAnsi="Arial" w:cs="Arial"/>
          <w:bCs/>
          <w:sz w:val="21"/>
          <w:szCs w:val="21"/>
          <w:lang w:eastAsia="ja-JP"/>
        </w:rPr>
        <w:t>with a bracket.</w:t>
      </w:r>
      <w:r w:rsidR="001463CF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4A5A9A" w:rsidRPr="00217207">
        <w:rPr>
          <w:rFonts w:ascii="Arial" w:eastAsia="Yu Mincho" w:hAnsi="Arial" w:cs="Arial"/>
          <w:bCs/>
          <w:sz w:val="21"/>
          <w:szCs w:val="21"/>
          <w:lang w:eastAsia="ja-JP"/>
        </w:rPr>
        <w:t>Complete</w:t>
      </w:r>
      <w:r w:rsidR="004A5A9A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1463CF" w:rsidRPr="00964311">
        <w:rPr>
          <w:rFonts w:ascii="Arial" w:eastAsia="Yu Mincho" w:hAnsi="Arial" w:cs="Arial"/>
          <w:bCs/>
          <w:sz w:val="21"/>
          <w:szCs w:val="21"/>
          <w:lang w:eastAsia="ja-JP"/>
        </w:rPr>
        <w:t>name</w:t>
      </w:r>
      <w:r w:rsidR="007C0055" w:rsidRPr="00964311">
        <w:rPr>
          <w:rFonts w:ascii="Arial" w:eastAsia="Yu Mincho" w:hAnsi="Arial" w:cs="Arial"/>
          <w:bCs/>
          <w:sz w:val="21"/>
          <w:szCs w:val="21"/>
          <w:lang w:eastAsia="ja-JP"/>
        </w:rPr>
        <w:t>s</w:t>
      </w:r>
      <w:r w:rsidR="001463CF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and GenBank accession numbers of all the viruses are listed in </w:t>
      </w:r>
      <w:r w:rsidR="001463CF" w:rsidRPr="00964311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Table 1</w:t>
      </w:r>
      <w:r w:rsidR="001463CF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Genome represented with the blue line and the asterisk </w:t>
      </w:r>
      <w:r w:rsidR="002C6274" w:rsidRPr="00964311">
        <w:rPr>
          <w:rFonts w:ascii="Arial" w:eastAsia="Yu Mincho" w:hAnsi="Arial" w:cs="Arial"/>
          <w:bCs/>
          <w:sz w:val="21"/>
          <w:szCs w:val="21"/>
          <w:lang w:eastAsia="ja-JP"/>
        </w:rPr>
        <w:t>means</w:t>
      </w:r>
      <w:r w:rsidR="001463CF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F5119B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that their terminal sequences might </w:t>
      </w:r>
      <w:r w:rsidR="00E273ED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have </w:t>
      </w:r>
      <w:r w:rsidR="00F5119B" w:rsidRPr="00964311">
        <w:rPr>
          <w:rFonts w:ascii="Arial" w:eastAsia="Yu Mincho" w:hAnsi="Arial" w:cs="Arial"/>
          <w:bCs/>
          <w:sz w:val="21"/>
          <w:szCs w:val="21"/>
          <w:lang w:eastAsia="ja-JP"/>
        </w:rPr>
        <w:t>not be validated by RACE (</w:t>
      </w:r>
      <w:r w:rsidR="00D45836" w:rsidRPr="00964311">
        <w:rPr>
          <w:rFonts w:ascii="Arial" w:eastAsia="Yu Mincho" w:hAnsi="Arial" w:cs="Arial"/>
          <w:bCs/>
          <w:sz w:val="21"/>
          <w:szCs w:val="21"/>
          <w:lang w:eastAsia="ja-JP"/>
        </w:rPr>
        <w:t>r</w:t>
      </w:r>
      <w:r w:rsidR="00F5119B" w:rsidRPr="00964311">
        <w:rPr>
          <w:rFonts w:ascii="Arial" w:eastAsia="Yu Mincho" w:hAnsi="Arial" w:cs="Arial"/>
          <w:bCs/>
          <w:sz w:val="21"/>
          <w:szCs w:val="21"/>
          <w:lang w:eastAsia="ja-JP"/>
        </w:rPr>
        <w:t>apid amplification of cDNA ends)</w:t>
      </w:r>
      <w:r w:rsidR="002C6274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E67C85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since no mentions about that </w:t>
      </w:r>
      <w:r w:rsidR="00F5119B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in </w:t>
      </w:r>
      <w:r w:rsidR="00921D8B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original </w:t>
      </w:r>
      <w:r w:rsidR="00F5119B" w:rsidRPr="00964311">
        <w:rPr>
          <w:rFonts w:ascii="Arial" w:eastAsia="Yu Mincho" w:hAnsi="Arial" w:cs="Arial"/>
          <w:bCs/>
          <w:sz w:val="21"/>
          <w:szCs w:val="21"/>
          <w:lang w:eastAsia="ja-JP"/>
        </w:rPr>
        <w:t>papers.</w:t>
      </w:r>
      <w:r w:rsidR="00E67C85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2C6274" w:rsidRPr="00964311">
        <w:rPr>
          <w:rFonts w:ascii="Arial" w:eastAsia="Yu Mincho" w:hAnsi="Arial" w:cs="Arial"/>
          <w:bCs/>
          <w:sz w:val="21"/>
          <w:szCs w:val="21"/>
          <w:lang w:eastAsia="ja-JP"/>
        </w:rPr>
        <w:t>Poly(</w:t>
      </w:r>
      <w:r w:rsidR="00D506AD" w:rsidRPr="00964311">
        <w:rPr>
          <w:rFonts w:ascii="Arial" w:eastAsia="Yu Mincho" w:hAnsi="Arial" w:cs="Arial"/>
          <w:bCs/>
          <w:sz w:val="21"/>
          <w:szCs w:val="21"/>
          <w:lang w:eastAsia="ja-JP"/>
        </w:rPr>
        <w:t>A</w:t>
      </w:r>
      <w:r w:rsidR="002C6274" w:rsidRPr="00964311">
        <w:rPr>
          <w:rFonts w:ascii="Arial" w:eastAsia="Yu Mincho" w:hAnsi="Arial" w:cs="Arial"/>
          <w:bCs/>
          <w:sz w:val="21"/>
          <w:szCs w:val="21"/>
          <w:lang w:eastAsia="ja-JP"/>
        </w:rPr>
        <w:t>) nucleotide sequence at 3’-terminal of the genome is shown as A</w:t>
      </w:r>
      <w:r w:rsidR="002C6274" w:rsidRPr="00964311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n</w:t>
      </w:r>
      <w:r w:rsidR="002C6274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487836" w:rsidRPr="00964311">
        <w:rPr>
          <w:rFonts w:ascii="Arial" w:eastAsia="Yu Mincho" w:hAnsi="Arial" w:cs="Arial"/>
          <w:bCs/>
          <w:sz w:val="21"/>
          <w:szCs w:val="21"/>
          <w:lang w:eastAsia="ja-JP"/>
        </w:rPr>
        <w:t>where</w:t>
      </w:r>
      <w:r w:rsidR="002C6274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2C6274" w:rsidRPr="00964311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n</w:t>
      </w:r>
      <w:r w:rsidR="002C6274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indicate</w:t>
      </w:r>
      <w:r w:rsidR="00487836" w:rsidRPr="00964311">
        <w:rPr>
          <w:rFonts w:ascii="Arial" w:eastAsia="Yu Mincho" w:hAnsi="Arial" w:cs="Arial"/>
          <w:bCs/>
          <w:sz w:val="21"/>
          <w:szCs w:val="21"/>
          <w:lang w:eastAsia="ja-JP"/>
        </w:rPr>
        <w:t>s</w:t>
      </w:r>
      <w:r w:rsidR="002C6274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the number of </w:t>
      </w:r>
      <w:r w:rsidR="00487836" w:rsidRPr="00964311">
        <w:rPr>
          <w:rFonts w:ascii="Arial" w:eastAsia="Yu Mincho" w:hAnsi="Arial" w:cs="Arial"/>
          <w:bCs/>
          <w:sz w:val="21"/>
          <w:szCs w:val="21"/>
          <w:lang w:eastAsia="ja-JP"/>
        </w:rPr>
        <w:t>the A</w:t>
      </w:r>
      <w:r w:rsidR="002C6274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4A5A9A" w:rsidRPr="00217207">
        <w:rPr>
          <w:rFonts w:ascii="Arial" w:eastAsia="Yu Mincho" w:hAnsi="Arial" w:cs="Arial"/>
          <w:bCs/>
          <w:sz w:val="21"/>
          <w:szCs w:val="21"/>
          <w:lang w:eastAsia="ja-JP"/>
        </w:rPr>
        <w:t>residues</w:t>
      </w:r>
      <w:r w:rsidR="004A5A9A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2C6274" w:rsidRPr="00964311">
        <w:rPr>
          <w:rFonts w:ascii="Arial" w:eastAsia="Yu Mincho" w:hAnsi="Arial" w:cs="Arial"/>
          <w:bCs/>
          <w:sz w:val="21"/>
          <w:szCs w:val="21"/>
          <w:lang w:eastAsia="ja-JP"/>
        </w:rPr>
        <w:t>in the reference sequence.</w:t>
      </w:r>
      <w:r w:rsidR="00D506AD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C31FFE" w:rsidRPr="00964311">
        <w:rPr>
          <w:rFonts w:ascii="Arial" w:eastAsia="Yu Mincho" w:hAnsi="Arial" w:cs="Arial"/>
          <w:bCs/>
          <w:sz w:val="21"/>
          <w:szCs w:val="21"/>
          <w:lang w:eastAsia="ja-JP"/>
        </w:rPr>
        <w:t>The c</w:t>
      </w:r>
      <w:r w:rsidR="00D506AD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onserved RNA-dependent RNA polymerase (RdRP) domain predicted in </w:t>
      </w:r>
      <w:r w:rsidR="00921D8B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proteins (P1) </w:t>
      </w:r>
      <w:r w:rsidR="004A5A9A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is </w:t>
      </w:r>
      <w:r w:rsidR="00921D8B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encoded by </w:t>
      </w:r>
      <w:r w:rsidR="00D506AD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first </w:t>
      </w:r>
      <w:r w:rsidR="00D85CE5" w:rsidRPr="009643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open reading frame </w:t>
      </w:r>
      <w:r w:rsidR="00D506AD" w:rsidRPr="00964311">
        <w:rPr>
          <w:rFonts w:ascii="Arial" w:eastAsia="Yu Mincho" w:hAnsi="Arial" w:cs="Arial"/>
          <w:bCs/>
          <w:sz w:val="21"/>
          <w:szCs w:val="21"/>
          <w:lang w:eastAsia="ja-JP"/>
        </w:rPr>
        <w:t>of all the</w:t>
      </w:r>
      <w:r w:rsidR="00D506AD">
        <w:rPr>
          <w:rFonts w:ascii="Arial" w:eastAsia="Yu Mincho" w:hAnsi="Arial" w:cs="Arial"/>
          <w:bCs/>
          <w:sz w:val="21"/>
          <w:szCs w:val="21"/>
          <w:lang w:eastAsia="ja-JP"/>
        </w:rPr>
        <w:t xml:space="preserve"> yadokariviruses. </w:t>
      </w:r>
      <w:r w:rsidR="00921D8B">
        <w:rPr>
          <w:rFonts w:ascii="Arial" w:eastAsia="Yu Mincho" w:hAnsi="Arial" w:cs="Arial"/>
          <w:bCs/>
          <w:sz w:val="21"/>
          <w:szCs w:val="21"/>
          <w:lang w:eastAsia="ja-JP"/>
        </w:rPr>
        <w:t xml:space="preserve">With the exception of YkV4, </w:t>
      </w:r>
      <w:r w:rsidR="002C6274">
        <w:rPr>
          <w:rFonts w:ascii="Arial" w:eastAsia="Yu Mincho" w:hAnsi="Arial" w:cs="Arial"/>
          <w:bCs/>
          <w:sz w:val="21"/>
          <w:szCs w:val="21"/>
          <w:lang w:eastAsia="ja-JP"/>
        </w:rPr>
        <w:t>P1 of all the yadokariviruses</w:t>
      </w:r>
      <w:r w:rsidR="00921D8B">
        <w:rPr>
          <w:rFonts w:ascii="Arial" w:eastAsia="Yu Mincho" w:hAnsi="Arial" w:cs="Arial"/>
          <w:bCs/>
          <w:sz w:val="21"/>
          <w:szCs w:val="21"/>
          <w:lang w:eastAsia="ja-JP"/>
        </w:rPr>
        <w:t xml:space="preserve"> also </w:t>
      </w:r>
      <w:r w:rsidR="002C6274">
        <w:rPr>
          <w:rFonts w:ascii="Arial" w:eastAsia="Yu Mincho" w:hAnsi="Arial" w:cs="Arial"/>
          <w:bCs/>
          <w:sz w:val="21"/>
          <w:szCs w:val="21"/>
          <w:lang w:eastAsia="ja-JP"/>
        </w:rPr>
        <w:t>contains a 2A-like self-cleaving peptide sequence at the position</w:t>
      </w:r>
      <w:r w:rsidR="00921D8B">
        <w:rPr>
          <w:rFonts w:ascii="Arial" w:eastAsia="Yu Mincho" w:hAnsi="Arial" w:cs="Arial"/>
          <w:bCs/>
          <w:sz w:val="21"/>
          <w:szCs w:val="21"/>
          <w:lang w:eastAsia="ja-JP"/>
        </w:rPr>
        <w:t xml:space="preserve"> approximately</w:t>
      </w:r>
      <w:r w:rsidR="002C6274">
        <w:rPr>
          <w:rFonts w:ascii="Arial" w:eastAsia="Yu Mincho" w:hAnsi="Arial" w:cs="Arial"/>
          <w:bCs/>
          <w:sz w:val="21"/>
          <w:szCs w:val="21"/>
          <w:lang w:eastAsia="ja-JP"/>
        </w:rPr>
        <w:t xml:space="preserve"> indicated with the red triangle. </w:t>
      </w:r>
      <w:r w:rsidR="00D506AD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RdRP domain was </w:t>
      </w:r>
      <w:r w:rsidR="00223CD8">
        <w:rPr>
          <w:rFonts w:ascii="Arial" w:eastAsia="Yu Mincho" w:hAnsi="Arial" w:cs="Arial"/>
          <w:bCs/>
          <w:sz w:val="21"/>
          <w:szCs w:val="21"/>
          <w:lang w:eastAsia="ja-JP"/>
        </w:rPr>
        <w:t xml:space="preserve">located </w:t>
      </w:r>
      <w:r w:rsidR="00D506AD">
        <w:rPr>
          <w:rFonts w:ascii="Arial" w:eastAsia="Yu Mincho" w:hAnsi="Arial" w:cs="Arial"/>
          <w:bCs/>
          <w:sz w:val="21"/>
          <w:szCs w:val="21"/>
          <w:lang w:eastAsia="ja-JP"/>
        </w:rPr>
        <w:t xml:space="preserve">at </w:t>
      </w:r>
      <w:r w:rsidR="007C0055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</w:t>
      </w:r>
      <w:r w:rsidR="00D506AD">
        <w:rPr>
          <w:rFonts w:ascii="Arial" w:eastAsia="Yu Mincho" w:hAnsi="Arial" w:cs="Arial"/>
          <w:bCs/>
          <w:sz w:val="21"/>
          <w:szCs w:val="21"/>
          <w:lang w:eastAsia="ja-JP"/>
        </w:rPr>
        <w:t xml:space="preserve">N-terminal part </w:t>
      </w:r>
      <w:r w:rsidR="002C6274">
        <w:rPr>
          <w:rFonts w:ascii="Arial" w:eastAsia="Yu Mincho" w:hAnsi="Arial" w:cs="Arial"/>
          <w:bCs/>
          <w:sz w:val="21"/>
          <w:szCs w:val="21"/>
          <w:lang w:eastAsia="ja-JP"/>
        </w:rPr>
        <w:t>ahead</w:t>
      </w:r>
      <w:r w:rsidR="00D506AD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2C6274">
        <w:rPr>
          <w:rFonts w:ascii="Arial" w:eastAsia="Yu Mincho" w:hAnsi="Arial" w:cs="Arial"/>
          <w:bCs/>
          <w:sz w:val="21"/>
          <w:szCs w:val="21"/>
          <w:lang w:eastAsia="ja-JP"/>
        </w:rPr>
        <w:t xml:space="preserve">of </w:t>
      </w:r>
      <w:r w:rsidR="00D85CE5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</w:t>
      </w:r>
      <w:r w:rsidR="00D506AD">
        <w:rPr>
          <w:rFonts w:ascii="Arial" w:eastAsia="Yu Mincho" w:hAnsi="Arial" w:cs="Arial"/>
          <w:bCs/>
          <w:sz w:val="21"/>
          <w:szCs w:val="21"/>
          <w:lang w:eastAsia="ja-JP"/>
        </w:rPr>
        <w:t xml:space="preserve">2A-like cleavage site. </w:t>
      </w:r>
      <w:r w:rsidR="00E67C85">
        <w:rPr>
          <w:rFonts w:ascii="Arial" w:eastAsia="Yu Mincho" w:hAnsi="Arial" w:cs="Arial"/>
          <w:bCs/>
          <w:sz w:val="21"/>
          <w:szCs w:val="21"/>
          <w:lang w:eastAsia="ja-JP"/>
        </w:rPr>
        <w:t xml:space="preserve">YkV4 lacks 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 xml:space="preserve">a </w:t>
      </w:r>
      <w:r w:rsidR="00E67C85">
        <w:rPr>
          <w:rFonts w:ascii="Arial" w:eastAsia="Yu Mincho" w:hAnsi="Arial" w:cs="Arial"/>
          <w:bCs/>
          <w:sz w:val="21"/>
          <w:szCs w:val="21"/>
          <w:lang w:eastAsia="ja-JP"/>
        </w:rPr>
        <w:t xml:space="preserve">2A-like </w:t>
      </w:r>
      <w:r w:rsidR="002C6274">
        <w:rPr>
          <w:rFonts w:ascii="Arial" w:eastAsia="Yu Mincho" w:hAnsi="Arial" w:cs="Arial"/>
          <w:bCs/>
          <w:sz w:val="21"/>
          <w:szCs w:val="21"/>
          <w:lang w:eastAsia="ja-JP"/>
        </w:rPr>
        <w:t>sequence</w:t>
      </w:r>
      <w:r w:rsidR="00E67C85">
        <w:rPr>
          <w:rFonts w:ascii="Arial" w:eastAsia="Yu Mincho" w:hAnsi="Arial" w:cs="Arial"/>
          <w:bCs/>
          <w:sz w:val="21"/>
          <w:szCs w:val="21"/>
          <w:lang w:eastAsia="ja-JP"/>
        </w:rPr>
        <w:t xml:space="preserve"> and alternatively has the second </w:t>
      </w:r>
      <w:r w:rsidR="00D85CE5">
        <w:rPr>
          <w:rFonts w:ascii="Arial" w:eastAsia="Yu Mincho" w:hAnsi="Arial" w:cs="Arial"/>
          <w:bCs/>
          <w:sz w:val="21"/>
          <w:szCs w:val="21"/>
          <w:lang w:eastAsia="ja-JP"/>
        </w:rPr>
        <w:t>open reading frame</w:t>
      </w:r>
      <w:r w:rsidR="00D506AD">
        <w:rPr>
          <w:rFonts w:ascii="Arial" w:eastAsia="Yu Mincho" w:hAnsi="Arial" w:cs="Arial"/>
          <w:bCs/>
          <w:sz w:val="21"/>
          <w:szCs w:val="21"/>
          <w:lang w:eastAsia="ja-JP"/>
        </w:rPr>
        <w:t xml:space="preserve"> (P2).</w:t>
      </w:r>
      <w:r w:rsidR="00D85CE5" w:rsidRPr="00D85CE5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>The a</w:t>
      </w:r>
      <w:r w:rsidR="00D85CE5">
        <w:rPr>
          <w:rFonts w:ascii="Arial" w:eastAsia="Yu Mincho" w:hAnsi="Arial" w:cs="Arial"/>
          <w:bCs/>
          <w:sz w:val="21"/>
          <w:szCs w:val="21"/>
          <w:lang w:eastAsia="ja-JP"/>
        </w:rPr>
        <w:t>lignment of amino acid sequence</w:t>
      </w:r>
      <w:r w:rsidR="007C0055">
        <w:rPr>
          <w:rFonts w:ascii="Arial" w:eastAsia="Yu Mincho" w:hAnsi="Arial" w:cs="Arial"/>
          <w:bCs/>
          <w:sz w:val="21"/>
          <w:szCs w:val="21"/>
          <w:lang w:eastAsia="ja-JP"/>
        </w:rPr>
        <w:t>s</w:t>
      </w:r>
      <w:r w:rsidR="00D85CE5">
        <w:rPr>
          <w:rFonts w:ascii="Arial" w:eastAsia="Yu Mincho" w:hAnsi="Arial" w:cs="Arial"/>
          <w:bCs/>
          <w:sz w:val="21"/>
          <w:szCs w:val="21"/>
          <w:lang w:eastAsia="ja-JP"/>
        </w:rPr>
        <w:t xml:space="preserve"> around 2A-like peptides was excerpted in the right panel.</w:t>
      </w:r>
    </w:p>
    <w:p w14:paraId="6242EA14" w14:textId="77777777" w:rsidR="006D50DB" w:rsidRDefault="006D50DB" w:rsidP="00B365E0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  <w:sectPr w:rsidR="006D50DB" w:rsidSect="00126C24">
          <w:pgSz w:w="11906" w:h="16838"/>
          <w:pgMar w:top="1276" w:right="1440" w:bottom="1440" w:left="1440" w:header="708" w:footer="0" w:gutter="0"/>
          <w:cols w:space="720"/>
          <w:formProt w:val="0"/>
          <w:docGrid w:linePitch="360"/>
        </w:sectPr>
      </w:pPr>
    </w:p>
    <w:p w14:paraId="0DC79D9F" w14:textId="044C48CA" w:rsidR="006D50DB" w:rsidRDefault="006D50DB" w:rsidP="006D50DB">
      <w:pPr>
        <w:rPr>
          <w:rFonts w:ascii="Arial" w:eastAsia="Yu Mincho" w:hAnsi="Arial" w:cs="Arial"/>
          <w:b/>
          <w:sz w:val="21"/>
          <w:szCs w:val="21"/>
          <w:lang w:eastAsia="ja-JP"/>
        </w:rPr>
      </w:pPr>
      <w:r>
        <w:rPr>
          <w:rFonts w:ascii="Arial" w:eastAsia="Yu Mincho" w:hAnsi="Arial" w:cs="Arial" w:hint="eastAsia"/>
          <w:b/>
          <w:sz w:val="21"/>
          <w:szCs w:val="21"/>
          <w:lang w:eastAsia="ja-JP"/>
        </w:rPr>
        <w:lastRenderedPageBreak/>
        <w:t>Ta</w:t>
      </w:r>
      <w:r>
        <w:rPr>
          <w:rFonts w:ascii="Arial" w:eastAsia="Yu Mincho" w:hAnsi="Arial" w:cs="Arial"/>
          <w:b/>
          <w:sz w:val="21"/>
          <w:szCs w:val="21"/>
          <w:lang w:eastAsia="ja-JP"/>
        </w:rPr>
        <w:t>ble 2.</w:t>
      </w:r>
      <w:r w:rsidRPr="00A837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Proteins showing homology to YkV1-RdRP </w:t>
      </w:r>
      <w:r w:rsidR="00C21A9B">
        <w:rPr>
          <w:rFonts w:ascii="Arial" w:eastAsia="Yu Mincho" w:hAnsi="Arial" w:cs="Arial"/>
          <w:bCs/>
          <w:sz w:val="21"/>
          <w:szCs w:val="21"/>
          <w:lang w:eastAsia="ja-JP"/>
        </w:rPr>
        <w:t>in</w:t>
      </w:r>
      <w:r w:rsidRPr="00A83711">
        <w:rPr>
          <w:rFonts w:ascii="Arial" w:eastAsia="Yu Mincho" w:hAnsi="Arial" w:cs="Arial"/>
          <w:bCs/>
          <w:sz w:val="21"/>
          <w:szCs w:val="21"/>
          <w:lang w:eastAsia="ja-JP"/>
        </w:rPr>
        <w:t xml:space="preserve"> BLAST</w:t>
      </w:r>
      <w:r w:rsidR="00C21A9B">
        <w:rPr>
          <w:rFonts w:ascii="Arial" w:eastAsia="Yu Mincho" w:hAnsi="Arial" w:cs="Arial"/>
          <w:bCs/>
          <w:sz w:val="21"/>
          <w:szCs w:val="21"/>
          <w:lang w:eastAsia="ja-JP"/>
        </w:rPr>
        <w:t xml:space="preserve">p </w:t>
      </w:r>
      <w:r w:rsidR="00496CE6">
        <w:rPr>
          <w:rFonts w:ascii="Arial" w:eastAsia="Yu Mincho" w:hAnsi="Arial" w:cs="Arial"/>
          <w:bCs/>
          <w:sz w:val="21"/>
          <w:szCs w:val="21"/>
          <w:lang w:eastAsia="ja-JP"/>
        </w:rPr>
        <w:t>analyses</w:t>
      </w:r>
      <w:r w:rsidRPr="00A83711">
        <w:rPr>
          <w:rFonts w:ascii="Arial" w:eastAsia="Yu Mincho" w:hAnsi="Arial" w:cs="Arial"/>
          <w:bCs/>
          <w:i/>
          <w:iCs/>
          <w:sz w:val="21"/>
          <w:szCs w:val="21"/>
          <w:vertAlign w:val="superscript"/>
          <w:lang w:eastAsia="ja-JP"/>
        </w:rPr>
        <w:t>a</w:t>
      </w:r>
    </w:p>
    <w:tbl>
      <w:tblPr>
        <w:tblW w:w="5000" w:type="pct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4610"/>
        <w:gridCol w:w="3310"/>
        <w:gridCol w:w="726"/>
        <w:gridCol w:w="853"/>
        <w:gridCol w:w="850"/>
        <w:gridCol w:w="1068"/>
        <w:gridCol w:w="782"/>
        <w:gridCol w:w="734"/>
        <w:gridCol w:w="1189"/>
      </w:tblGrid>
      <w:tr w:rsidR="006D50DB" w:rsidRPr="009633EC" w14:paraId="50199915" w14:textId="77777777" w:rsidTr="006D50DB">
        <w:trPr>
          <w:trHeight w:val="20"/>
        </w:trPr>
        <w:tc>
          <w:tcPr>
            <w:tcW w:w="163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3DF6A6B7" w14:textId="77777777" w:rsidR="006D50DB" w:rsidRPr="00A83711" w:rsidRDefault="006D50DB" w:rsidP="006D50DB">
            <w:pPr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  <w:t>Description</w:t>
            </w:r>
          </w:p>
        </w:tc>
        <w:tc>
          <w:tcPr>
            <w:tcW w:w="117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3A669F09" w14:textId="5BA3A24A" w:rsidR="006D50DB" w:rsidRPr="00A83711" w:rsidRDefault="00372B8E" w:rsidP="006D50DB">
            <w:pPr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</w:pPr>
            <w:r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  <w:t>Virus</w:t>
            </w:r>
            <w:r w:rsidR="006D50DB" w:rsidRPr="00A83711"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  <w:t xml:space="preserve"> Name</w:t>
            </w:r>
          </w:p>
        </w:tc>
        <w:tc>
          <w:tcPr>
            <w:tcW w:w="25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0DEFECF8" w14:textId="77777777" w:rsidR="006D50DB" w:rsidRPr="00A83711" w:rsidRDefault="006D50DB" w:rsidP="006D50DB">
            <w:pPr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  <w:t>Max Score</w:t>
            </w:r>
          </w:p>
        </w:tc>
        <w:tc>
          <w:tcPr>
            <w:tcW w:w="30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4862B19F" w14:textId="77777777" w:rsidR="006D50DB" w:rsidRPr="00A83711" w:rsidRDefault="006D50DB" w:rsidP="006D50DB">
            <w:pPr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  <w:t>Total Score</w:t>
            </w:r>
          </w:p>
        </w:tc>
        <w:tc>
          <w:tcPr>
            <w:tcW w:w="30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0D44FE33" w14:textId="77777777" w:rsidR="006D50DB" w:rsidRPr="00A83711" w:rsidRDefault="006D50DB" w:rsidP="006D50DB">
            <w:pPr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  <w:t>Query Cover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2AD8B169" w14:textId="77777777" w:rsidR="006D50DB" w:rsidRPr="00A83711" w:rsidRDefault="006D50DB" w:rsidP="006D50DB">
            <w:pPr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  <w:t>E value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561ADC8A" w14:textId="77777777" w:rsidR="006D50DB" w:rsidRPr="00A83711" w:rsidRDefault="006D50DB" w:rsidP="006D50DB">
            <w:pPr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  <w:t>Per. ident</w:t>
            </w:r>
          </w:p>
        </w:tc>
        <w:tc>
          <w:tcPr>
            <w:tcW w:w="26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5F8B7A57" w14:textId="77777777" w:rsidR="006D50DB" w:rsidRPr="00A83711" w:rsidRDefault="006D50DB" w:rsidP="006D50DB">
            <w:pPr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  <w:t>Acc. Len</w:t>
            </w:r>
          </w:p>
        </w:tc>
        <w:tc>
          <w:tcPr>
            <w:tcW w:w="42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04E13E24" w14:textId="77777777" w:rsidR="006D50DB" w:rsidRPr="00A83711" w:rsidRDefault="006D50DB" w:rsidP="006D50DB">
            <w:pPr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18"/>
                <w:szCs w:val="18"/>
                <w:lang w:eastAsia="ja-JP"/>
              </w:rPr>
              <w:t xml:space="preserve">Accession  </w:t>
            </w:r>
          </w:p>
        </w:tc>
      </w:tr>
      <w:tr w:rsidR="006D50DB" w:rsidRPr="00374212" w14:paraId="10B89344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12A8B4" w14:textId="618C42B5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 dependent RNA polymerase [</w:t>
            </w:r>
            <w:r w:rsidR="004A5A9A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adokari</w:t>
            </w: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1]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DEAE59" w14:textId="3DAB3A54" w:rsidR="006D50DB" w:rsidRPr="00964311" w:rsidRDefault="004A5A9A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="006D50DB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adokari</w:t>
            </w:r>
            <w:r w:rsidR="006D50DB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1</w:t>
            </w:r>
            <w:r w:rsidR="006D50DB"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b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D3659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2973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EC842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2973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96BE83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100%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17621C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1BA0B0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100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F07BF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1430</w:t>
            </w:r>
          </w:p>
        </w:tc>
        <w:bookmarkStart w:id="0" w:name="_Hlk64191998"/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CFBDFE" w14:textId="77777777" w:rsidR="006D50DB" w:rsidRPr="00374212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>
              <w:fldChar w:fldCharType="begin"/>
            </w:r>
            <w:r>
              <w:instrText xml:space="preserve"> HYPERLINK "https://www.ncbi.nlm.nih.gov/protein/YP_009551451.1?report=genbank&amp;log$=prottop&amp;blast_rank=1&amp;RID=291W6YK7013" \t "_parent" </w:instrText>
            </w:r>
            <w:r>
              <w:fldChar w:fldCharType="separate"/>
            </w: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YP_009551451.1</w:t>
            </w:r>
            <w: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fldChar w:fldCharType="end"/>
            </w:r>
            <w:bookmarkEnd w:id="0"/>
          </w:p>
        </w:tc>
      </w:tr>
      <w:tr w:rsidR="006D50DB" w:rsidRPr="00374212" w14:paraId="3D65ED5D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F650F4" w14:textId="4BE8A3D4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putative RNA-dependent RNA polymerase [</w:t>
            </w:r>
            <w:r w:rsidR="004A5A9A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adokari</w:t>
            </w: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1]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8C4B6C" w14:textId="527A79E1" w:rsidR="006D50DB" w:rsidRPr="00964311" w:rsidRDefault="004A5A9A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="006D50DB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</w:t>
            </w:r>
            <w:r w:rsidR="006D50DB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i virus 1</w:t>
            </w:r>
            <w:r w:rsidR="006D50DB"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b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36639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1308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96C343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1308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CDB86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44%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28588E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DA1336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100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1FA701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638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56A788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56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BAM36407.1</w:t>
              </w:r>
            </w:hyperlink>
          </w:p>
        </w:tc>
      </w:tr>
      <w:tr w:rsidR="006D50DB" w:rsidRPr="00374212" w14:paraId="7DB8F926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4FE447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RNA-dependent RNA polymerase [Aspergillus homomorphus yadokarivirus 1]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522F4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Aspergillus homomorphus yadokarivirus 1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b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4AB61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630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388D31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630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8D3570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45%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48031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AAAD4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51.9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C600EA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963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1DEA7A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57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AZT88626.1</w:t>
              </w:r>
            </w:hyperlink>
          </w:p>
        </w:tc>
      </w:tr>
      <w:tr w:rsidR="006D50DB" w:rsidRPr="00374212" w14:paraId="0D1C7922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B14CD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115 kDa protein [Penicillium aurantiogriseum foetidus-like virus]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99C8D3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Penicillium aurantiogriseum foetidus-like virus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b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BA2403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621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046D5E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621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E486AA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49%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0F079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A311E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48.73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F2DA4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975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ABDBCF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58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YP_009182156.1</w:t>
              </w:r>
            </w:hyperlink>
          </w:p>
        </w:tc>
      </w:tr>
      <w:tr w:rsidR="006D50DB" w:rsidRPr="00374212" w14:paraId="5F5F5FD8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5FB42B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 dependent RNA polymerase [Aspergillus foetidus slow virus 2]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8F8C8C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Aspergillus foetidus slow virus 2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b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0F8FCE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616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0CAD7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616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67DA6B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45%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32FE15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4A42D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51.14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342CB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962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5635EC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59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CCD33025.1</w:t>
              </w:r>
            </w:hyperlink>
          </w:p>
        </w:tc>
      </w:tr>
      <w:tr w:rsidR="006D50DB" w:rsidRPr="00374212" w14:paraId="3E568C1A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CDBC0" w14:textId="6A0AE4DD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hypothetical protein [</w:t>
            </w:r>
            <w:r w:rsidR="004A5A9A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yadokari</w:t>
            </w: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1]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B73F5F" w14:textId="59A726B6" w:rsidR="006D50DB" w:rsidRPr="00964311" w:rsidRDefault="004A5A9A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="006D50DB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adokari</w:t>
            </w:r>
            <w:r w:rsidR="006D50DB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1</w:t>
            </w:r>
            <w:r w:rsidR="006D50DB"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b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070B8F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594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343F0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594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6249F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19%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BC8BA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4585D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99.29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C679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283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EE792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60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BAM36406.1</w:t>
              </w:r>
            </w:hyperlink>
          </w:p>
        </w:tc>
      </w:tr>
      <w:tr w:rsidR="006D50DB" w:rsidRPr="00374212" w14:paraId="553A4D28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49A6E7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RNA-dependent RNA polymerase [Penicillium digitatum yadokarivirus 1]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949D26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Penicillium digitatum yadokarivirus 1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b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5D7B3F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577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4DDB75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577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E8DA7D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46%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12D616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ABDA51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46.78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3247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987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FB2800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61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AZT88627.1</w:t>
              </w:r>
            </w:hyperlink>
          </w:p>
        </w:tc>
      </w:tr>
      <w:tr w:rsidR="006D50DB" w:rsidRPr="00374212" w14:paraId="41C08B53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AEEA79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RdRp [Plasmopara viticola lesion associated yadokari virus 1]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65EFDC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Plasmopara viticola lesion associated yadokari virus 1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b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AFA4D6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451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537E6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451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244ADF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30%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591B9C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1.00E-137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851E4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51.73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E6F471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732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3C4F71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62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QHD64758.1</w:t>
              </w:r>
            </w:hyperlink>
          </w:p>
        </w:tc>
      </w:tr>
      <w:tr w:rsidR="006D50DB" w:rsidRPr="00374212" w14:paraId="694D2956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ADD0DD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RNA-dependent RNA polymerase [Rhizoctonia solani mycovirus 1]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325C5E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Rhizoctonia solani mycovirus 1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c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0E50D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309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3F7DDA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309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CBEDE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22%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71E13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3.00E-91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D9432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51.1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F2495E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311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F59474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63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ANR02697.1</w:t>
              </w:r>
            </w:hyperlink>
          </w:p>
        </w:tc>
      </w:tr>
      <w:tr w:rsidR="006D50DB" w:rsidRPr="00374212" w14:paraId="38CF41A7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37CA8B" w14:textId="36F4339B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hypothetical protein [</w:t>
            </w:r>
            <w:r w:rsidR="004A5A9A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yadokari</w:t>
            </w: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1]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620B78" w14:textId="14F9C70A" w:rsidR="006D50DB" w:rsidRPr="00964311" w:rsidRDefault="004A5A9A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="006D50DB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adokari</w:t>
            </w:r>
            <w:r w:rsidR="006D50DB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1</w:t>
            </w:r>
            <w:r w:rsidR="006D50DB"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b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5EAD5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267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BFB81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267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5C601A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9%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DF8FED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5.00E-79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A13FB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98.48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15B69A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135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0B2676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64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BAM36405.1</w:t>
              </w:r>
            </w:hyperlink>
          </w:p>
        </w:tc>
      </w:tr>
      <w:tr w:rsidR="006D50DB" w:rsidRPr="00374212" w14:paraId="69F966C4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1673C5" w14:textId="4AFAB503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RNA-dependent RNA polymerase [Picoa juniperi yadokari virus 1]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6406B6" w14:textId="0EFF2396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Picoa juniperi yadokari virus 1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b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624C2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292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109BC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292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352E2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44%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38A0F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2.00E-77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3841C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33.08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700D5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1155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BCEDBF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65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QOI17269.1</w:t>
              </w:r>
            </w:hyperlink>
          </w:p>
        </w:tc>
      </w:tr>
      <w:tr w:rsidR="006D50DB" w:rsidRPr="00374212" w14:paraId="31E7AB11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E857C1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RNA-dependent RNA polymerase [Fusarium poae mycovirus 2]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7B45D4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Fusarium poae mycovirus 2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d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32B121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140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C2140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140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8756F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25%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20165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3.00E-29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054AC3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31.5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12082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1107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CFE742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66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YP_009272910.1</w:t>
              </w:r>
            </w:hyperlink>
          </w:p>
        </w:tc>
      </w:tr>
      <w:tr w:rsidR="006D50DB" w:rsidRPr="00374212" w14:paraId="53369DA9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9A67B8" w14:textId="2ADAD90F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RNA-dependent RNA polymerase [</w:t>
            </w:r>
            <w:r w:rsidR="004A5A9A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yadokari</w:t>
            </w:r>
            <w:r w:rsidR="004A5A9A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</w:t>
            </w: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i virus 3]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89CEB2" w14:textId="6304D327" w:rsidR="006D50DB" w:rsidRPr="00964311" w:rsidRDefault="004A5A9A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="006D50DB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</w:t>
            </w:r>
            <w:r w:rsidR="006D50DB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i virus 3</w:t>
            </w:r>
            <w:r w:rsidR="006D50DB"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d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CB35C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138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A7565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138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D69D2F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29%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59157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1.00E-28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99B77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28.07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2061D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1434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5565FE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67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BBB86810.2</w:t>
              </w:r>
            </w:hyperlink>
          </w:p>
        </w:tc>
      </w:tr>
      <w:tr w:rsidR="006D50DB" w:rsidRPr="00374212" w14:paraId="2273B005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4B34CF" w14:textId="003284A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replicase [</w:t>
            </w:r>
            <w:r w:rsidR="004A5A9A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yadokari</w:t>
            </w:r>
            <w:r w:rsidR="004A5A9A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</w:t>
            </w: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i virus 2]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35CFEC" w14:textId="76FC038B" w:rsidR="006D50DB" w:rsidRPr="00964311" w:rsidRDefault="004A5A9A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="006D50DB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</w:t>
            </w:r>
            <w:r w:rsidR="006D50DB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i virus 2</w:t>
            </w:r>
            <w:r w:rsidR="006D50DB"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d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769223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133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116DE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133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67076E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27%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4FD6D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5.00E-27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CAF8BE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29.44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B56910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1469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8C7510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68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AVD68673.2</w:t>
              </w:r>
            </w:hyperlink>
          </w:p>
        </w:tc>
      </w:tr>
      <w:tr w:rsidR="006D50DB" w:rsidRPr="00374212" w14:paraId="239CA4F9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34750D" w14:textId="7EEE2538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RNA-dependent RNA polymerase [</w:t>
            </w:r>
            <w:r w:rsidR="004A5A9A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yadokari</w:t>
            </w: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2]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7B4745" w14:textId="60C0DD7C" w:rsidR="006D50DB" w:rsidRPr="00964311" w:rsidRDefault="004A5A9A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="006D50DB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</w:t>
            </w:r>
            <w:r w:rsidR="006D50DB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i virus 2</w:t>
            </w:r>
            <w:r w:rsidR="006D50DB"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d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69E9D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131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3D041F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131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D3EE61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27%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6CE645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1.00E-26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CA8F2D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28.61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E38E55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1461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D83CAE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69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BBB86807.2</w:t>
              </w:r>
            </w:hyperlink>
          </w:p>
        </w:tc>
      </w:tr>
      <w:tr w:rsidR="006D50DB" w:rsidRPr="00374212" w14:paraId="5C895AAC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719C0E" w14:textId="5BB6E11F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RNA-dependent RNA polymerase [</w:t>
            </w:r>
            <w:r w:rsidR="004A5A9A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yadokari</w:t>
            </w:r>
            <w:r w:rsidR="004A5A9A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</w:t>
            </w: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i virus 4]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C9662" w14:textId="346373BD" w:rsidR="006D50DB" w:rsidRPr="00964311" w:rsidRDefault="004A5A9A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="006D50DB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adokari</w:t>
            </w:r>
            <w:r w:rsidR="006D50DB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4</w:t>
            </w:r>
            <w:r w:rsidR="006D50DB"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d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A20A8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127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7A266C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127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20C71D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36%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83811F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2.00E-25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FD5715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26.84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028BC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835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B9589D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70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BBB86805.1</w:t>
              </w:r>
            </w:hyperlink>
          </w:p>
        </w:tc>
      </w:tr>
      <w:tr w:rsidR="006D50DB" w:rsidRPr="00374212" w14:paraId="3507FD24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6857F2" w14:textId="726EDB48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RNA-dependent RNA polymerase [</w:t>
            </w:r>
            <w:r w:rsidR="004A5A9A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yadokari</w:t>
            </w: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4]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02A21F" w14:textId="6FBBF121" w:rsidR="006D50DB" w:rsidRPr="00964311" w:rsidRDefault="004A5A9A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y</w:t>
            </w:r>
            <w:r w:rsidR="006D50DB" w:rsidRPr="00217207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adokari</w:t>
            </w:r>
            <w:r w:rsidR="006D50DB"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 xml:space="preserve"> virus 4</w:t>
            </w:r>
            <w:r w:rsidR="006D50DB"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d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127CD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124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4C2E6E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124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9E022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34%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C4D0D6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2.00E-24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8C463C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26.8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6F30E2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835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B313B7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71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BBB86788.1</w:t>
              </w:r>
            </w:hyperlink>
          </w:p>
        </w:tc>
      </w:tr>
      <w:tr w:rsidR="006D50DB" w:rsidRPr="00374212" w14:paraId="6BD1C88B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87279F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ORF1 polyprotein [Sapovirus GII.5]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07B48F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Sapovirus GII.5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e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A6BBD3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05A75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1AF4F3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15%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33DBD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0.026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852DC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25.64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3A1C5C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2279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5ED302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72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AWK57648.1</w:t>
              </w:r>
            </w:hyperlink>
          </w:p>
        </w:tc>
      </w:tr>
      <w:tr w:rsidR="006D50DB" w:rsidRPr="00374212" w14:paraId="46D5D8B2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076E03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ORF1 polyprotein [Sapovirus GII.5]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144A1F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Sapovirus GII.5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e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6C69B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20853E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A48DB6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15%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DD786D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0.026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61CA5D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25.64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9D0050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2279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21F58D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73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AWK57654.1</w:t>
              </w:r>
            </w:hyperlink>
          </w:p>
        </w:tc>
      </w:tr>
      <w:tr w:rsidR="006D50DB" w:rsidRPr="00374212" w14:paraId="5ECB12B4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E70087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ORF1 polyprotein [Sapovirus GII.5]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0C090A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Sapovirus GII.5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e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C3C835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E4719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E6B3F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15%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935CE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0.027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5FF716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25.64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96F9C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2279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F951FD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74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AWK57650.1</w:t>
              </w:r>
            </w:hyperlink>
          </w:p>
        </w:tc>
      </w:tr>
      <w:tr w:rsidR="006D50DB" w:rsidRPr="00374212" w14:paraId="789EA3EF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995B48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ORF1 polyprotein [Sapovirus GII.5]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FB578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Sapovirus GII.5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e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F18E0A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E3007B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96496C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15%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B8CCE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0.027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A562C6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25.64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B18A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2279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7D8686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75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AWK57652.1</w:t>
              </w:r>
            </w:hyperlink>
          </w:p>
        </w:tc>
      </w:tr>
      <w:tr w:rsidR="006D50DB" w:rsidRPr="00374212" w14:paraId="7283BAB7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03FF2F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ORF1 polyprotein [Sapovirus GII.5]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61958D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Sapovirus GII.5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e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B3163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682D93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A921F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15%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8D81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0.027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D708FB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25.64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804D1D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2279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B39C3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76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AWK57656.1</w:t>
              </w:r>
            </w:hyperlink>
          </w:p>
        </w:tc>
      </w:tr>
      <w:tr w:rsidR="006D50DB" w:rsidRPr="00374212" w14:paraId="77341AF0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9EE642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ORF1 polyprotein [Sapovirus Hu/GII/JP/2010/Kashiwa1]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43B7B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Sapovirus Hu/GII/JP/2010/Kashiwa1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e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ABECB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9634CF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52.4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74B27B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15%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EFE4E3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0.028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2CA7E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25.64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319DFC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2279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86A34F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77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BAX24515.1</w:t>
              </w:r>
            </w:hyperlink>
          </w:p>
        </w:tc>
      </w:tr>
      <w:tr w:rsidR="006D50DB" w:rsidRPr="00374212" w14:paraId="6D7954DE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FA522A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polyprotein [Sapovirus GII.3]</w:t>
            </w:r>
          </w:p>
        </w:tc>
        <w:tc>
          <w:tcPr>
            <w:tcW w:w="117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EDB2B" w14:textId="77777777" w:rsidR="006D50DB" w:rsidRPr="00964311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964311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Sapovirus GII.3</w:t>
            </w:r>
            <w:r w:rsidRPr="00964311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e</w:t>
            </w:r>
          </w:p>
        </w:tc>
        <w:tc>
          <w:tcPr>
            <w:tcW w:w="2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9AC62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51.2</w:t>
            </w:r>
          </w:p>
        </w:tc>
        <w:tc>
          <w:tcPr>
            <w:tcW w:w="3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B0B596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51.2</w:t>
            </w: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33192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16%</w:t>
            </w:r>
          </w:p>
        </w:tc>
        <w:tc>
          <w:tcPr>
            <w:tcW w:w="3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58C8F4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0.045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22260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25.62</w:t>
            </w:r>
          </w:p>
        </w:tc>
        <w:tc>
          <w:tcPr>
            <w:tcW w:w="26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1A0899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902</w:t>
            </w:r>
          </w:p>
        </w:tc>
        <w:tc>
          <w:tcPr>
            <w:tcW w:w="4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C8D3FD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78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QKO00687.1</w:t>
              </w:r>
            </w:hyperlink>
          </w:p>
        </w:tc>
      </w:tr>
      <w:tr w:rsidR="006D50DB" w:rsidRPr="00374212" w14:paraId="3EF74786" w14:textId="77777777" w:rsidTr="006D50DB">
        <w:trPr>
          <w:trHeight w:val="20"/>
        </w:trPr>
        <w:tc>
          <w:tcPr>
            <w:tcW w:w="16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2B9BF30" w14:textId="77777777" w:rsidR="006D50DB" w:rsidRPr="00374212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polyprotein [Sapovirus GV]</w:t>
            </w:r>
          </w:p>
        </w:tc>
        <w:tc>
          <w:tcPr>
            <w:tcW w:w="117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E86CA2" w14:textId="77777777" w:rsidR="006D50DB" w:rsidRPr="00374212" w:rsidRDefault="006D50DB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Sapovirus GV</w:t>
            </w:r>
            <w:r w:rsidRPr="00055A75">
              <w:rPr>
                <w:rFonts w:ascii="Arial Narrow" w:eastAsia="Yu Gothic" w:hAnsi="Arial Narrow" w:cs="MS PGothic"/>
                <w:i/>
                <w:iCs/>
                <w:color w:val="000000"/>
                <w:sz w:val="18"/>
                <w:szCs w:val="18"/>
                <w:vertAlign w:val="superscript"/>
                <w:lang w:eastAsia="ja-JP"/>
              </w:rPr>
              <w:t>e</w:t>
            </w:r>
          </w:p>
        </w:tc>
        <w:tc>
          <w:tcPr>
            <w:tcW w:w="25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9C2E50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51.2</w:t>
            </w:r>
          </w:p>
        </w:tc>
        <w:tc>
          <w:tcPr>
            <w:tcW w:w="30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A9740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51.2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D4F687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19%</w:t>
            </w:r>
          </w:p>
        </w:tc>
        <w:tc>
          <w:tcPr>
            <w:tcW w:w="37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02658C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0.048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FE70CB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27.7</w:t>
            </w:r>
          </w:p>
        </w:tc>
        <w:tc>
          <w:tcPr>
            <w:tcW w:w="26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39F9C8" w14:textId="77777777" w:rsidR="006D50DB" w:rsidRPr="00374212" w:rsidRDefault="006D50DB" w:rsidP="006D50DB">
            <w:pPr>
              <w:jc w:val="right"/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r w:rsidRPr="00374212"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  <w:t>1847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83045ED" w14:textId="77777777" w:rsidR="006D50DB" w:rsidRPr="00374212" w:rsidRDefault="0024745E" w:rsidP="006D50DB">
            <w:pPr>
              <w:rPr>
                <w:rFonts w:ascii="Arial Narrow" w:eastAsia="Yu Gothic" w:hAnsi="Arial Narrow" w:cs="MS PGothic"/>
                <w:color w:val="000000"/>
                <w:sz w:val="18"/>
                <w:szCs w:val="18"/>
                <w:lang w:eastAsia="ja-JP"/>
              </w:rPr>
            </w:pPr>
            <w:hyperlink r:id="rId79" w:tgtFrame="_parent" w:history="1">
              <w:r w:rsidR="006D50DB" w:rsidRPr="00374212">
                <w:rPr>
                  <w:rFonts w:ascii="Arial Narrow" w:eastAsia="Yu Gothic" w:hAnsi="Arial Narrow" w:cs="MS PGothic"/>
                  <w:color w:val="000000"/>
                  <w:sz w:val="18"/>
                  <w:szCs w:val="18"/>
                  <w:lang w:eastAsia="ja-JP"/>
                </w:rPr>
                <w:t>AWU66034.1</w:t>
              </w:r>
            </w:hyperlink>
          </w:p>
        </w:tc>
      </w:tr>
    </w:tbl>
    <w:p w14:paraId="2F7FC2E3" w14:textId="56EFC011" w:rsidR="006D50DB" w:rsidRDefault="006D50DB" w:rsidP="006D50DB">
      <w:pPr>
        <w:ind w:left="141" w:hangingChars="67" w:hanging="141"/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F30194">
        <w:rPr>
          <w:rFonts w:ascii="Arial" w:eastAsia="Yu Mincho" w:hAnsi="Arial" w:cs="Arial"/>
          <w:bCs/>
          <w:i/>
          <w:iCs/>
          <w:sz w:val="21"/>
          <w:szCs w:val="21"/>
          <w:vertAlign w:val="superscript"/>
          <w:lang w:eastAsia="ja-JP"/>
        </w:rPr>
        <w:t>a</w:t>
      </w:r>
      <w:r w:rsidRPr="00F30194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Proteins that shows amino acid sequence homology to YkV1-RdRP (</w:t>
      </w:r>
      <w:r w:rsidRPr="00F30194">
        <w:rPr>
          <w:rFonts w:ascii="Arial" w:eastAsia="Yu Mincho" w:hAnsi="Arial" w:cs="Arial"/>
          <w:bCs/>
          <w:sz w:val="21"/>
          <w:szCs w:val="21"/>
          <w:lang w:eastAsia="ja-JP"/>
        </w:rPr>
        <w:t>YP_009551451.1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) was screened by</w:t>
      </w:r>
      <w:r w:rsidRPr="00F30194">
        <w:rPr>
          <w:rFonts w:ascii="Arial" w:eastAsia="Yu Mincho" w:hAnsi="Arial" w:cs="Arial"/>
          <w:bCs/>
          <w:sz w:val="21"/>
          <w:szCs w:val="21"/>
          <w:lang w:eastAsia="ja-JP"/>
        </w:rPr>
        <w:t xml:space="preserve"> Protein BLAST search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of “non-redundant protein sequences (nr)” database (</w:t>
      </w:r>
      <w:hyperlink r:id="rId80" w:history="1">
        <w:r w:rsidRPr="00550DDF">
          <w:rPr>
            <w:rStyle w:val="Hyperlink"/>
            <w:rFonts w:ascii="Arial" w:eastAsia="Yu Mincho" w:hAnsi="Arial" w:cs="Arial"/>
            <w:bCs/>
            <w:sz w:val="21"/>
            <w:szCs w:val="21"/>
            <w:lang w:eastAsia="ja-JP"/>
          </w:rPr>
          <w:t>https://blast.ncbi.nlm.nih.gov/Blast.cgi?PAGE=Proteins</w:t>
        </w:r>
      </w:hyperlink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). The search was performed by blastp (protein-protein BLAST) algorithm with default scoring parameters. All the hits with 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 xml:space="preserve">an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e-value lower than 0.05 were listed. The search was conducted </w:t>
      </w:r>
      <w:r w:rsidRPr="00F30194">
        <w:rPr>
          <w:rFonts w:ascii="Arial" w:eastAsia="Yu Mincho" w:hAnsi="Arial" w:cs="Arial"/>
          <w:bCs/>
          <w:sz w:val="21"/>
          <w:szCs w:val="21"/>
          <w:lang w:eastAsia="ja-JP"/>
        </w:rPr>
        <w:t>on 11th Feb 2020.</w:t>
      </w:r>
    </w:p>
    <w:p w14:paraId="536444D2" w14:textId="77777777" w:rsidR="006D50DB" w:rsidRDefault="006D50DB" w:rsidP="006D50DB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>
        <w:rPr>
          <w:rFonts w:ascii="Arial" w:eastAsia="Yu Mincho" w:hAnsi="Arial" w:cs="Arial"/>
          <w:bCs/>
          <w:i/>
          <w:iCs/>
          <w:sz w:val="21"/>
          <w:szCs w:val="21"/>
          <w:vertAlign w:val="superscript"/>
          <w:lang w:eastAsia="ja-JP"/>
        </w:rPr>
        <w:t>b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Viruses in the genus Alphayadokarivirus (see </w:t>
      </w:r>
      <w:r w:rsidRPr="001F53F5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Table 1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). </w:t>
      </w:r>
    </w:p>
    <w:p w14:paraId="48B11BA2" w14:textId="77777777" w:rsidR="006D50DB" w:rsidRDefault="006D50DB" w:rsidP="006D50DB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1F53F5">
        <w:rPr>
          <w:rFonts w:ascii="Arial" w:eastAsia="Yu Mincho" w:hAnsi="Arial" w:cs="Arial"/>
          <w:bCs/>
          <w:i/>
          <w:iCs/>
          <w:sz w:val="21"/>
          <w:szCs w:val="21"/>
          <w:vertAlign w:val="superscript"/>
          <w:lang w:eastAsia="ja-JP"/>
        </w:rPr>
        <w:t>c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An unassigned alphayadokari-like virus with partial genome sequence information.</w:t>
      </w:r>
    </w:p>
    <w:p w14:paraId="4D7DEC8B" w14:textId="3CC9ED7C" w:rsidR="006D50DB" w:rsidRDefault="006D50DB" w:rsidP="006D50DB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A617D8">
        <w:rPr>
          <w:rFonts w:ascii="Arial" w:eastAsia="Yu Mincho" w:hAnsi="Arial" w:cs="Arial"/>
          <w:bCs/>
          <w:i/>
          <w:iCs/>
          <w:sz w:val="21"/>
          <w:szCs w:val="21"/>
          <w:vertAlign w:val="superscript"/>
          <w:lang w:eastAsia="ja-JP"/>
        </w:rPr>
        <w:t>d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Viruses in the genus</w:t>
      </w:r>
      <w:r w:rsidRPr="00C31FFE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 xml:space="preserve"> Betaya</w:t>
      </w:r>
      <w:r w:rsidR="00C31FFE" w:rsidRPr="00C31FFE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d</w:t>
      </w:r>
      <w:r w:rsidRPr="00C31FFE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okarivirus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(see </w:t>
      </w:r>
      <w:r w:rsidRPr="00A617D8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Table 1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).</w:t>
      </w:r>
    </w:p>
    <w:p w14:paraId="62694798" w14:textId="72E87067" w:rsidR="006D50DB" w:rsidRDefault="006D50DB" w:rsidP="006D50DB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A617D8">
        <w:rPr>
          <w:rFonts w:ascii="Arial" w:eastAsia="Yu Mincho" w:hAnsi="Arial" w:cs="Arial"/>
          <w:bCs/>
          <w:i/>
          <w:iCs/>
          <w:sz w:val="21"/>
          <w:szCs w:val="21"/>
          <w:vertAlign w:val="superscript"/>
          <w:lang w:eastAsia="ja-JP"/>
        </w:rPr>
        <w:t>e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Viruses in the genus </w:t>
      </w:r>
      <w:r w:rsidRPr="00A617D8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Sapovirus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in the family </w:t>
      </w:r>
      <w:r w:rsidRPr="00A617D8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Caliciviridae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</w:p>
    <w:p w14:paraId="4E2D622D" w14:textId="77777777" w:rsidR="006D50DB" w:rsidRDefault="006D50DB">
      <w:pPr>
        <w:rPr>
          <w:rFonts w:ascii="Arial" w:hAnsi="Arial" w:cs="Arial"/>
          <w:b/>
        </w:rPr>
        <w:sectPr w:rsidR="006D50DB" w:rsidSect="00566515">
          <w:pgSz w:w="16838" w:h="11906" w:orient="landscape"/>
          <w:pgMar w:top="1440" w:right="1276" w:bottom="1440" w:left="1440" w:header="708" w:footer="0" w:gutter="0"/>
          <w:cols w:space="720"/>
          <w:formProt w:val="0"/>
          <w:docGrid w:linePitch="360"/>
        </w:sectPr>
      </w:pPr>
    </w:p>
    <w:p w14:paraId="78A43EFF" w14:textId="38774532" w:rsidR="00B365E0" w:rsidRDefault="004C3916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5762D260" wp14:editId="0E9A6B58">
            <wp:extent cx="5706082" cy="3260618"/>
            <wp:effectExtent l="0" t="0" r="0" b="381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082" cy="3260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10539" w14:textId="77777777" w:rsidR="004A5A9A" w:rsidRDefault="004A5A9A" w:rsidP="00943DE9">
      <w:pPr>
        <w:jc w:val="both"/>
        <w:rPr>
          <w:rFonts w:ascii="Arial" w:eastAsia="Yu Mincho" w:hAnsi="Arial" w:cs="Arial"/>
          <w:b/>
          <w:sz w:val="21"/>
          <w:szCs w:val="21"/>
          <w:lang w:eastAsia="ja-JP"/>
        </w:rPr>
      </w:pPr>
    </w:p>
    <w:p w14:paraId="0937B430" w14:textId="5602868F" w:rsidR="007C0055" w:rsidRPr="00943DE9" w:rsidRDefault="007C0055" w:rsidP="00943DE9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7C0055">
        <w:rPr>
          <w:rFonts w:ascii="Arial" w:eastAsia="Yu Mincho" w:hAnsi="Arial" w:cs="Arial" w:hint="eastAsia"/>
          <w:b/>
          <w:sz w:val="21"/>
          <w:szCs w:val="21"/>
          <w:lang w:eastAsia="ja-JP"/>
        </w:rPr>
        <w:t>F</w:t>
      </w:r>
      <w:r w:rsidRPr="007C0055">
        <w:rPr>
          <w:rFonts w:ascii="Arial" w:eastAsia="Yu Mincho" w:hAnsi="Arial" w:cs="Arial"/>
          <w:b/>
          <w:sz w:val="21"/>
          <w:szCs w:val="21"/>
          <w:lang w:eastAsia="ja-JP"/>
        </w:rPr>
        <w:t>igure 2:</w:t>
      </w:r>
      <w:r w:rsidRPr="007C0055">
        <w:rPr>
          <w:rFonts w:ascii="Arial" w:eastAsia="Yu Mincho" w:hAnsi="Arial" w:cs="Arial"/>
          <w:bCs/>
          <w:sz w:val="21"/>
          <w:szCs w:val="21"/>
          <w:lang w:eastAsia="ja-JP"/>
        </w:rPr>
        <w:t xml:space="preserve"> Phylogenetic relationships among yadokarivir</w:t>
      </w:r>
      <w:r w:rsidR="00223CD8">
        <w:rPr>
          <w:rFonts w:ascii="Arial" w:eastAsia="Yu Mincho" w:hAnsi="Arial" w:cs="Arial"/>
          <w:bCs/>
          <w:sz w:val="21"/>
          <w:szCs w:val="21"/>
          <w:lang w:eastAsia="ja-JP"/>
        </w:rPr>
        <w:t>ids</w:t>
      </w:r>
      <w:r w:rsidRPr="007C0055"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  <w:r w:rsidR="00193A67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phylogenetic tree was constructed by the maximum likelihood </w:t>
      </w:r>
      <w:r w:rsidR="00417B56">
        <w:rPr>
          <w:rFonts w:ascii="Arial" w:eastAsia="Yu Mincho" w:hAnsi="Arial" w:cs="Arial"/>
          <w:bCs/>
          <w:sz w:val="21"/>
          <w:szCs w:val="21"/>
          <w:lang w:eastAsia="ja-JP"/>
        </w:rPr>
        <w:t xml:space="preserve">(ML)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method</w:t>
      </w:r>
      <w:r w:rsidR="00943DE9" w:rsidRPr="00943DE9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943DE9">
        <w:rPr>
          <w:rFonts w:ascii="Arial" w:eastAsia="Yu Mincho" w:hAnsi="Arial" w:cs="Arial"/>
          <w:bCs/>
          <w:sz w:val="21"/>
          <w:szCs w:val="21"/>
          <w:lang w:eastAsia="ja-JP"/>
        </w:rPr>
        <w:t xml:space="preserve">based on 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</w:t>
      </w:r>
      <w:r w:rsidR="00943DE9">
        <w:rPr>
          <w:rFonts w:ascii="Arial" w:eastAsia="Yu Mincho" w:hAnsi="Arial" w:cs="Arial"/>
          <w:bCs/>
          <w:sz w:val="21"/>
          <w:szCs w:val="21"/>
          <w:lang w:eastAsia="ja-JP"/>
        </w:rPr>
        <w:t>alignment of amino acid sequence of RdRP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. Full names and accession numbers of yadokariviruses are listed in </w:t>
      </w:r>
      <w:r w:rsidRPr="007C0055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Table 1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. The green and purple circles </w:t>
      </w:r>
      <w:r w:rsidR="00F54108">
        <w:rPr>
          <w:rFonts w:ascii="Arial" w:eastAsia="Yu Mincho" w:hAnsi="Arial" w:cs="Arial"/>
          <w:bCs/>
          <w:sz w:val="21"/>
          <w:szCs w:val="21"/>
          <w:lang w:eastAsia="ja-JP"/>
        </w:rPr>
        <w:t xml:space="preserve">indicate viruses in the genus </w:t>
      </w:r>
      <w:r w:rsidR="00F54108" w:rsidRPr="00F54108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Alphayadokarivirus</w:t>
      </w:r>
      <w:r w:rsidR="00F54108">
        <w:rPr>
          <w:rFonts w:ascii="Arial" w:eastAsia="Yu Mincho" w:hAnsi="Arial" w:cs="Arial"/>
          <w:bCs/>
          <w:sz w:val="21"/>
          <w:szCs w:val="21"/>
          <w:lang w:eastAsia="ja-JP"/>
        </w:rPr>
        <w:t xml:space="preserve"> or </w:t>
      </w:r>
      <w:r w:rsidR="00F54108" w:rsidRPr="00F54108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Betayadokarivirus</w:t>
      </w:r>
      <w:r w:rsidR="00F54108">
        <w:rPr>
          <w:rFonts w:ascii="Arial" w:eastAsia="Yu Mincho" w:hAnsi="Arial" w:cs="Arial"/>
          <w:bCs/>
          <w:sz w:val="21"/>
          <w:szCs w:val="21"/>
          <w:lang w:eastAsia="ja-JP"/>
        </w:rPr>
        <w:t xml:space="preserve">, respectively.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orange stars indicate the exemplar virus for each yadokarivirus species. </w:t>
      </w:r>
      <w:r w:rsidR="004E4FE8">
        <w:rPr>
          <w:rFonts w:ascii="Arial" w:eastAsia="Yu Mincho" w:hAnsi="Arial" w:cs="Arial"/>
          <w:bCs/>
          <w:sz w:val="21"/>
          <w:szCs w:val="21"/>
          <w:lang w:eastAsia="ja-JP"/>
        </w:rPr>
        <w:t xml:space="preserve">RdRP of a sapovirus (sapovirus GII.5, </w:t>
      </w:r>
      <w:r w:rsidR="004E4FE8" w:rsidRPr="00A321A4">
        <w:rPr>
          <w:rFonts w:ascii="Arial" w:eastAsia="Yu Mincho" w:hAnsi="Arial" w:cs="Arial"/>
          <w:bCs/>
          <w:sz w:val="21"/>
          <w:szCs w:val="21"/>
          <w:lang w:eastAsia="ja-JP"/>
        </w:rPr>
        <w:t>AWK57648.1</w:t>
      </w:r>
      <w:r w:rsidR="004E4FE8">
        <w:rPr>
          <w:rFonts w:ascii="Arial" w:eastAsia="Yu Mincho" w:hAnsi="Arial" w:cs="Arial"/>
          <w:bCs/>
          <w:sz w:val="21"/>
          <w:szCs w:val="21"/>
          <w:lang w:eastAsia="ja-JP"/>
        </w:rPr>
        <w:t xml:space="preserve">) was </w:t>
      </w:r>
      <w:r w:rsidR="00223CD8">
        <w:rPr>
          <w:rFonts w:ascii="Arial" w:eastAsia="Yu Mincho" w:hAnsi="Arial" w:cs="Arial"/>
          <w:bCs/>
          <w:sz w:val="21"/>
          <w:szCs w:val="21"/>
          <w:lang w:eastAsia="ja-JP"/>
        </w:rPr>
        <w:t xml:space="preserve">used </w:t>
      </w:r>
      <w:r w:rsidR="004E4FE8">
        <w:rPr>
          <w:rFonts w:ascii="Arial" w:eastAsia="Yu Mincho" w:hAnsi="Arial" w:cs="Arial"/>
          <w:bCs/>
          <w:sz w:val="21"/>
          <w:szCs w:val="21"/>
          <w:lang w:eastAsia="ja-JP"/>
        </w:rPr>
        <w:t>as an outgroup (</w:t>
      </w:r>
      <w:r w:rsidR="009F3D4F" w:rsidRPr="009F3D4F">
        <w:rPr>
          <w:rFonts w:ascii="Arial" w:eastAsia="Yu Mincho" w:hAnsi="Arial" w:cs="Arial" w:hint="eastAsia"/>
          <w:bCs/>
          <w:color w:val="0000FF"/>
          <w:sz w:val="21"/>
          <w:szCs w:val="21"/>
          <w:lang w:eastAsia="ja-JP"/>
        </w:rPr>
        <w:t xml:space="preserve">Table </w:t>
      </w:r>
      <w:r w:rsidR="006D50DB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2</w:t>
      </w:r>
      <w:r w:rsidR="004E4FE8">
        <w:rPr>
          <w:rFonts w:ascii="Arial" w:eastAsia="Yu Mincho" w:hAnsi="Arial" w:cs="Arial"/>
          <w:bCs/>
          <w:sz w:val="21"/>
          <w:szCs w:val="21"/>
          <w:lang w:eastAsia="ja-JP"/>
        </w:rPr>
        <w:t>).</w:t>
      </w:r>
      <w:r w:rsidR="00A06EDE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417B56">
        <w:rPr>
          <w:rFonts w:ascii="Arial" w:eastAsia="Yu Mincho" w:hAnsi="Arial" w:cs="Arial"/>
          <w:bCs/>
          <w:sz w:val="21"/>
          <w:szCs w:val="21"/>
          <w:lang w:eastAsia="ja-JP"/>
        </w:rPr>
        <w:t>The a</w:t>
      </w:r>
      <w:r w:rsidR="00A06EDE">
        <w:rPr>
          <w:rFonts w:ascii="Arial" w:eastAsia="Yu Mincho" w:hAnsi="Arial" w:cs="Arial"/>
          <w:bCs/>
          <w:sz w:val="21"/>
          <w:szCs w:val="21"/>
          <w:lang w:eastAsia="ja-JP"/>
        </w:rPr>
        <w:t xml:space="preserve">mino acid sequence alignment was performed </w:t>
      </w:r>
      <w:r w:rsidR="00223CD8">
        <w:rPr>
          <w:rFonts w:ascii="Arial" w:eastAsia="Yu Mincho" w:hAnsi="Arial" w:cs="Arial"/>
          <w:bCs/>
          <w:sz w:val="21"/>
          <w:szCs w:val="21"/>
          <w:lang w:eastAsia="ja-JP"/>
        </w:rPr>
        <w:t xml:space="preserve">online </w:t>
      </w:r>
      <w:r w:rsidR="00A06EDE">
        <w:rPr>
          <w:rFonts w:ascii="Arial" w:eastAsia="Yu Mincho" w:hAnsi="Arial" w:cs="Arial"/>
          <w:bCs/>
          <w:sz w:val="21"/>
          <w:szCs w:val="21"/>
          <w:lang w:eastAsia="ja-JP"/>
        </w:rPr>
        <w:t>by MAFFT v</w:t>
      </w:r>
      <w:r w:rsidR="004B7C1C">
        <w:rPr>
          <w:rFonts w:ascii="Arial" w:eastAsia="Yu Mincho" w:hAnsi="Arial" w:cs="Arial"/>
          <w:bCs/>
          <w:sz w:val="21"/>
          <w:szCs w:val="21"/>
          <w:lang w:eastAsia="ja-JP"/>
        </w:rPr>
        <w:t xml:space="preserve">ersion </w:t>
      </w:r>
      <w:r w:rsidR="00A06EDE">
        <w:rPr>
          <w:rFonts w:ascii="Arial" w:eastAsia="Yu Mincho" w:hAnsi="Arial" w:cs="Arial"/>
          <w:bCs/>
          <w:sz w:val="21"/>
          <w:szCs w:val="21"/>
          <w:lang w:eastAsia="ja-JP"/>
        </w:rPr>
        <w:t>7.475</w:t>
      </w:r>
      <w:r w:rsidR="00417B56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2C2A68">
        <w:rPr>
          <w:rFonts w:ascii="Arial" w:eastAsia="Yu Mincho" w:hAnsi="Arial" w:cs="Arial"/>
          <w:bCs/>
          <w:sz w:val="21"/>
          <w:szCs w:val="21"/>
          <w:lang w:eastAsia="ja-JP"/>
        </w:rPr>
        <w:t>with the L-INS-i method and default parameters (scoring matrix: BLOSUM62, gap opening penalty: 1.53)</w:t>
      </w:r>
      <w:r w:rsidR="00477B0F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begin"/>
      </w:r>
      <w:r w:rsidR="00563501">
        <w:rPr>
          <w:rFonts w:ascii="Arial" w:eastAsia="Yu Mincho" w:hAnsi="Arial" w:cs="Arial"/>
          <w:bCs/>
          <w:sz w:val="21"/>
          <w:szCs w:val="21"/>
          <w:lang w:eastAsia="ja-JP"/>
        </w:rPr>
        <w:instrText xml:space="preserve"> ADDIN EN.CITE &lt;EndNote&gt;&lt;Cite&gt;&lt;Author&gt;Katoh&lt;/Author&gt;&lt;Year&gt;2019&lt;/Year&gt;&lt;RecNum&gt;2112&lt;/RecNum&gt;&lt;DisplayText&gt;[5]&lt;/DisplayText&gt;&lt;record&gt;&lt;rec-number&gt;2112&lt;/rec-number&gt;&lt;foreign-keys&gt;&lt;key app="EN" db-id="zaxvzaptapr5s0etdenps2rbraerpv9waedd" timestamp="1584599830"&gt;2112&lt;/key&gt;&lt;/foreign-keys&gt;&lt;ref-type name="Journal Article"&gt;17&lt;/ref-type&gt;&lt;contributors&gt;&lt;authors&gt;&lt;author&gt;Katoh, K.&lt;/author&gt;&lt;author&gt;Rozewicki, J.&lt;/author&gt;&lt;author&gt;Yamada, K. D.&lt;/author&gt;&lt;/authors&gt;&lt;/contributors&gt;&lt;titles&gt;&lt;title&gt;MAFFT online service: multiple sequence alignment, interactive sequence choice and visualization&lt;/title&gt;&lt;secondary-title&gt;Brief Bioinform&lt;/secondary-title&gt;&lt;/titles&gt;&lt;pages&gt;1160-1166&lt;/pages&gt;&lt;volume&gt;20&lt;/volume&gt;&lt;number&gt;4&lt;/number&gt;&lt;edition&gt;2017/10/03&lt;/edition&gt;&lt;keywords&gt;&lt;keyword&gt;*multiple sequence alignment&lt;/keyword&gt;&lt;keyword&gt;*phylogenetic tree&lt;/keyword&gt;&lt;keyword&gt;*sequence analysis&lt;/keyword&gt;&lt;/keywords&gt;&lt;dates&gt;&lt;year&gt;2019&lt;/year&gt;&lt;pub-dates&gt;&lt;date&gt;Jul 19&lt;/date&gt;&lt;/pub-dates&gt;&lt;/dates&gt;&lt;isbn&gt;1477-4054 (Electronic)&amp;#xD;1467-5463 (Linking)&lt;/isbn&gt;&lt;accession-num&gt;28968734&lt;/accession-num&gt;&lt;urls&gt;&lt;related-urls&gt;&lt;url&gt;https://www.ncbi.nlm.nih.gov/pubmed/28968734&lt;/url&gt;&lt;/related-urls&gt;&lt;/urls&gt;&lt;custom2&gt;PMC6781576&lt;/custom2&gt;&lt;electronic-resource-num&gt;10.1093/bib/bbx108&lt;/electronic-resource-num&gt;&lt;/record&gt;&lt;/Cite&gt;&lt;/EndNote&gt;</w:instrTex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separate"/>
      </w:r>
      <w:r w:rsidR="00563501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[5]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end"/>
      </w:r>
      <w:r w:rsidR="002C2A68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</w:t>
      </w:r>
      <w:r w:rsidR="00417B56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ML tree was generated 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in</w:t>
      </w:r>
      <w:r w:rsidR="00417B56">
        <w:rPr>
          <w:rFonts w:ascii="Arial" w:eastAsia="Yu Mincho" w:hAnsi="Arial" w:cs="Arial"/>
          <w:bCs/>
          <w:sz w:val="21"/>
          <w:szCs w:val="21"/>
          <w:lang w:eastAsia="ja-JP"/>
        </w:rPr>
        <w:t xml:space="preserve"> MEGA X</w:t>
      </w:r>
      <w:r w:rsidR="00BD1F04">
        <w:rPr>
          <w:rFonts w:ascii="Arial" w:eastAsia="Yu Mincho" w:hAnsi="Arial" w:cs="Arial"/>
          <w:bCs/>
          <w:sz w:val="21"/>
          <w:szCs w:val="21"/>
          <w:lang w:eastAsia="ja-JP"/>
        </w:rPr>
        <w:t xml:space="preserve"> version 10.2.3</w:t>
      </w:r>
      <w:r w:rsidR="00417B56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by</w:t>
      </w:r>
      <w:r w:rsidR="00DB1F2C">
        <w:rPr>
          <w:rFonts w:ascii="Arial" w:eastAsia="Yu Mincho" w:hAnsi="Arial" w:cs="Arial"/>
          <w:bCs/>
          <w:sz w:val="21"/>
          <w:szCs w:val="21"/>
          <w:lang w:eastAsia="ja-JP"/>
        </w:rPr>
        <w:t xml:space="preserve"> the best fit model</w:t>
      </w:r>
      <w:r w:rsidR="00477B0F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“</w:t>
      </w:r>
      <w:r w:rsidR="00DB1F2C" w:rsidRPr="00DB1F2C">
        <w:rPr>
          <w:rFonts w:ascii="Arial" w:eastAsia="Yu Mincho" w:hAnsi="Arial" w:cs="Arial"/>
          <w:bCs/>
          <w:sz w:val="21"/>
          <w:szCs w:val="21"/>
          <w:lang w:eastAsia="ja-JP"/>
        </w:rPr>
        <w:t>LG</w:t>
      </w:r>
      <w:r w:rsidR="009F3D4F">
        <w:rPr>
          <w:rFonts w:ascii="Arial" w:eastAsia="Yu Mincho" w:hAnsi="Arial" w:cs="Arial" w:hint="eastAsia"/>
          <w:bCs/>
          <w:sz w:val="21"/>
          <w:szCs w:val="21"/>
          <w:lang w:eastAsia="ja-JP"/>
        </w:rPr>
        <w:t xml:space="preserve"> 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w</w:t>
      </w:r>
      <w:r w:rsidR="009F3D4F">
        <w:rPr>
          <w:rFonts w:ascii="Arial" w:eastAsia="Yu Mincho" w:hAnsi="Arial" w:cs="Arial"/>
          <w:bCs/>
          <w:sz w:val="21"/>
          <w:szCs w:val="21"/>
          <w:lang w:eastAsia="ja-JP"/>
        </w:rPr>
        <w:t>ith Freps.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”</w:t>
      </w:r>
      <w:r w:rsidR="009F3D4F">
        <w:rPr>
          <w:rFonts w:ascii="Arial" w:eastAsia="Yu Mincho" w:hAnsi="Arial" w:cs="Arial"/>
          <w:bCs/>
          <w:sz w:val="21"/>
          <w:szCs w:val="21"/>
          <w:lang w:eastAsia="ja-JP"/>
        </w:rPr>
        <w:t xml:space="preserve"> with 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“</w:t>
      </w:r>
      <w:r w:rsidR="009F3D4F">
        <w:rPr>
          <w:rFonts w:ascii="Arial" w:eastAsia="Yu Mincho" w:hAnsi="Arial" w:cs="Arial"/>
          <w:bCs/>
          <w:sz w:val="21"/>
          <w:szCs w:val="21"/>
          <w:lang w:eastAsia="ja-JP"/>
        </w:rPr>
        <w:t>Gamma Distributed With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 xml:space="preserve"> Invariant Sites</w:t>
      </w:r>
      <w:r w:rsidR="009F3D4F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(</w:t>
      </w:r>
      <w:r w:rsidR="00DB1F2C" w:rsidRPr="00DB1F2C">
        <w:rPr>
          <w:rFonts w:ascii="Arial" w:eastAsia="Yu Mincho" w:hAnsi="Arial" w:cs="Arial"/>
          <w:bCs/>
          <w:sz w:val="21"/>
          <w:szCs w:val="21"/>
          <w:lang w:eastAsia="ja-JP"/>
        </w:rPr>
        <w:t>G+I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)” (No of Discrete Gamma Categories = 5) option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begin"/>
      </w:r>
      <w:r w:rsidR="00563501">
        <w:rPr>
          <w:rFonts w:ascii="Arial" w:eastAsia="Yu Mincho" w:hAnsi="Arial" w:cs="Arial"/>
          <w:bCs/>
          <w:sz w:val="21"/>
          <w:szCs w:val="21"/>
          <w:lang w:eastAsia="ja-JP"/>
        </w:rPr>
        <w:instrText xml:space="preserve"> ADDIN EN.CITE &lt;EndNote&gt;&lt;Cite&gt;&lt;Author&gt;Kumar&lt;/Author&gt;&lt;Year&gt;2018&lt;/Year&gt;&lt;RecNum&gt;2084&lt;/RecNum&gt;&lt;DisplayText&gt;[7]&lt;/DisplayText&gt;&lt;record&gt;&lt;rec-number&gt;2084&lt;/rec-number&gt;&lt;foreign-keys&gt;&lt;key app="EN" db-id="zaxvzaptapr5s0etdenps2rbraerpv9waedd" timestamp="1580699091"&gt;2084&lt;/key&gt;&lt;/foreign-keys&gt;&lt;ref-type name="Journal Article"&gt;17&lt;/ref-type&gt;&lt;contributors&gt;&lt;authors&gt;&lt;author&gt;Kumar, S.&lt;/author&gt;&lt;author&gt;Stecher, G.&lt;/author&gt;&lt;author&gt;Li, M.&lt;/author&gt;&lt;author&gt;Knyaz, C.&lt;/author&gt;&lt;author&gt;Tamura, K.&lt;/author&gt;&lt;/authors&gt;&lt;/contributors&gt;&lt;auth-address&gt;Institute for Genomics and Evolutionary Medicine, Temple University, Philadelphia, PA.&amp;#xD;Department of Biology, Temple University, Philadelphia, PA.&amp;#xD;Center for Excellence in Genome Medicine and Research, King Abdulaziz University, Jeddah, Saudi Arabia.&amp;#xD;Research Center for Genomics and Bioinformatics, Tokyo Metropolitan University, Hachioji, Japan.&amp;#xD;Department of Biological Sciences, Tokyo Metropolitan University, Hachioji, Japan.&lt;/auth-address&gt;&lt;titles&gt;&lt;title&gt;MEGA X: Molecular evolutionary genetics analysis across computing platforms&lt;/title&gt;&lt;secondary-title&gt;Mol Biol Evol&lt;/secondary-title&gt;&lt;/titles&gt;&lt;pages&gt;1547-1549&lt;/pages&gt;&lt;volume&gt;35&lt;/volume&gt;&lt;number&gt;6&lt;/number&gt;&lt;edition&gt;2018/05/04&lt;/edition&gt;&lt;keywords&gt;&lt;keyword&gt;*Evolution, Molecular&lt;/keyword&gt;&lt;keyword&gt;*Genetic Techniques&lt;/keyword&gt;&lt;keyword&gt;Phylogeny&lt;/keyword&gt;&lt;keyword&gt;*Software&lt;/keyword&gt;&lt;/keywords&gt;&lt;dates&gt;&lt;year&gt;2018&lt;/year&gt;&lt;pub-dates&gt;&lt;date&gt;Jun 1&lt;/date&gt;&lt;/pub-dates&gt;&lt;/dates&gt;&lt;isbn&gt;1537-1719 (Electronic)&amp;#xD;0737-4038 (Linking)&lt;/isbn&gt;&lt;accession-num&gt;29722887&lt;/accession-num&gt;&lt;urls&gt;&lt;related-urls&gt;&lt;url&gt;https://www.ncbi.nlm.nih.gov/pubmed/29722887&lt;/url&gt;&lt;/related-urls&gt;&lt;/urls&gt;&lt;custom2&gt;PMC5967553&lt;/custom2&gt;&lt;electronic-resource-num&gt;10.1093/molbev/msy096&lt;/electronic-resource-num&gt;&lt;/record&gt;&lt;/Cite&gt;&lt;/EndNote&gt;</w:instrTex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separate"/>
      </w:r>
      <w:r w:rsidR="00563501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[7]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end"/>
      </w:r>
      <w:r w:rsidR="00DB1F2C"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All sites were used without trimming.</w:t>
      </w:r>
      <w:r w:rsidR="00B26FF8">
        <w:rPr>
          <w:rFonts w:ascii="Arial" w:eastAsia="Yu Mincho" w:hAnsi="Arial" w:cs="Arial" w:hint="eastAsia"/>
          <w:bCs/>
          <w:sz w:val="21"/>
          <w:szCs w:val="21"/>
          <w:lang w:eastAsia="ja-JP"/>
        </w:rPr>
        <w:t xml:space="preserve"> </w:t>
      </w:r>
      <w:r w:rsidR="00223CD8">
        <w:rPr>
          <w:rFonts w:ascii="Arial" w:eastAsia="Yu Mincho" w:hAnsi="Arial" w:cs="Arial"/>
          <w:bCs/>
          <w:sz w:val="21"/>
          <w:szCs w:val="21"/>
          <w:lang w:eastAsia="ja-JP"/>
        </w:rPr>
        <w:t>T</w:t>
      </w:r>
      <w:r w:rsidR="00223CD8" w:rsidRPr="00B26FF8">
        <w:rPr>
          <w:rFonts w:ascii="Arial" w:eastAsia="Yu Mincho" w:hAnsi="Arial" w:cs="Arial"/>
          <w:bCs/>
          <w:sz w:val="21"/>
          <w:szCs w:val="21"/>
          <w:lang w:eastAsia="ja-JP"/>
        </w:rPr>
        <w:t xml:space="preserve">he final dataset </w:t>
      </w:r>
      <w:r w:rsidR="00223CD8">
        <w:rPr>
          <w:rFonts w:ascii="Arial" w:eastAsia="Yu Mincho" w:hAnsi="Arial" w:cs="Arial"/>
          <w:bCs/>
          <w:sz w:val="21"/>
          <w:szCs w:val="21"/>
          <w:lang w:eastAsia="ja-JP"/>
        </w:rPr>
        <w:t xml:space="preserve">had </w:t>
      </w:r>
      <w:r w:rsidR="00B26FF8" w:rsidRPr="00B26FF8">
        <w:rPr>
          <w:rFonts w:ascii="Arial" w:eastAsia="Yu Mincho" w:hAnsi="Arial" w:cs="Arial"/>
          <w:bCs/>
          <w:sz w:val="21"/>
          <w:szCs w:val="21"/>
          <w:lang w:eastAsia="ja-JP"/>
        </w:rPr>
        <w:t>a total of 3026 positions.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Scale bar and branch length indicate 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number of amino acid substitution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>s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 per site. </w:t>
      </w:r>
      <w:r w:rsidR="004C7F1C">
        <w:rPr>
          <w:rFonts w:ascii="Arial" w:eastAsia="Yu Mincho" w:hAnsi="Arial" w:cs="Arial"/>
          <w:bCs/>
          <w:sz w:val="21"/>
          <w:szCs w:val="21"/>
          <w:lang w:eastAsia="ja-JP"/>
        </w:rPr>
        <w:t>The</w:t>
      </w:r>
      <w:r w:rsidR="00F66DED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844079">
        <w:rPr>
          <w:rFonts w:ascii="Arial" w:eastAsia="Yu Mincho" w:hAnsi="Arial" w:cs="Arial"/>
          <w:bCs/>
          <w:sz w:val="21"/>
          <w:szCs w:val="21"/>
          <w:lang w:eastAsia="ja-JP"/>
        </w:rPr>
        <w:t xml:space="preserve">phylogeny was tested by the 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bootstrap method with 500 replication</w:t>
      </w:r>
      <w:r w:rsidR="004C7F1C">
        <w:rPr>
          <w:rFonts w:ascii="Arial" w:eastAsia="Yu Mincho" w:hAnsi="Arial" w:cs="Arial"/>
          <w:bCs/>
          <w:sz w:val="21"/>
          <w:szCs w:val="21"/>
          <w:lang w:eastAsia="ja-JP"/>
        </w:rPr>
        <w:t>s</w:t>
      </w:r>
      <w:r w:rsidR="00223CD8">
        <w:rPr>
          <w:rFonts w:ascii="Arial" w:eastAsia="Yu Mincho" w:hAnsi="Arial" w:cs="Arial"/>
          <w:bCs/>
          <w:sz w:val="21"/>
          <w:szCs w:val="21"/>
          <w:lang w:eastAsia="ja-JP"/>
        </w:rPr>
        <w:t>, with % support indicated at branching nodes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</w:p>
    <w:p w14:paraId="72571CC0" w14:textId="12F6E5F8" w:rsidR="004428AA" w:rsidRDefault="004428AA">
      <w:pPr>
        <w:rPr>
          <w:rFonts w:ascii="Arial" w:hAnsi="Arial" w:cs="Arial"/>
          <w:b/>
        </w:rPr>
      </w:pPr>
    </w:p>
    <w:p w14:paraId="44B05C76" w14:textId="0BFAC1E1" w:rsidR="0068277E" w:rsidRDefault="00CB59F9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1CE00CE1" wp14:editId="4FF7B4F7">
            <wp:extent cx="5731510" cy="5691505"/>
            <wp:effectExtent l="0" t="0" r="0" b="0"/>
            <wp:docPr id="4" name="図 4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 descr="ダイアグラム&#10;&#10;自動的に生成された説明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69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DBB55" w14:textId="77777777" w:rsidR="00A617D8" w:rsidRDefault="00A617D8">
      <w:pPr>
        <w:rPr>
          <w:rFonts w:ascii="Arial" w:hAnsi="Arial" w:cs="Arial"/>
          <w:b/>
        </w:rPr>
      </w:pPr>
    </w:p>
    <w:p w14:paraId="419DF448" w14:textId="7C744BD7" w:rsidR="001D240B" w:rsidRDefault="00193A67" w:rsidP="00193A6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7C0055">
        <w:rPr>
          <w:rFonts w:ascii="Arial" w:eastAsia="Yu Mincho" w:hAnsi="Arial" w:cs="Arial" w:hint="eastAsia"/>
          <w:b/>
          <w:sz w:val="21"/>
          <w:szCs w:val="21"/>
          <w:lang w:eastAsia="ja-JP"/>
        </w:rPr>
        <w:t>F</w:t>
      </w:r>
      <w:r w:rsidRPr="007C0055">
        <w:rPr>
          <w:rFonts w:ascii="Arial" w:eastAsia="Yu Mincho" w:hAnsi="Arial" w:cs="Arial"/>
          <w:b/>
          <w:sz w:val="21"/>
          <w:szCs w:val="21"/>
          <w:lang w:eastAsia="ja-JP"/>
        </w:rPr>
        <w:t xml:space="preserve">igure </w:t>
      </w:r>
      <w:r w:rsidR="00276F31">
        <w:rPr>
          <w:rFonts w:ascii="Arial" w:eastAsia="Yu Mincho" w:hAnsi="Arial" w:cs="Arial"/>
          <w:b/>
          <w:sz w:val="21"/>
          <w:szCs w:val="21"/>
          <w:lang w:eastAsia="ja-JP"/>
        </w:rPr>
        <w:t>3</w:t>
      </w:r>
      <w:r w:rsidRPr="007C0055">
        <w:rPr>
          <w:rFonts w:ascii="Arial" w:eastAsia="Yu Mincho" w:hAnsi="Arial" w:cs="Arial"/>
          <w:b/>
          <w:sz w:val="21"/>
          <w:szCs w:val="21"/>
          <w:lang w:eastAsia="ja-JP"/>
        </w:rPr>
        <w:t>:</w:t>
      </w:r>
      <w:r w:rsidRPr="007C0055">
        <w:rPr>
          <w:rFonts w:ascii="Arial" w:eastAsia="Yu Mincho" w:hAnsi="Arial" w:cs="Arial"/>
          <w:bCs/>
          <w:sz w:val="21"/>
          <w:szCs w:val="21"/>
          <w:lang w:eastAsia="ja-JP"/>
        </w:rPr>
        <w:t xml:space="preserve"> Phylogenetic relationships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of yadokarivir</w:t>
      </w:r>
      <w:r w:rsidR="00A52A02">
        <w:rPr>
          <w:rFonts w:ascii="Arial" w:eastAsia="Yu Mincho" w:hAnsi="Arial" w:cs="Arial"/>
          <w:bCs/>
          <w:sz w:val="21"/>
          <w:szCs w:val="21"/>
          <w:lang w:eastAsia="ja-JP"/>
        </w:rPr>
        <w:t>ids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with the viruses in the phylum </w:t>
      </w:r>
      <w:r w:rsidRPr="00193A67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Pisuviricota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  <w:r w:rsidR="00373FE0">
        <w:rPr>
          <w:rFonts w:ascii="Arial" w:eastAsia="Yu Mincho" w:hAnsi="Arial" w:cs="Arial" w:hint="eastAsia"/>
          <w:bCs/>
          <w:sz w:val="21"/>
          <w:szCs w:val="21"/>
          <w:lang w:eastAsia="ja-JP"/>
        </w:rPr>
        <w:t xml:space="preserve"> 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>Amino acid sequence</w:t>
      </w:r>
      <w:r w:rsidR="001115E8">
        <w:rPr>
          <w:rFonts w:ascii="Arial" w:eastAsia="Yu Mincho" w:hAnsi="Arial" w:cs="Arial"/>
          <w:bCs/>
          <w:sz w:val="21"/>
          <w:szCs w:val="21"/>
          <w:lang w:eastAsia="ja-JP"/>
        </w:rPr>
        <w:t>s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of RdRP</w:t>
      </w:r>
      <w:r w:rsidR="001115E8">
        <w:rPr>
          <w:rFonts w:ascii="Arial" w:eastAsia="Yu Mincho" w:hAnsi="Arial" w:cs="Arial"/>
          <w:bCs/>
          <w:sz w:val="21"/>
          <w:szCs w:val="21"/>
          <w:lang w:eastAsia="ja-JP"/>
        </w:rPr>
        <w:t>s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of the yadokarivir</w:t>
      </w:r>
      <w:r w:rsidR="00372B8E">
        <w:rPr>
          <w:rFonts w:ascii="Arial" w:eastAsia="Yu Mincho" w:hAnsi="Arial" w:cs="Arial"/>
          <w:bCs/>
          <w:sz w:val="21"/>
          <w:szCs w:val="21"/>
          <w:lang w:eastAsia="ja-JP"/>
        </w:rPr>
        <w:t>ids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(</w:t>
      </w:r>
      <w:r w:rsidR="00373FE0" w:rsidRPr="00477B0F">
        <w:rPr>
          <w:rFonts w:ascii="Arial" w:eastAsia="Yu Mincho" w:hAnsi="Arial" w:cs="Arial"/>
          <w:bCs/>
          <w:color w:val="0432FF"/>
          <w:sz w:val="21"/>
          <w:szCs w:val="21"/>
          <w:lang w:eastAsia="ja-JP"/>
        </w:rPr>
        <w:t>Table 1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) and the viruses listed in </w:t>
      </w:r>
      <w:r w:rsidR="00373FE0" w:rsidRPr="00477B0F">
        <w:rPr>
          <w:rFonts w:ascii="Arial" w:eastAsia="Yu Mincho" w:hAnsi="Arial" w:cs="Arial"/>
          <w:bCs/>
          <w:color w:val="0432FF"/>
          <w:sz w:val="21"/>
          <w:szCs w:val="21"/>
          <w:lang w:eastAsia="ja-JP"/>
        </w:rPr>
        <w:t>Table S</w:t>
      </w:r>
      <w:r w:rsidR="006D50DB">
        <w:rPr>
          <w:rFonts w:ascii="Arial" w:eastAsia="Yu Mincho" w:hAnsi="Arial" w:cs="Arial"/>
          <w:bCs/>
          <w:color w:val="0432FF"/>
          <w:sz w:val="21"/>
          <w:szCs w:val="21"/>
          <w:lang w:eastAsia="ja-JP"/>
        </w:rPr>
        <w:t>1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were aligned </w:t>
      </w:r>
      <w:r w:rsidR="00A52A02">
        <w:rPr>
          <w:rFonts w:ascii="Arial" w:eastAsia="Yu Mincho" w:hAnsi="Arial" w:cs="Arial"/>
          <w:bCs/>
          <w:sz w:val="21"/>
          <w:szCs w:val="21"/>
          <w:lang w:eastAsia="ja-JP"/>
        </w:rPr>
        <w:t xml:space="preserve">online 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>by MAFFT v</w:t>
      </w:r>
      <w:r w:rsidR="00BD1F04">
        <w:rPr>
          <w:rFonts w:ascii="Arial" w:eastAsia="Yu Mincho" w:hAnsi="Arial" w:cs="Arial"/>
          <w:bCs/>
          <w:sz w:val="21"/>
          <w:szCs w:val="21"/>
          <w:lang w:eastAsia="ja-JP"/>
        </w:rPr>
        <w:t xml:space="preserve">ersion 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7.475 with the FFT-NS-i method and default parameters 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begin"/>
      </w:r>
      <w:r w:rsidR="00563501">
        <w:rPr>
          <w:rFonts w:ascii="Arial" w:eastAsia="Yu Mincho" w:hAnsi="Arial" w:cs="Arial"/>
          <w:bCs/>
          <w:sz w:val="21"/>
          <w:szCs w:val="21"/>
          <w:lang w:eastAsia="ja-JP"/>
        </w:rPr>
        <w:instrText xml:space="preserve"> ADDIN EN.CITE &lt;EndNote&gt;&lt;Cite&gt;&lt;Author&gt;Katoh&lt;/Author&gt;&lt;Year&gt;2019&lt;/Year&gt;&lt;RecNum&gt;2112&lt;/RecNum&gt;&lt;DisplayText&gt;[5]&lt;/DisplayText&gt;&lt;record&gt;&lt;rec-number&gt;2112&lt;/rec-number&gt;&lt;foreign-keys&gt;&lt;key app="EN" db-id="zaxvzaptapr5s0etdenps2rbraerpv9waedd" timestamp="1584599830"&gt;2112&lt;/key&gt;&lt;/foreign-keys&gt;&lt;ref-type name="Journal Article"&gt;17&lt;/ref-type&gt;&lt;contributors&gt;&lt;authors&gt;&lt;author&gt;Katoh, K.&lt;/author&gt;&lt;author&gt;Rozewicki, J.&lt;/author&gt;&lt;author&gt;Yamada, K. D.&lt;/author&gt;&lt;/authors&gt;&lt;/contributors&gt;&lt;titles&gt;&lt;title&gt;MAFFT online service: multiple sequence alignment, interactive sequence choice and visualization&lt;/title&gt;&lt;secondary-title&gt;Brief Bioinform&lt;/secondary-title&gt;&lt;/titles&gt;&lt;pages&gt;1160-1166&lt;/pages&gt;&lt;volume&gt;20&lt;/volume&gt;&lt;number&gt;4&lt;/number&gt;&lt;edition&gt;2017/10/03&lt;/edition&gt;&lt;keywords&gt;&lt;keyword&gt;*multiple sequence alignment&lt;/keyword&gt;&lt;keyword&gt;*phylogenetic tree&lt;/keyword&gt;&lt;keyword&gt;*sequence analysis&lt;/keyword&gt;&lt;/keywords&gt;&lt;dates&gt;&lt;year&gt;2019&lt;/year&gt;&lt;pub-dates&gt;&lt;date&gt;Jul 19&lt;/date&gt;&lt;/pub-dates&gt;&lt;/dates&gt;&lt;isbn&gt;1477-4054 (Electronic)&amp;#xD;1467-5463 (Linking)&lt;/isbn&gt;&lt;accession-num&gt;28968734&lt;/accession-num&gt;&lt;urls&gt;&lt;related-urls&gt;&lt;url&gt;https://www.ncbi.nlm.nih.gov/pubmed/28968734&lt;/url&gt;&lt;/related-urls&gt;&lt;/urls&gt;&lt;custom2&gt;PMC6781576&lt;/custom2&gt;&lt;electronic-resource-num&gt;10.1093/bib/bbx108&lt;/electronic-resource-num&gt;&lt;/record&gt;&lt;/Cite&gt;&lt;/EndNote&gt;</w:instrTex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separate"/>
      </w:r>
      <w:r w:rsidR="00563501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[5]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end"/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  <w:r w:rsidR="00E95389">
        <w:rPr>
          <w:rFonts w:ascii="Arial" w:eastAsia="Yu Mincho" w:hAnsi="Arial" w:cs="Arial"/>
          <w:bCs/>
          <w:sz w:val="21"/>
          <w:szCs w:val="21"/>
          <w:lang w:eastAsia="ja-JP"/>
        </w:rPr>
        <w:t xml:space="preserve"> Core RdRP motifs (A-C, E, F) were properly aligned (</w:t>
      </w:r>
      <w:r w:rsidR="00E95389" w:rsidRPr="00E95389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Fi</w:t>
      </w:r>
      <w:r w:rsidR="00E95389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 xml:space="preserve">g. </w:t>
      </w:r>
      <w:r w:rsidR="00276F31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4</w:t>
      </w:r>
      <w:r w:rsidR="00E95389">
        <w:rPr>
          <w:rFonts w:ascii="Arial" w:eastAsia="Yu Mincho" w:hAnsi="Arial" w:cs="Arial"/>
          <w:bCs/>
          <w:sz w:val="21"/>
          <w:szCs w:val="21"/>
          <w:lang w:eastAsia="ja-JP"/>
        </w:rPr>
        <w:t>).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The ambiguously aligned sites were </w:t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removed 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>by online trimAl v</w:t>
      </w:r>
      <w:r w:rsidR="00BD1F04">
        <w:rPr>
          <w:rFonts w:ascii="Arial" w:eastAsia="Yu Mincho" w:hAnsi="Arial" w:cs="Arial"/>
          <w:bCs/>
          <w:sz w:val="21"/>
          <w:szCs w:val="21"/>
          <w:lang w:eastAsia="ja-JP"/>
        </w:rPr>
        <w:t xml:space="preserve">ersion 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>1.3 with the Gappyout method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begin"/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instrText xml:space="preserve"> ADDIN EN.CITE &lt;EndNote&gt;&lt;Cite&gt;&lt;Author&gt;Capella-Gutierrez&lt;/Author&gt;&lt;Year&gt;2009&lt;/Year&gt;&lt;RecNum&gt;2326&lt;/RecNum&gt;&lt;DisplayText&gt;[2]&lt;/DisplayText&gt;&lt;record&gt;&lt;rec-number&gt;2326&lt;/rec-number&gt;&lt;foreign-keys&gt;&lt;key app="EN" db-id="zaxvzaptapr5s0etdenps2rbraerpv9waedd" timestamp="1620952560"&gt;2326&lt;/key&gt;&lt;/foreign-keys&gt;&lt;ref-type name="Journal Article"&gt;17&lt;/ref-type&gt;&lt;contributors&gt;&lt;authors&gt;&lt;author&gt;Capella-Gutierrez, S.&lt;/author&gt;&lt;author&gt;Silla-Martinez, J. M.&lt;/author&gt;&lt;author&gt;Gabaldon, T.&lt;/author&gt;&lt;/authors&gt;&lt;/contributors&gt;&lt;auth-address&gt;Comparative Genomics Group, Bioinformatics and Genomics Programme, Centre for Genomic Regulation, 88 08003 Barcelona, Spain.&lt;/auth-address&gt;&lt;titles&gt;&lt;title&gt;trimAl: a tool for automated alignment trimming in large-scale phylogenetic analyses&lt;/title&gt;&lt;secondary-title&gt;Bioinformatics&lt;/secondary-title&gt;&lt;/titles&gt;&lt;periodical&gt;&lt;full-title&gt;Bioinformatics&lt;/full-title&gt;&lt;/periodical&gt;&lt;pages&gt;1972-1973&lt;/pages&gt;&lt;volume&gt;25&lt;/volume&gt;&lt;number&gt;15&lt;/number&gt;&lt;edition&gt;2009/06/10&lt;/edition&gt;&lt;keywords&gt;&lt;keyword&gt;Algorithms&lt;/keyword&gt;&lt;keyword&gt;Computational Biology/*methods&lt;/keyword&gt;&lt;keyword&gt;*Phylogeny&lt;/keyword&gt;&lt;keyword&gt;Sequence Alignment/*methods&lt;/keyword&gt;&lt;keyword&gt;Sequence Analysis, Protein&lt;/keyword&gt;&lt;keyword&gt;*Software&lt;/keyword&gt;&lt;keyword&gt;User-Computer Interface&lt;/keyword&gt;&lt;/keywords&gt;&lt;dates&gt;&lt;year&gt;2009&lt;/year&gt;&lt;pub-dates&gt;&lt;date&gt;Aug 1&lt;/date&gt;&lt;/pub-dates&gt;&lt;/dates&gt;&lt;isbn&gt;1367-4811 (Electronic)&amp;#xD;1367-4803 (Linking)&lt;/isbn&gt;&lt;accession-num&gt;19505945&lt;/accession-num&gt;&lt;urls&gt;&lt;related-urls&gt;&lt;url&gt;https://www.ncbi.nlm.nih.gov/pubmed/19505945&lt;/url&gt;&lt;/related-urls&gt;&lt;/urls&gt;&lt;custom2&gt;PMC2712344&lt;/custom2&gt;&lt;electronic-resource-num&gt;10.1093/bioinformatics/btp348&lt;/electronic-resource-num&gt;&lt;/record&gt;&lt;/Cite&gt;&lt;/EndNote&gt;</w:instrTex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separate"/>
      </w:r>
      <w:r w:rsidR="005C0D18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[2]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end"/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  <w:r w:rsidR="00477B0F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>The ML tree was generated</w:t>
      </w:r>
      <w:r w:rsidR="00477B0F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in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MEGA X </w:t>
      </w:r>
      <w:r w:rsidR="00BD1F04">
        <w:rPr>
          <w:rFonts w:ascii="Arial" w:eastAsia="Yu Mincho" w:hAnsi="Arial" w:cs="Arial"/>
          <w:bCs/>
          <w:sz w:val="21"/>
          <w:szCs w:val="21"/>
          <w:lang w:eastAsia="ja-JP"/>
        </w:rPr>
        <w:t xml:space="preserve">version 10.2.3 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by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the best fit model “</w:t>
      </w:r>
      <w:r w:rsidR="002A13A3" w:rsidRPr="00DB1F2C">
        <w:rPr>
          <w:rFonts w:ascii="Arial" w:eastAsia="Yu Mincho" w:hAnsi="Arial" w:cs="Arial"/>
          <w:bCs/>
          <w:sz w:val="21"/>
          <w:szCs w:val="21"/>
          <w:lang w:eastAsia="ja-JP"/>
        </w:rPr>
        <w:t>LG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” with “</w:t>
      </w:r>
      <w:r w:rsidR="002A13A3" w:rsidRPr="00DB1F2C">
        <w:rPr>
          <w:rFonts w:ascii="Arial" w:eastAsia="Yu Mincho" w:hAnsi="Arial" w:cs="Arial"/>
          <w:bCs/>
          <w:sz w:val="21"/>
          <w:szCs w:val="21"/>
          <w:lang w:eastAsia="ja-JP"/>
        </w:rPr>
        <w:t>G+I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” (No of Discrete Gamma Categories = 5) option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begin"/>
      </w:r>
      <w:r w:rsidR="00563501">
        <w:rPr>
          <w:rFonts w:ascii="Arial" w:eastAsia="Yu Mincho" w:hAnsi="Arial" w:cs="Arial"/>
          <w:bCs/>
          <w:sz w:val="21"/>
          <w:szCs w:val="21"/>
          <w:lang w:eastAsia="ja-JP"/>
        </w:rPr>
        <w:instrText xml:space="preserve"> ADDIN EN.CITE &lt;EndNote&gt;&lt;Cite&gt;&lt;Author&gt;Kumar&lt;/Author&gt;&lt;Year&gt;2018&lt;/Year&gt;&lt;RecNum&gt;2084&lt;/RecNum&gt;&lt;DisplayText&gt;[7]&lt;/DisplayText&gt;&lt;record&gt;&lt;rec-number&gt;2084&lt;/rec-number&gt;&lt;foreign-keys&gt;&lt;key app="EN" db-id="zaxvzaptapr5s0etdenps2rbraerpv9waedd" timestamp="1580699091"&gt;2084&lt;/key&gt;&lt;/foreign-keys&gt;&lt;ref-type name="Journal Article"&gt;17&lt;/ref-type&gt;&lt;contributors&gt;&lt;authors&gt;&lt;author&gt;Kumar, S.&lt;/author&gt;&lt;author&gt;Stecher, G.&lt;/author&gt;&lt;author&gt;Li, M.&lt;/author&gt;&lt;author&gt;Knyaz, C.&lt;/author&gt;&lt;author&gt;Tamura, K.&lt;/author&gt;&lt;/authors&gt;&lt;/contributors&gt;&lt;auth-address&gt;Institute for Genomics and Evolutionary Medicine, Temple University, Philadelphia, PA.&amp;#xD;Department of Biology, Temple University, Philadelphia, PA.&amp;#xD;Center for Excellence in Genome Medicine and Research, King Abdulaziz University, Jeddah, Saudi Arabia.&amp;#xD;Research Center for Genomics and Bioinformatics, Tokyo Metropolitan University, Hachioji, Japan.&amp;#xD;Department of Biological Sciences, Tokyo Metropolitan University, Hachioji, Japan.&lt;/auth-address&gt;&lt;titles&gt;&lt;title&gt;MEGA X: Molecular evolutionary genetics analysis across computing platforms&lt;/title&gt;&lt;secondary-title&gt;Mol Biol Evol&lt;/secondary-title&gt;&lt;/titles&gt;&lt;pages&gt;1547-1549&lt;/pages&gt;&lt;volume&gt;35&lt;/volume&gt;&lt;number&gt;6&lt;/number&gt;&lt;edition&gt;2018/05/04&lt;/edition&gt;&lt;keywords&gt;&lt;keyword&gt;*Evolution, Molecular&lt;/keyword&gt;&lt;keyword&gt;*Genetic Techniques&lt;/keyword&gt;&lt;keyword&gt;Phylogeny&lt;/keyword&gt;&lt;keyword&gt;*Software&lt;/keyword&gt;&lt;/keywords&gt;&lt;dates&gt;&lt;year&gt;2018&lt;/year&gt;&lt;pub-dates&gt;&lt;date&gt;Jun 1&lt;/date&gt;&lt;/pub-dates&gt;&lt;/dates&gt;&lt;isbn&gt;1537-1719 (Electronic)&amp;#xD;0737-4038 (Linking)&lt;/isbn&gt;&lt;accession-num&gt;29722887&lt;/accession-num&gt;&lt;urls&gt;&lt;related-urls&gt;&lt;url&gt;https://www.ncbi.nlm.nih.gov/pubmed/29722887&lt;/url&gt;&lt;/related-urls&gt;&lt;/urls&gt;&lt;custom2&gt;PMC5967553&lt;/custom2&gt;&lt;electronic-resource-num&gt;10.1093/molbev/msy096&lt;/electronic-resource-num&gt;&lt;/record&gt;&lt;/Cite&gt;&lt;/EndNote&gt;</w:instrTex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separate"/>
      </w:r>
      <w:r w:rsidR="00563501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[7]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end"/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  <w:r w:rsidR="00477B0F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B26FF8" w:rsidRPr="00B26FF8">
        <w:rPr>
          <w:rFonts w:ascii="Arial" w:eastAsia="Yu Mincho" w:hAnsi="Arial" w:cs="Arial"/>
          <w:bCs/>
          <w:sz w:val="21"/>
          <w:szCs w:val="21"/>
          <w:lang w:eastAsia="ja-JP"/>
        </w:rPr>
        <w:t>There w</w:t>
      </w:r>
      <w:r w:rsidR="00704CB9">
        <w:rPr>
          <w:rFonts w:ascii="Arial" w:eastAsia="Yu Mincho" w:hAnsi="Arial" w:cs="Arial"/>
          <w:bCs/>
          <w:sz w:val="21"/>
          <w:szCs w:val="21"/>
          <w:lang w:eastAsia="ja-JP"/>
        </w:rPr>
        <w:t>as</w:t>
      </w:r>
      <w:r w:rsidR="00B26FF8" w:rsidRPr="00B26FF8">
        <w:rPr>
          <w:rFonts w:ascii="Arial" w:eastAsia="Yu Mincho" w:hAnsi="Arial" w:cs="Arial" w:hint="eastAsia"/>
          <w:bCs/>
          <w:sz w:val="21"/>
          <w:szCs w:val="21"/>
          <w:lang w:eastAsia="ja-JP"/>
        </w:rPr>
        <w:t xml:space="preserve"> </w:t>
      </w:r>
      <w:r w:rsidR="00B26FF8" w:rsidRPr="00B26FF8">
        <w:rPr>
          <w:rFonts w:ascii="Arial" w:eastAsia="Yu Mincho" w:hAnsi="Arial" w:cs="Arial"/>
          <w:bCs/>
          <w:sz w:val="21"/>
          <w:szCs w:val="21"/>
          <w:lang w:eastAsia="ja-JP"/>
        </w:rPr>
        <w:t xml:space="preserve">a total of </w:t>
      </w:r>
      <w:r w:rsidR="00B26FF8">
        <w:rPr>
          <w:rFonts w:ascii="Arial" w:eastAsia="Yu Mincho" w:hAnsi="Arial" w:cs="Arial"/>
          <w:bCs/>
          <w:sz w:val="21"/>
          <w:szCs w:val="21"/>
          <w:lang w:eastAsia="ja-JP"/>
        </w:rPr>
        <w:t>438</w:t>
      </w:r>
      <w:r w:rsidR="00B26FF8" w:rsidRPr="00B26FF8">
        <w:rPr>
          <w:rFonts w:ascii="Arial" w:eastAsia="Yu Mincho" w:hAnsi="Arial" w:cs="Arial"/>
          <w:bCs/>
          <w:sz w:val="21"/>
          <w:szCs w:val="21"/>
          <w:lang w:eastAsia="ja-JP"/>
        </w:rPr>
        <w:t xml:space="preserve"> positions in the final dataset. 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>The green and purple circles indicate viruses in the</w:t>
      </w:r>
      <w:r w:rsidR="00A52A02">
        <w:rPr>
          <w:rFonts w:ascii="Arial" w:eastAsia="Yu Mincho" w:hAnsi="Arial" w:cs="Arial"/>
          <w:bCs/>
          <w:sz w:val="21"/>
          <w:szCs w:val="21"/>
          <w:lang w:eastAsia="ja-JP"/>
        </w:rPr>
        <w:t xml:space="preserve"> proposed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gen</w:t>
      </w:r>
      <w:r w:rsidR="00A52A02">
        <w:rPr>
          <w:rFonts w:ascii="Arial" w:eastAsia="Yu Mincho" w:hAnsi="Arial" w:cs="Arial"/>
          <w:bCs/>
          <w:sz w:val="21"/>
          <w:szCs w:val="21"/>
          <w:lang w:eastAsia="ja-JP"/>
        </w:rPr>
        <w:t>era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373FE0" w:rsidRPr="00F54108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Alphayadokarivirus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or </w:t>
      </w:r>
      <w:r w:rsidR="00373FE0" w:rsidRPr="00F54108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Betayadokarivirus</w:t>
      </w:r>
      <w:r w:rsidR="00373FE0">
        <w:rPr>
          <w:rFonts w:ascii="Arial" w:eastAsia="Yu Mincho" w:hAnsi="Arial" w:cs="Arial"/>
          <w:bCs/>
          <w:sz w:val="21"/>
          <w:szCs w:val="21"/>
          <w:lang w:eastAsia="ja-JP"/>
        </w:rPr>
        <w:t xml:space="preserve">, respectively. </w:t>
      </w:r>
      <w:r w:rsidR="0035668D">
        <w:rPr>
          <w:rFonts w:ascii="Arial" w:eastAsia="Yu Mincho" w:hAnsi="Arial" w:cs="Arial"/>
          <w:bCs/>
          <w:sz w:val="21"/>
          <w:szCs w:val="21"/>
          <w:lang w:eastAsia="ja-JP"/>
        </w:rPr>
        <w:t>The phylogeny was tested by the bootstrap method with 1000 replications</w:t>
      </w:r>
      <w:r w:rsidR="00A52A02">
        <w:rPr>
          <w:rFonts w:ascii="Arial" w:eastAsia="Yu Mincho" w:hAnsi="Arial" w:cs="Arial"/>
          <w:bCs/>
          <w:sz w:val="21"/>
          <w:szCs w:val="21"/>
          <w:lang w:eastAsia="ja-JP"/>
        </w:rPr>
        <w:t>, with percentage (%) support indicated at the nodes.</w:t>
      </w:r>
    </w:p>
    <w:p w14:paraId="306DA88D" w14:textId="6F68194F" w:rsidR="001D240B" w:rsidRDefault="001D240B" w:rsidP="00193A6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</w:p>
    <w:p w14:paraId="079FE7EF" w14:textId="1C917599" w:rsidR="001D240B" w:rsidRDefault="001D240B" w:rsidP="00193A6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</w:p>
    <w:p w14:paraId="135923C9" w14:textId="77777777" w:rsidR="001D240B" w:rsidRDefault="001D240B" w:rsidP="00193A6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</w:p>
    <w:p w14:paraId="64BF55AD" w14:textId="5DBE8825" w:rsidR="001D240B" w:rsidRDefault="001D240B" w:rsidP="00193A67">
      <w:pPr>
        <w:jc w:val="both"/>
        <w:rPr>
          <w:rFonts w:ascii="Arial" w:eastAsia="Yu Mincho" w:hAnsi="Arial" w:cs="Arial"/>
          <w:b/>
          <w:sz w:val="21"/>
          <w:szCs w:val="21"/>
          <w:lang w:eastAsia="ja-JP"/>
        </w:rPr>
      </w:pPr>
    </w:p>
    <w:p w14:paraId="724348CA" w14:textId="469A8B79" w:rsidR="00D85ECE" w:rsidRDefault="00D85ECE" w:rsidP="00193A6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</w:p>
    <w:p w14:paraId="46C002CA" w14:textId="4F37CD3C" w:rsidR="00EF3827" w:rsidRDefault="00EF3827" w:rsidP="00193A6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</w:p>
    <w:p w14:paraId="2AC94613" w14:textId="7F173496" w:rsidR="00EF3827" w:rsidRDefault="00EF3827" w:rsidP="00193A6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</w:p>
    <w:p w14:paraId="3271BCEB" w14:textId="77ACDC79" w:rsidR="00EF3827" w:rsidRDefault="00EF3827" w:rsidP="00193A6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</w:p>
    <w:p w14:paraId="01E20681" w14:textId="77777777" w:rsidR="00CB59F9" w:rsidRDefault="00CB59F9" w:rsidP="00EF3827">
      <w:pPr>
        <w:jc w:val="both"/>
        <w:rPr>
          <w:rFonts w:ascii="Arial" w:eastAsia="Yu Mincho" w:hAnsi="Arial" w:cs="Arial"/>
          <w:b/>
          <w:sz w:val="21"/>
          <w:szCs w:val="21"/>
          <w:lang w:eastAsia="ja-JP"/>
        </w:rPr>
      </w:pPr>
    </w:p>
    <w:p w14:paraId="7B8F6FE6" w14:textId="30BDBD8C" w:rsidR="00EF3827" w:rsidRDefault="00CB59F9" w:rsidP="00EF382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>
        <w:rPr>
          <w:rFonts w:ascii="Arial" w:eastAsia="Yu Mincho" w:hAnsi="Arial" w:cs="Arial"/>
          <w:b/>
          <w:noProof/>
          <w:sz w:val="21"/>
          <w:szCs w:val="21"/>
          <w:lang w:eastAsia="ja-JP"/>
        </w:rPr>
        <w:lastRenderedPageBreak/>
        <w:drawing>
          <wp:inline distT="0" distB="0" distL="0" distR="0" wp14:anchorId="4D0176D7" wp14:editId="712A985E">
            <wp:extent cx="5731510" cy="6111240"/>
            <wp:effectExtent l="0" t="0" r="0" b="0"/>
            <wp:docPr id="5" name="図 5" descr="グラフ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 descr="グラフ&#10;&#10;自動的に生成された説明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11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Yu Mincho" w:hAnsi="Arial" w:cs="Arial"/>
          <w:b/>
          <w:sz w:val="21"/>
          <w:szCs w:val="21"/>
          <w:lang w:eastAsia="ja-JP"/>
        </w:rPr>
        <w:t>Fi</w:t>
      </w:r>
      <w:r w:rsidR="00EF3827" w:rsidRPr="00F4415D">
        <w:rPr>
          <w:rFonts w:ascii="Arial" w:eastAsia="Yu Mincho" w:hAnsi="Arial" w:cs="Arial"/>
          <w:b/>
          <w:sz w:val="21"/>
          <w:szCs w:val="21"/>
          <w:lang w:eastAsia="ja-JP"/>
        </w:rPr>
        <w:t xml:space="preserve">gure </w:t>
      </w:r>
      <w:r w:rsidR="00276F31">
        <w:rPr>
          <w:rFonts w:ascii="Arial" w:eastAsia="Yu Mincho" w:hAnsi="Arial" w:cs="Arial"/>
          <w:b/>
          <w:sz w:val="21"/>
          <w:szCs w:val="21"/>
          <w:lang w:eastAsia="ja-JP"/>
        </w:rPr>
        <w:t>4</w:t>
      </w:r>
      <w:r w:rsidR="00EF3827">
        <w:rPr>
          <w:rFonts w:ascii="Arial" w:eastAsia="Yu Mincho" w:hAnsi="Arial" w:cs="Arial"/>
          <w:bCs/>
          <w:sz w:val="21"/>
          <w:szCs w:val="21"/>
          <w:lang w:eastAsia="ja-JP"/>
        </w:rPr>
        <w:t>:  Conserved RdRP motifs in the yadokaviruses and the other viruses in the phylum</w:t>
      </w:r>
      <w:r w:rsidR="00EF3827" w:rsidRPr="00EF3827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 xml:space="preserve"> Pisuviricota</w:t>
      </w:r>
      <w:r w:rsidR="00EF3827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</w:t>
      </w:r>
      <w:r w:rsidR="006B0164">
        <w:rPr>
          <w:rFonts w:ascii="Arial" w:eastAsia="Yu Mincho" w:hAnsi="Arial" w:cs="Arial"/>
          <w:bCs/>
          <w:sz w:val="21"/>
          <w:szCs w:val="21"/>
          <w:lang w:eastAsia="ja-JP"/>
        </w:rPr>
        <w:t>Parts of m</w:t>
      </w:r>
      <w:r w:rsidR="00EF3827">
        <w:rPr>
          <w:rFonts w:ascii="Arial" w:eastAsia="Yu Mincho" w:hAnsi="Arial" w:cs="Arial"/>
          <w:bCs/>
          <w:sz w:val="21"/>
          <w:szCs w:val="21"/>
          <w:lang w:eastAsia="ja-JP"/>
        </w:rPr>
        <w:t>ultiple sequence alignment</w:t>
      </w:r>
      <w:r w:rsidR="006B0164">
        <w:rPr>
          <w:rFonts w:ascii="Arial" w:eastAsia="Yu Mincho" w:hAnsi="Arial" w:cs="Arial"/>
          <w:bCs/>
          <w:sz w:val="21"/>
          <w:szCs w:val="21"/>
          <w:lang w:eastAsia="ja-JP"/>
        </w:rPr>
        <w:t xml:space="preserve"> for the phylogenetic analysis (</w:t>
      </w:r>
      <w:r w:rsidR="00EF3827" w:rsidRPr="00066438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Fig.</w:t>
      </w:r>
      <w:r w:rsidR="00EF3827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 xml:space="preserve"> </w:t>
      </w:r>
      <w:r w:rsidR="00276F31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3</w:t>
      </w:r>
      <w:r w:rsidR="006B0164" w:rsidRPr="006B0164">
        <w:rPr>
          <w:rFonts w:ascii="Arial" w:eastAsia="Yu Mincho" w:hAnsi="Arial" w:cs="Arial"/>
          <w:bCs/>
          <w:sz w:val="21"/>
          <w:szCs w:val="21"/>
          <w:lang w:eastAsia="ja-JP"/>
        </w:rPr>
        <w:t>)</w:t>
      </w:r>
      <w:r w:rsidR="006B0164">
        <w:rPr>
          <w:rFonts w:ascii="Arial" w:eastAsia="Yu Mincho" w:hAnsi="Arial" w:cs="Arial"/>
          <w:bCs/>
          <w:sz w:val="21"/>
          <w:szCs w:val="21"/>
          <w:lang w:eastAsia="ja-JP"/>
        </w:rPr>
        <w:t xml:space="preserve"> were shown</w:t>
      </w:r>
      <w:r w:rsidR="00EF3827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</w:t>
      </w:r>
      <w:r w:rsidR="006B0164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sequence alignment was visualized </w:t>
      </w:r>
      <w:r w:rsidR="00EF3827">
        <w:rPr>
          <w:rFonts w:ascii="Arial" w:eastAsia="Yu Mincho" w:hAnsi="Arial" w:cs="Arial"/>
          <w:bCs/>
          <w:sz w:val="21"/>
          <w:szCs w:val="21"/>
          <w:lang w:eastAsia="ja-JP"/>
        </w:rPr>
        <w:t>in MEGA X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begin"/>
      </w:r>
      <w:r w:rsidR="00563501">
        <w:rPr>
          <w:rFonts w:ascii="Arial" w:eastAsia="Yu Mincho" w:hAnsi="Arial" w:cs="Arial"/>
          <w:bCs/>
          <w:sz w:val="21"/>
          <w:szCs w:val="21"/>
          <w:lang w:eastAsia="ja-JP"/>
        </w:rPr>
        <w:instrText xml:space="preserve"> ADDIN EN.CITE &lt;EndNote&gt;&lt;Cite&gt;&lt;Author&gt;Kumar&lt;/Author&gt;&lt;Year&gt;2018&lt;/Year&gt;&lt;RecNum&gt;2084&lt;/RecNum&gt;&lt;DisplayText&gt;[7]&lt;/DisplayText&gt;&lt;record&gt;&lt;rec-number&gt;2084&lt;/rec-number&gt;&lt;foreign-keys&gt;&lt;key app="EN" db-id="zaxvzaptapr5s0etdenps2rbraerpv9waedd" timestamp="1580699091"&gt;2084&lt;/key&gt;&lt;/foreign-keys&gt;&lt;ref-type name="Journal Article"&gt;17&lt;/ref-type&gt;&lt;contributors&gt;&lt;authors&gt;&lt;author&gt;Kumar, S.&lt;/author&gt;&lt;author&gt;Stecher, G.&lt;/author&gt;&lt;author&gt;Li, M.&lt;/author&gt;&lt;author&gt;Knyaz, C.&lt;/author&gt;&lt;author&gt;Tamura, K.&lt;/author&gt;&lt;/authors&gt;&lt;/contributors&gt;&lt;auth-address&gt;Institute for Genomics and Evolutionary Medicine, Temple University, Philadelphia, PA.&amp;#xD;Department of Biology, Temple University, Philadelphia, PA.&amp;#xD;Center for Excellence in Genome Medicine and Research, King Abdulaziz University, Jeddah, Saudi Arabia.&amp;#xD;Research Center for Genomics and Bioinformatics, Tokyo Metropolitan University, Hachioji, Japan.&amp;#xD;Department of Biological Sciences, Tokyo Metropolitan University, Hachioji, Japan.&lt;/auth-address&gt;&lt;titles&gt;&lt;title&gt;MEGA X: Molecular evolutionary genetics analysis across computing platforms&lt;/title&gt;&lt;secondary-title&gt;Mol Biol Evol&lt;/secondary-title&gt;&lt;/titles&gt;&lt;pages&gt;1547-1549&lt;/pages&gt;&lt;volume&gt;35&lt;/volume&gt;&lt;number&gt;6&lt;/number&gt;&lt;edition&gt;2018/05/04&lt;/edition&gt;&lt;keywords&gt;&lt;keyword&gt;*Evolution, Molecular&lt;/keyword&gt;&lt;keyword&gt;*Genetic Techniques&lt;/keyword&gt;&lt;keyword&gt;Phylogeny&lt;/keyword&gt;&lt;keyword&gt;*Software&lt;/keyword&gt;&lt;/keywords&gt;&lt;dates&gt;&lt;year&gt;2018&lt;/year&gt;&lt;pub-dates&gt;&lt;date&gt;Jun 1&lt;/date&gt;&lt;/pub-dates&gt;&lt;/dates&gt;&lt;isbn&gt;1537-1719 (Electronic)&amp;#xD;0737-4038 (Linking)&lt;/isbn&gt;&lt;accession-num&gt;29722887&lt;/accession-num&gt;&lt;urls&gt;&lt;related-urls&gt;&lt;url&gt;https://www.ncbi.nlm.nih.gov/pubmed/29722887&lt;/url&gt;&lt;/related-urls&gt;&lt;/urls&gt;&lt;custom2&gt;PMC5967553&lt;/custom2&gt;&lt;electronic-resource-num&gt;10.1093/molbev/msy096&lt;/electronic-resource-num&gt;&lt;/record&gt;&lt;/Cite&gt;&lt;/EndNote&gt;</w:instrTex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separate"/>
      </w:r>
      <w:r w:rsidR="00563501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[7]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end"/>
      </w:r>
      <w:r w:rsidR="00EF3827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</w:t>
      </w:r>
      <w:r w:rsidR="006B0164">
        <w:rPr>
          <w:rFonts w:ascii="Arial" w:eastAsia="Yu Mincho" w:hAnsi="Arial" w:cs="Arial"/>
          <w:bCs/>
          <w:sz w:val="21"/>
          <w:szCs w:val="21"/>
          <w:lang w:eastAsia="ja-JP"/>
        </w:rPr>
        <w:t xml:space="preserve">Motif D </w:t>
      </w:r>
      <w:r w:rsidR="00061F9B">
        <w:rPr>
          <w:rFonts w:ascii="Arial" w:eastAsia="Yu Mincho" w:hAnsi="Arial" w:cs="Arial"/>
          <w:bCs/>
          <w:sz w:val="21"/>
          <w:szCs w:val="21"/>
          <w:lang w:eastAsia="ja-JP"/>
        </w:rPr>
        <w:t xml:space="preserve">was </w:t>
      </w:r>
      <w:r w:rsidR="006B0164">
        <w:rPr>
          <w:rFonts w:ascii="Arial" w:eastAsia="Yu Mincho" w:hAnsi="Arial" w:cs="Arial"/>
          <w:bCs/>
          <w:sz w:val="21"/>
          <w:szCs w:val="21"/>
          <w:lang w:eastAsia="ja-JP"/>
        </w:rPr>
        <w:t>not well aligned in the dataset.</w:t>
      </w:r>
    </w:p>
    <w:p w14:paraId="3D930924" w14:textId="77777777" w:rsidR="00EF3827" w:rsidRPr="006B0164" w:rsidRDefault="00EF3827" w:rsidP="00193A6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</w:p>
    <w:p w14:paraId="6696A6E5" w14:textId="77016713" w:rsidR="00BD1F04" w:rsidRDefault="00CB59F9" w:rsidP="00193A67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>
        <w:rPr>
          <w:rFonts w:ascii="Arial" w:eastAsia="Yu Mincho" w:hAnsi="Arial" w:cs="Arial"/>
          <w:bCs/>
          <w:noProof/>
          <w:sz w:val="21"/>
          <w:szCs w:val="21"/>
          <w:lang w:eastAsia="ja-JP"/>
        </w:rPr>
        <w:lastRenderedPageBreak/>
        <w:drawing>
          <wp:inline distT="0" distB="0" distL="0" distR="0" wp14:anchorId="676734FB" wp14:editId="5F67C657">
            <wp:extent cx="5716849" cy="7679055"/>
            <wp:effectExtent l="0" t="0" r="0" b="4445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6849" cy="767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2CECE" w14:textId="53167A2B" w:rsidR="00D85ECE" w:rsidRDefault="00584155" w:rsidP="00584155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F4415D">
        <w:rPr>
          <w:rFonts w:ascii="Arial" w:eastAsia="Yu Mincho" w:hAnsi="Arial" w:cs="Arial" w:hint="eastAsia"/>
          <w:b/>
          <w:sz w:val="21"/>
          <w:szCs w:val="21"/>
          <w:lang w:eastAsia="ja-JP"/>
        </w:rPr>
        <w:t>F</w:t>
      </w:r>
      <w:r w:rsidRPr="00F4415D">
        <w:rPr>
          <w:rFonts w:ascii="Arial" w:eastAsia="Yu Mincho" w:hAnsi="Arial" w:cs="Arial"/>
          <w:b/>
          <w:sz w:val="21"/>
          <w:szCs w:val="21"/>
          <w:lang w:eastAsia="ja-JP"/>
        </w:rPr>
        <w:t xml:space="preserve">igure </w:t>
      </w:r>
      <w:r w:rsidR="00276F31">
        <w:rPr>
          <w:rFonts w:ascii="Arial" w:eastAsia="Yu Mincho" w:hAnsi="Arial" w:cs="Arial"/>
          <w:b/>
          <w:sz w:val="21"/>
          <w:szCs w:val="21"/>
          <w:lang w:eastAsia="ja-JP"/>
        </w:rPr>
        <w:t>5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:  </w:t>
      </w:r>
      <w:r w:rsidR="006F0E1B">
        <w:rPr>
          <w:rFonts w:ascii="Arial" w:eastAsia="Yu Mincho" w:hAnsi="Arial" w:cs="Arial"/>
          <w:bCs/>
          <w:sz w:val="21"/>
          <w:szCs w:val="21"/>
          <w:lang w:eastAsia="ja-JP"/>
        </w:rPr>
        <w:t xml:space="preserve">Pairwise distance matrix </w:t>
      </w:r>
      <w:r w:rsidR="001115E8">
        <w:rPr>
          <w:rFonts w:ascii="Arial" w:eastAsia="Yu Mincho" w:hAnsi="Arial" w:cs="Arial"/>
          <w:bCs/>
          <w:sz w:val="21"/>
          <w:szCs w:val="21"/>
          <w:lang w:eastAsia="ja-JP"/>
        </w:rPr>
        <w:t>based on</w:t>
      </w:r>
      <w:r w:rsidR="00B302BF">
        <w:rPr>
          <w:rFonts w:ascii="Arial" w:eastAsia="Yu Mincho" w:hAnsi="Arial" w:cs="Arial"/>
          <w:bCs/>
          <w:sz w:val="21"/>
          <w:szCs w:val="21"/>
          <w:lang w:eastAsia="ja-JP"/>
        </w:rPr>
        <w:t xml:space="preserve"> the</w:t>
      </w:r>
      <w:r w:rsidR="0093777E">
        <w:rPr>
          <w:rFonts w:ascii="Arial" w:eastAsia="Yu Mincho" w:hAnsi="Arial" w:cs="Arial"/>
          <w:bCs/>
          <w:sz w:val="21"/>
          <w:szCs w:val="21"/>
          <w:lang w:eastAsia="ja-JP"/>
        </w:rPr>
        <w:t xml:space="preserve"> alignment of</w:t>
      </w:r>
      <w:r w:rsidR="006F0E1B">
        <w:rPr>
          <w:rFonts w:ascii="Arial" w:eastAsia="Yu Mincho" w:hAnsi="Arial" w:cs="Arial"/>
          <w:bCs/>
          <w:sz w:val="21"/>
          <w:szCs w:val="21"/>
          <w:lang w:eastAsia="ja-JP"/>
        </w:rPr>
        <w:t xml:space="preserve"> amino acid sequence</w:t>
      </w:r>
      <w:r w:rsidR="00D85ECE">
        <w:rPr>
          <w:rFonts w:ascii="Arial" w:eastAsia="Yu Mincho" w:hAnsi="Arial" w:cs="Arial"/>
          <w:bCs/>
          <w:sz w:val="21"/>
          <w:szCs w:val="21"/>
          <w:lang w:eastAsia="ja-JP"/>
        </w:rPr>
        <w:t>s of RdRP</w:t>
      </w:r>
      <w:r w:rsidR="006F0E1B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704CB9">
        <w:rPr>
          <w:rFonts w:ascii="Arial" w:eastAsia="Yu Mincho" w:hAnsi="Arial" w:cs="Arial"/>
          <w:bCs/>
          <w:sz w:val="21"/>
          <w:szCs w:val="21"/>
          <w:lang w:eastAsia="ja-JP"/>
        </w:rPr>
        <w:t xml:space="preserve">after </w:t>
      </w:r>
      <w:r w:rsidR="00B302BF">
        <w:rPr>
          <w:rFonts w:ascii="Arial" w:eastAsia="Yu Mincho" w:hAnsi="Arial" w:cs="Arial"/>
          <w:bCs/>
          <w:sz w:val="21"/>
          <w:szCs w:val="21"/>
          <w:lang w:eastAsia="ja-JP"/>
        </w:rPr>
        <w:t xml:space="preserve">(A) or </w:t>
      </w:r>
      <w:r w:rsidR="00704CB9">
        <w:rPr>
          <w:rFonts w:ascii="Arial" w:eastAsia="Yu Mincho" w:hAnsi="Arial" w:cs="Arial"/>
          <w:bCs/>
          <w:sz w:val="21"/>
          <w:szCs w:val="21"/>
          <w:lang w:eastAsia="ja-JP"/>
        </w:rPr>
        <w:t>before the trimming</w:t>
      </w:r>
      <w:r w:rsidR="00B302BF">
        <w:rPr>
          <w:rFonts w:ascii="Arial" w:eastAsia="Yu Mincho" w:hAnsi="Arial" w:cs="Arial"/>
          <w:bCs/>
          <w:sz w:val="21"/>
          <w:szCs w:val="21"/>
          <w:lang w:eastAsia="ja-JP"/>
        </w:rPr>
        <w:t xml:space="preserve"> (B). </w:t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color key was based on </w:t>
      </w:r>
      <w:r w:rsidR="001B137D" w:rsidRPr="001B137D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p</w:t>
      </w:r>
      <w:r w:rsidR="001B137D">
        <w:rPr>
          <w:rFonts w:ascii="Arial" w:eastAsia="Yu Mincho" w:hAnsi="Arial" w:cs="Arial"/>
          <w:bCs/>
          <w:sz w:val="21"/>
          <w:szCs w:val="21"/>
          <w:lang w:eastAsia="ja-JP"/>
        </w:rPr>
        <w:t xml:space="preserve">-distance, </w:t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number of amino acid </w:t>
      </w:r>
      <w:r w:rsidR="001B137D">
        <w:rPr>
          <w:rFonts w:ascii="Arial" w:eastAsia="Yu Mincho" w:hAnsi="Arial" w:cs="Arial"/>
          <w:bCs/>
          <w:sz w:val="21"/>
          <w:szCs w:val="21"/>
          <w:lang w:eastAsia="ja-JP"/>
        </w:rPr>
        <w:t>differences</w:t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 per site between sequences. </w:t>
      </w:r>
      <w:r w:rsidR="0093777E">
        <w:rPr>
          <w:rFonts w:ascii="Arial" w:eastAsia="Yu Mincho" w:hAnsi="Arial" w:cs="Arial"/>
          <w:bCs/>
          <w:sz w:val="21"/>
          <w:szCs w:val="21"/>
          <w:lang w:eastAsia="ja-JP"/>
        </w:rPr>
        <w:t>The m</w:t>
      </w:r>
      <w:r w:rsidR="00D85ECE">
        <w:rPr>
          <w:rFonts w:ascii="Arial" w:eastAsia="Yu Mincho" w:hAnsi="Arial" w:cs="Arial"/>
          <w:bCs/>
          <w:sz w:val="21"/>
          <w:szCs w:val="21"/>
          <w:lang w:eastAsia="ja-JP"/>
        </w:rPr>
        <w:t xml:space="preserve">ultiple sequence alignment </w:t>
      </w:r>
      <w:r w:rsidR="005F62D5">
        <w:rPr>
          <w:rFonts w:ascii="Arial" w:eastAsia="Yu Mincho" w:hAnsi="Arial" w:cs="Arial"/>
          <w:bCs/>
          <w:sz w:val="21"/>
          <w:szCs w:val="21"/>
          <w:lang w:eastAsia="ja-JP"/>
        </w:rPr>
        <w:t xml:space="preserve">and the sequence trimming </w:t>
      </w:r>
      <w:r w:rsidR="00D85ECE">
        <w:rPr>
          <w:rFonts w:ascii="Arial" w:eastAsia="Yu Mincho" w:hAnsi="Arial" w:cs="Arial"/>
          <w:bCs/>
          <w:sz w:val="21"/>
          <w:szCs w:val="21"/>
          <w:lang w:eastAsia="ja-JP"/>
        </w:rPr>
        <w:t>w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>ere</w:t>
      </w:r>
      <w:r w:rsidR="00D85ECE">
        <w:rPr>
          <w:rFonts w:ascii="Arial" w:eastAsia="Yu Mincho" w:hAnsi="Arial" w:cs="Arial"/>
          <w:bCs/>
          <w:sz w:val="21"/>
          <w:szCs w:val="21"/>
          <w:lang w:eastAsia="ja-JP"/>
        </w:rPr>
        <w:t xml:space="preserve"> performed as described in the </w:t>
      </w:r>
      <w:r w:rsidR="00D85ECE" w:rsidRPr="00066438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Fig.</w:t>
      </w:r>
      <w:r w:rsidR="0093777E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 xml:space="preserve"> </w:t>
      </w:r>
      <w:r w:rsidR="00276F31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3</w:t>
      </w:r>
      <w:r w:rsidR="00D85ECE">
        <w:rPr>
          <w:rFonts w:ascii="Arial" w:eastAsia="Yu Mincho" w:hAnsi="Arial" w:cs="Arial"/>
          <w:bCs/>
          <w:sz w:val="21"/>
          <w:szCs w:val="21"/>
          <w:lang w:eastAsia="ja-JP"/>
        </w:rPr>
        <w:t xml:space="preserve"> caption.</w:t>
      </w:r>
      <w:r w:rsidR="003252D0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evolutionary distance was computed 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in</w:t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 MEGA X 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by</w:t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 the </w:t>
      </w:r>
      <w:r w:rsidR="00866942" w:rsidRPr="00D35E42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p</w:t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-distance method 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with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 xml:space="preserve"> the</w:t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“G+I” (</w:t>
      </w:r>
      <w:r w:rsidR="00D35E42">
        <w:rPr>
          <w:rFonts w:ascii="Arial" w:eastAsia="Yu Mincho" w:hAnsi="Arial" w:cs="Arial"/>
          <w:bCs/>
          <w:sz w:val="21"/>
          <w:szCs w:val="21"/>
          <w:lang w:eastAsia="ja-JP"/>
        </w:rPr>
        <w:t>Gamma parameter = 1</w:t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>) option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begin"/>
      </w:r>
      <w:r w:rsidR="00563501">
        <w:rPr>
          <w:rFonts w:ascii="Arial" w:eastAsia="Yu Mincho" w:hAnsi="Arial" w:cs="Arial"/>
          <w:bCs/>
          <w:sz w:val="21"/>
          <w:szCs w:val="21"/>
          <w:lang w:eastAsia="ja-JP"/>
        </w:rPr>
        <w:instrText xml:space="preserve"> ADDIN EN.CITE &lt;EndNote&gt;&lt;Cite&gt;&lt;Author&gt;Kumar&lt;/Author&gt;&lt;Year&gt;2018&lt;/Year&gt;&lt;RecNum&gt;2084&lt;/RecNum&gt;&lt;DisplayText&gt;[7]&lt;/DisplayText&gt;&lt;record&gt;&lt;rec-number&gt;2084&lt;/rec-number&gt;&lt;foreign-keys&gt;&lt;key app="EN" db-id="zaxvzaptapr5s0etdenps2rbraerpv9waedd" timestamp="1580699091"&gt;2084&lt;/key&gt;&lt;/foreign-keys&gt;&lt;ref-type name="Journal Article"&gt;17&lt;/ref-type&gt;&lt;contributors&gt;&lt;authors&gt;&lt;author&gt;Kumar, S.&lt;/author&gt;&lt;author&gt;Stecher, G.&lt;/author&gt;&lt;author&gt;Li, M.&lt;/author&gt;&lt;author&gt;Knyaz, C.&lt;/author&gt;&lt;author&gt;Tamura, K.&lt;/author&gt;&lt;/authors&gt;&lt;/contributors&gt;&lt;auth-address&gt;Institute for Genomics and Evolutionary Medicine, Temple University, Philadelphia, PA.&amp;#xD;Department of Biology, Temple University, Philadelphia, PA.&amp;#xD;Center for Excellence in Genome Medicine and Research, King Abdulaziz University, Jeddah, Saudi Arabia.&amp;#xD;Research Center for Genomics and Bioinformatics, Tokyo Metropolitan University, Hachioji, Japan.&amp;#xD;Department of Biological Sciences, Tokyo Metropolitan University, Hachioji, Japan.&lt;/auth-address&gt;&lt;titles&gt;&lt;title&gt;MEGA X: Molecular evolutionary genetics analysis across computing platforms&lt;/title&gt;&lt;secondary-title&gt;Mol Biol Evol&lt;/secondary-title&gt;&lt;/titles&gt;&lt;pages&gt;1547-1549&lt;/pages&gt;&lt;volume&gt;35&lt;/volume&gt;&lt;number&gt;6&lt;/number&gt;&lt;edition&gt;2018/05/04&lt;/edition&gt;&lt;keywords&gt;&lt;keyword&gt;*Evolution, Molecular&lt;/keyword&gt;&lt;keyword&gt;*Genetic Techniques&lt;/keyword&gt;&lt;keyword&gt;Phylogeny&lt;/keyword&gt;&lt;keyword&gt;*Software&lt;/keyword&gt;&lt;/keywords&gt;&lt;dates&gt;&lt;year&gt;2018&lt;/year&gt;&lt;pub-dates&gt;&lt;date&gt;Jun 1&lt;/date&gt;&lt;/pub-dates&gt;&lt;/dates&gt;&lt;isbn&gt;1537-1719 (Electronic)&amp;#xD;0737-4038 (Linking)&lt;/isbn&gt;&lt;accession-num&gt;29722887&lt;/accession-num&gt;&lt;urls&gt;&lt;related-urls&gt;&lt;url&gt;https://www.ncbi.nlm.nih.gov/pubmed/29722887&lt;/url&gt;&lt;/related-urls&gt;&lt;/urls&gt;&lt;custom2&gt;PMC5967553&lt;/custom2&gt;&lt;electronic-resource-num&gt;10.1093/molbev/msy096&lt;/electronic-resource-num&gt;&lt;/record&gt;&lt;/Cite&gt;&lt;/EndNote&gt;</w:instrTex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separate"/>
      </w:r>
      <w:r w:rsidR="00563501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[7]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end"/>
      </w:r>
      <w:r w:rsidR="00866942"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  <w:r w:rsidR="00FC7C54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066438">
        <w:rPr>
          <w:rFonts w:ascii="Arial" w:eastAsia="Yu Mincho" w:hAnsi="Arial" w:cs="Arial"/>
          <w:bCs/>
          <w:sz w:val="21"/>
          <w:szCs w:val="21"/>
          <w:lang w:eastAsia="ja-JP"/>
        </w:rPr>
        <w:t>All ambiguously aligned sites were removed for each sequence pair.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 w:rsidR="00AC260E">
        <w:rPr>
          <w:rFonts w:ascii="Arial" w:eastAsia="Yu Mincho" w:hAnsi="Arial" w:cs="Arial"/>
          <w:bCs/>
          <w:sz w:val="21"/>
          <w:szCs w:val="21"/>
          <w:lang w:eastAsia="ja-JP"/>
        </w:rPr>
        <w:t>There w</w:t>
      </w:r>
      <w:r w:rsidR="00704CB9">
        <w:rPr>
          <w:rFonts w:ascii="Arial" w:eastAsia="Yu Mincho" w:hAnsi="Arial" w:cs="Arial"/>
          <w:bCs/>
          <w:sz w:val="21"/>
          <w:szCs w:val="21"/>
          <w:lang w:eastAsia="ja-JP"/>
        </w:rPr>
        <w:t>as</w:t>
      </w:r>
      <w:r w:rsidR="00AC260E">
        <w:rPr>
          <w:rFonts w:ascii="Arial" w:eastAsia="Yu Mincho" w:hAnsi="Arial" w:cs="Arial"/>
          <w:bCs/>
          <w:sz w:val="21"/>
          <w:szCs w:val="21"/>
          <w:lang w:eastAsia="ja-JP"/>
        </w:rPr>
        <w:t xml:space="preserve"> a total of 438 or 6363 positions in the final dataset for (A) and (B), respectively. 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The heatmaps were generated by R package “gplots” v</w:t>
      </w:r>
      <w:r w:rsidR="00BD1F04">
        <w:rPr>
          <w:rFonts w:ascii="Arial" w:eastAsia="Yu Mincho" w:hAnsi="Arial" w:cs="Arial"/>
          <w:bCs/>
          <w:sz w:val="21"/>
          <w:szCs w:val="21"/>
          <w:lang w:eastAsia="ja-JP"/>
        </w:rPr>
        <w:t xml:space="preserve">ersion </w:t>
      </w:r>
      <w:r w:rsidR="002A13A3">
        <w:rPr>
          <w:rFonts w:ascii="Arial" w:eastAsia="Yu Mincho" w:hAnsi="Arial" w:cs="Arial"/>
          <w:bCs/>
          <w:sz w:val="21"/>
          <w:szCs w:val="21"/>
          <w:lang w:eastAsia="ja-JP"/>
        </w:rPr>
        <w:t>3.1.1.</w:t>
      </w:r>
      <w:r w:rsidR="00E95389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</w:p>
    <w:p w14:paraId="6E98410D" w14:textId="77777777" w:rsidR="00276F31" w:rsidRDefault="00276F31" w:rsidP="00276F31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22A00C65" wp14:editId="2A3C7701">
            <wp:extent cx="5661498" cy="6216700"/>
            <wp:effectExtent l="0" t="0" r="3175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182" cy="6225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48A27" w14:textId="77777777" w:rsidR="00276F31" w:rsidRDefault="00276F31" w:rsidP="00276F31">
      <w:pPr>
        <w:rPr>
          <w:rFonts w:ascii="Arial" w:hAnsi="Arial" w:cs="Arial"/>
          <w:b/>
        </w:rPr>
      </w:pPr>
    </w:p>
    <w:p w14:paraId="6334F2E0" w14:textId="15156FD7" w:rsidR="00276F31" w:rsidRDefault="00276F31" w:rsidP="00276F31">
      <w:pPr>
        <w:jc w:val="both"/>
        <w:rPr>
          <w:rFonts w:ascii="Arial" w:hAnsi="Arial" w:cs="Arial"/>
          <w:b/>
        </w:rPr>
      </w:pPr>
      <w:r w:rsidRPr="007C0055">
        <w:rPr>
          <w:rFonts w:ascii="Arial" w:eastAsia="Yu Mincho" w:hAnsi="Arial" w:cs="Arial" w:hint="eastAsia"/>
          <w:b/>
          <w:sz w:val="21"/>
          <w:szCs w:val="21"/>
          <w:lang w:eastAsia="ja-JP"/>
        </w:rPr>
        <w:t>F</w:t>
      </w:r>
      <w:r w:rsidRPr="007C0055">
        <w:rPr>
          <w:rFonts w:ascii="Arial" w:eastAsia="Yu Mincho" w:hAnsi="Arial" w:cs="Arial"/>
          <w:b/>
          <w:sz w:val="21"/>
          <w:szCs w:val="21"/>
          <w:lang w:eastAsia="ja-JP"/>
        </w:rPr>
        <w:t xml:space="preserve">igure </w:t>
      </w:r>
      <w:r>
        <w:rPr>
          <w:rFonts w:ascii="Arial" w:eastAsia="Yu Mincho" w:hAnsi="Arial" w:cs="Arial"/>
          <w:b/>
          <w:sz w:val="21"/>
          <w:szCs w:val="21"/>
          <w:lang w:eastAsia="ja-JP"/>
        </w:rPr>
        <w:t>6</w:t>
      </w:r>
      <w:r w:rsidRPr="007C0055">
        <w:rPr>
          <w:rFonts w:ascii="Arial" w:eastAsia="Yu Mincho" w:hAnsi="Arial" w:cs="Arial"/>
          <w:b/>
          <w:sz w:val="21"/>
          <w:szCs w:val="21"/>
          <w:lang w:eastAsia="ja-JP"/>
        </w:rPr>
        <w:t>:</w:t>
      </w:r>
      <w:r w:rsidRPr="007C0055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Pairwise percent identity</w:t>
      </w:r>
      <w:r>
        <w:rPr>
          <w:rFonts w:ascii="Arial" w:eastAsia="Yu Mincho" w:hAnsi="Arial" w:cs="Arial" w:hint="eastAsia"/>
          <w:bCs/>
          <w:sz w:val="21"/>
          <w:szCs w:val="21"/>
          <w:lang w:eastAsia="ja-JP"/>
        </w:rPr>
        <w:t xml:space="preserve">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matrix based on 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global alignment of 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amino acid sequence of RdRP (A) or yadokari-P1C/P2 (B). For (A), 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identity of whole polyproteins that contain 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RdRP domain was analyzed.</w:t>
      </w:r>
      <w:r w:rsidRPr="009B0DFC">
        <w:rPr>
          <w:rFonts w:ascii="Arial" w:eastAsia="Yu Mincho" w:hAnsi="Arial" w:cs="Arial"/>
          <w:bCs/>
          <w:sz w:val="21"/>
          <w:szCs w:val="21"/>
          <w:lang w:eastAsia="ja-JP"/>
        </w:rPr>
        <w:t xml:space="preserve">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Full names and RdRP accession numbers of the yadokarivir</w:t>
      </w:r>
      <w:r w:rsidR="00372B8E">
        <w:rPr>
          <w:rFonts w:ascii="Arial" w:eastAsia="Yu Mincho" w:hAnsi="Arial" w:cs="Arial"/>
          <w:bCs/>
          <w:sz w:val="21"/>
          <w:szCs w:val="21"/>
          <w:lang w:eastAsia="ja-JP"/>
        </w:rPr>
        <w:t>ids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and viruses from the </w:t>
      </w:r>
      <w:r w:rsidR="004A5A9A">
        <w:rPr>
          <w:rFonts w:ascii="Arial" w:eastAsia="Yu Mincho" w:hAnsi="Arial" w:cs="Arial"/>
          <w:bCs/>
          <w:sz w:val="21"/>
          <w:szCs w:val="21"/>
          <w:lang w:eastAsia="ja-JP"/>
        </w:rPr>
        <w:t xml:space="preserve">other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three families (</w:t>
      </w:r>
      <w:r w:rsidRPr="00E752B3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Caliciviridae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, </w:t>
      </w:r>
      <w:r w:rsidRPr="00E752B3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Barnaviridae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and </w:t>
      </w:r>
      <w:r w:rsidRPr="00E752B3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Solemoviridae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) in the class </w:t>
      </w:r>
      <w:r w:rsidRPr="00E752B3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Pisoniviricetes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are listed in </w:t>
      </w:r>
      <w:r w:rsidRPr="00E752B3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Table 1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 or </w:t>
      </w:r>
      <w:r w:rsidRPr="00E752B3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Table S</w:t>
      </w:r>
      <w:r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1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. For (B), </w:t>
      </w:r>
      <w:r w:rsidR="00C31FFE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</w:t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 xml:space="preserve">identity of yadokari-P1C (C-terminal part of yadokarivirus P1 polyprotein behind the 2A-like cleavage site) and -P2 (which was only found in YkV4s) was analyzed. The multiple sequence alignment was performed by Clustal Omega version 1.2.4 with default settings 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begin"/>
      </w:r>
      <w:r w:rsidR="00E265DE">
        <w:rPr>
          <w:rFonts w:ascii="Arial" w:eastAsia="Yu Mincho" w:hAnsi="Arial" w:cs="Arial"/>
          <w:bCs/>
          <w:sz w:val="21"/>
          <w:szCs w:val="21"/>
          <w:lang w:eastAsia="ja-JP"/>
        </w:rPr>
        <w:instrText xml:space="preserve"> ADDIN EN.CITE &lt;EndNote&gt;&lt;Cite&gt;&lt;Author&gt;Sievers&lt;/Author&gt;&lt;Year&gt;2011&lt;/Year&gt;&lt;RecNum&gt;2327&lt;/RecNum&gt;&lt;DisplayText&gt;[13]&lt;/DisplayText&gt;&lt;record&gt;&lt;rec-number&gt;2327&lt;/rec-number&gt;&lt;foreign-keys&gt;&lt;key app="EN" db-id="zaxvzaptapr5s0etdenps2rbraerpv9waedd" timestamp="1620952758"&gt;2327&lt;/key&gt;&lt;/foreign-keys&gt;&lt;ref-type name="Journal Article"&gt;17&lt;/ref-type&gt;&lt;contributors&gt;&lt;authors&gt;&lt;author&gt;Sievers, F.&lt;/author&gt;&lt;author&gt;Wilm, A.&lt;/author&gt;&lt;author&gt;Dineen, D.&lt;/author&gt;&lt;author&gt;Gibson, T. J.&lt;/author&gt;&lt;author&gt;Karplus, K.&lt;/author&gt;&lt;author&gt;Li, W.&lt;/author&gt;&lt;author&gt;Lopez, R.&lt;/author&gt;&lt;author&gt;McWilliam, H.&lt;/author&gt;&lt;author&gt;Remmert, M.&lt;/author&gt;&lt;author&gt;Soding, J.&lt;/author&gt;&lt;author&gt;Thompson, J. D.&lt;/author&gt;&lt;author&gt;Higgins, D. G.&lt;/author&gt;&lt;/authors&gt;&lt;/contributors&gt;&lt;auth-address&gt;School of Medicine and Medical Science, UCD Conway Institute of Biomolecular and Biomedical Research, University College Dublin, Dublin, Ireland.&lt;/auth-address&gt;&lt;titles&gt;&lt;title&gt;Fast, scalable generation of high-quality protein multiple sequence alignments using Clustal Omega&lt;/title&gt;&lt;secondary-title&gt;Mol Syst Biol&lt;/secondary-title&gt;&lt;/titles&gt;&lt;periodical&gt;&lt;full-title&gt;Mol Syst Biol&lt;/full-title&gt;&lt;/periodical&gt;&lt;pages&gt;539&lt;/pages&gt;&lt;volume&gt;7&lt;/volume&gt;&lt;edition&gt;2011/10/13&lt;/edition&gt;&lt;keywords&gt;&lt;keyword&gt;Algorithms&lt;/keyword&gt;&lt;keyword&gt;Amino Acid Sequence&lt;/keyword&gt;&lt;keyword&gt;Base Sequence&lt;/keyword&gt;&lt;keyword&gt;Data Mining/*methods&lt;/keyword&gt;&lt;keyword&gt;Databases, Factual&lt;/keyword&gt;&lt;keyword&gt;Molecular Sequence Data&lt;/keyword&gt;&lt;keyword&gt;Proteins/*analysis/chemistry&lt;/keyword&gt;&lt;keyword&gt;Sequence Alignment/*methods&lt;/keyword&gt;&lt;keyword&gt;Sequence Analysis, Protein/*methods&lt;/keyword&gt;&lt;keyword&gt;Software&lt;/keyword&gt;&lt;keyword&gt;*Systems Biology/instrumentation/methods&lt;/keyword&gt;&lt;/keywords&gt;&lt;dates&gt;&lt;year&gt;2011&lt;/year&gt;&lt;pub-dates&gt;&lt;date&gt;Oct 11&lt;/date&gt;&lt;/pub-dates&gt;&lt;/dates&gt;&lt;isbn&gt;1744-4292 (Electronic)&amp;#xD;1744-4292 (Linking)&lt;/isbn&gt;&lt;accession-num&gt;21988835&lt;/accession-num&gt;&lt;urls&gt;&lt;related-urls&gt;&lt;url&gt;https://www.ncbi.nlm.nih.gov/pubmed/21988835&lt;/url&gt;&lt;/related-urls&gt;&lt;/urls&gt;&lt;custom2&gt;PMC3261699&lt;/custom2&gt;&lt;electronic-resource-num&gt;10.1038/msb.2011.75&lt;/electronic-resource-num&gt;&lt;/record&gt;&lt;/Cite&gt;&lt;/EndNote&gt;</w:instrTex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separate"/>
      </w:r>
      <w:r w:rsidR="00E265DE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[13]</w:t>
      </w:r>
      <w:r w:rsidR="005C0D18">
        <w:rPr>
          <w:rFonts w:ascii="Arial" w:eastAsia="Yu Mincho" w:hAnsi="Arial" w:cs="Arial"/>
          <w:bCs/>
          <w:sz w:val="21"/>
          <w:szCs w:val="21"/>
          <w:lang w:eastAsia="ja-JP"/>
        </w:rPr>
        <w:fldChar w:fldCharType="end"/>
      </w:r>
      <w:r>
        <w:rPr>
          <w:rFonts w:ascii="Arial" w:eastAsia="Yu Mincho" w:hAnsi="Arial" w:cs="Arial"/>
          <w:bCs/>
          <w:sz w:val="21"/>
          <w:szCs w:val="21"/>
          <w:lang w:eastAsia="ja-JP"/>
        </w:rPr>
        <w:t>. The heatmap was generated by R package “gplots” version 3.1.1.</w:t>
      </w:r>
    </w:p>
    <w:p w14:paraId="01566D1F" w14:textId="77777777" w:rsidR="00276F31" w:rsidRDefault="00276F31" w:rsidP="00276F31">
      <w:pPr>
        <w:rPr>
          <w:rFonts w:ascii="Arial" w:hAnsi="Arial" w:cs="Arial"/>
          <w:b/>
        </w:rPr>
      </w:pPr>
    </w:p>
    <w:p w14:paraId="6BA4E765" w14:textId="77777777" w:rsidR="00276F31" w:rsidRDefault="00276F31" w:rsidP="00276F31">
      <w:pPr>
        <w:rPr>
          <w:rFonts w:ascii="Arial" w:hAnsi="Arial" w:cs="Arial"/>
          <w:b/>
        </w:rPr>
      </w:pPr>
    </w:p>
    <w:p w14:paraId="304E032E" w14:textId="77777777" w:rsidR="00276F31" w:rsidRDefault="00276F31" w:rsidP="00276F31">
      <w:pPr>
        <w:rPr>
          <w:rFonts w:ascii="Arial" w:hAnsi="Arial" w:cs="Arial"/>
          <w:b/>
          <w:lang w:eastAsia="ja-JP"/>
        </w:rPr>
      </w:pPr>
    </w:p>
    <w:p w14:paraId="3BDCD9E5" w14:textId="77777777" w:rsidR="00276F31" w:rsidRDefault="00276F31" w:rsidP="00276F31">
      <w:pPr>
        <w:rPr>
          <w:rFonts w:ascii="Arial" w:hAnsi="Arial" w:cs="Arial"/>
          <w:b/>
        </w:rPr>
      </w:pPr>
    </w:p>
    <w:p w14:paraId="3E196082" w14:textId="77777777" w:rsidR="00276F31" w:rsidRPr="00276F31" w:rsidRDefault="00276F31" w:rsidP="00584155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</w:p>
    <w:p w14:paraId="69EF3B57" w14:textId="7B1A46BB" w:rsidR="004428AA" w:rsidRDefault="004428AA" w:rsidP="005745F4">
      <w:pPr>
        <w:jc w:val="both"/>
        <w:rPr>
          <w:rFonts w:ascii="Arial" w:eastAsia="Yu Mincho" w:hAnsi="Arial" w:cs="Arial"/>
          <w:b/>
          <w:lang w:eastAsia="ja-JP"/>
        </w:rPr>
        <w:sectPr w:rsidR="004428AA" w:rsidSect="00126C24">
          <w:pgSz w:w="11906" w:h="16838"/>
          <w:pgMar w:top="1276" w:right="1440" w:bottom="1440" w:left="1440" w:header="708" w:footer="0" w:gutter="0"/>
          <w:cols w:space="720"/>
          <w:formProt w:val="0"/>
          <w:docGrid w:linePitch="360"/>
        </w:sectPr>
      </w:pPr>
    </w:p>
    <w:p w14:paraId="57288D0C" w14:textId="74B90A3E" w:rsidR="00D008B7" w:rsidRPr="00A83711" w:rsidRDefault="00B234FB">
      <w:pPr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B234FB">
        <w:rPr>
          <w:rFonts w:ascii="Arial" w:eastAsia="Yu Mincho" w:hAnsi="Arial" w:cs="Arial" w:hint="eastAsia"/>
          <w:b/>
          <w:sz w:val="21"/>
          <w:szCs w:val="21"/>
          <w:lang w:eastAsia="ja-JP"/>
        </w:rPr>
        <w:lastRenderedPageBreak/>
        <w:t>T</w:t>
      </w:r>
      <w:r w:rsidRPr="00B234FB">
        <w:rPr>
          <w:rFonts w:ascii="Arial" w:eastAsia="Yu Mincho" w:hAnsi="Arial" w:cs="Arial"/>
          <w:b/>
          <w:sz w:val="21"/>
          <w:szCs w:val="21"/>
          <w:lang w:eastAsia="ja-JP"/>
        </w:rPr>
        <w:t>able S</w:t>
      </w:r>
      <w:r w:rsidR="006D50DB">
        <w:rPr>
          <w:rFonts w:ascii="Arial" w:eastAsia="Yu Mincho" w:hAnsi="Arial" w:cs="Arial"/>
          <w:b/>
          <w:sz w:val="21"/>
          <w:szCs w:val="21"/>
          <w:lang w:eastAsia="ja-JP"/>
        </w:rPr>
        <w:t>1</w:t>
      </w:r>
      <w:r w:rsidRPr="00B234FB">
        <w:rPr>
          <w:rFonts w:ascii="Arial" w:eastAsia="Yu Mincho" w:hAnsi="Arial" w:cs="Arial"/>
          <w:b/>
          <w:sz w:val="21"/>
          <w:szCs w:val="21"/>
          <w:lang w:eastAsia="ja-JP"/>
        </w:rPr>
        <w:t>.</w:t>
      </w:r>
      <w:r w:rsidRPr="00B234FB">
        <w:rPr>
          <w:rFonts w:ascii="Arial" w:eastAsia="Yu Mincho" w:hAnsi="Arial" w:cs="Arial"/>
          <w:bCs/>
          <w:sz w:val="21"/>
          <w:szCs w:val="21"/>
          <w:lang w:eastAsia="ja-JP"/>
        </w:rPr>
        <w:t xml:space="preserve"> Taxonomy and accession numbers of the viruses used in the phylogenetic analyses.</w:t>
      </w:r>
    </w:p>
    <w:tbl>
      <w:tblPr>
        <w:tblW w:w="4926" w:type="pct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3"/>
        <w:gridCol w:w="1519"/>
        <w:gridCol w:w="1464"/>
        <w:gridCol w:w="8"/>
        <w:gridCol w:w="1455"/>
        <w:gridCol w:w="1394"/>
        <w:gridCol w:w="3684"/>
        <w:gridCol w:w="1402"/>
        <w:gridCol w:w="1714"/>
      </w:tblGrid>
      <w:tr w:rsidR="00584155" w:rsidRPr="00B234FB" w14:paraId="14168812" w14:textId="77777777" w:rsidTr="00797ABA">
        <w:trPr>
          <w:trHeight w:val="283"/>
        </w:trPr>
        <w:tc>
          <w:tcPr>
            <w:tcW w:w="45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167BECBB" w14:textId="77777777" w:rsidR="004428AA" w:rsidRPr="00A83711" w:rsidRDefault="004428AA" w:rsidP="004428AA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  <w:t>Phylum</w:t>
            </w:r>
          </w:p>
        </w:tc>
        <w:tc>
          <w:tcPr>
            <w:tcW w:w="54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2B3572A3" w14:textId="77777777" w:rsidR="004428AA" w:rsidRPr="00A83711" w:rsidRDefault="004428AA" w:rsidP="004428AA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  <w:t>Class</w:t>
            </w:r>
          </w:p>
        </w:tc>
        <w:tc>
          <w:tcPr>
            <w:tcW w:w="529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3C7BB39A" w14:textId="77777777" w:rsidR="004428AA" w:rsidRPr="00A83711" w:rsidRDefault="004428AA" w:rsidP="004428AA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  <w:t>Order</w:t>
            </w:r>
          </w:p>
        </w:tc>
        <w:tc>
          <w:tcPr>
            <w:tcW w:w="52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70A5F35C" w14:textId="77777777" w:rsidR="004428AA" w:rsidRPr="00A83711" w:rsidRDefault="004428AA" w:rsidP="004428AA">
            <w:pPr>
              <w:rPr>
                <w:rFonts w:ascii="Arial Narrow" w:eastAsia="Yu Gothic" w:hAnsi="Arial Narrow" w:cs="MS PGothic"/>
                <w:b/>
                <w:bCs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sz w:val="21"/>
                <w:szCs w:val="21"/>
                <w:lang w:eastAsia="ja-JP"/>
              </w:rPr>
              <w:t>Family</w:t>
            </w: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2975F726" w14:textId="77777777" w:rsidR="004428AA" w:rsidRPr="00A83711" w:rsidRDefault="004428AA" w:rsidP="004428AA">
            <w:pPr>
              <w:rPr>
                <w:rFonts w:ascii="Arial Narrow" w:eastAsia="Yu Gothic" w:hAnsi="Arial Narrow" w:cs="MS PGothic"/>
                <w:b/>
                <w:bCs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sz w:val="21"/>
                <w:szCs w:val="21"/>
                <w:lang w:eastAsia="ja-JP"/>
              </w:rPr>
              <w:t>Genus</w:t>
            </w:r>
          </w:p>
        </w:tc>
        <w:tc>
          <w:tcPr>
            <w:tcW w:w="132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2D9747D8" w14:textId="77777777" w:rsidR="004428AA" w:rsidRPr="00A83711" w:rsidRDefault="004428AA" w:rsidP="004428AA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  <w:t>Species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1FABF78C" w14:textId="77777777" w:rsidR="004428AA" w:rsidRPr="00A83711" w:rsidRDefault="004428AA" w:rsidP="004428AA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  <w:t>Virus abbrev.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234473AD" w14:textId="0C7F48FB" w:rsidR="004428AA" w:rsidRPr="00A83711" w:rsidRDefault="00B234FB" w:rsidP="004428AA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</w:pPr>
            <w:r w:rsidRPr="00A83711"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  <w:t>RdRP a</w:t>
            </w:r>
            <w:r w:rsidR="004428AA" w:rsidRPr="00A83711">
              <w:rPr>
                <w:rFonts w:ascii="Arial Narrow" w:eastAsia="Yu Gothic" w:hAnsi="Arial Narrow" w:cs="MS PGothic"/>
                <w:b/>
                <w:bCs/>
                <w:color w:val="000000"/>
                <w:sz w:val="21"/>
                <w:szCs w:val="21"/>
                <w:lang w:eastAsia="ja-JP"/>
              </w:rPr>
              <w:t>ccession</w:t>
            </w:r>
          </w:p>
        </w:tc>
      </w:tr>
      <w:tr w:rsidR="00584155" w:rsidRPr="00B234FB" w14:paraId="1632A8D1" w14:textId="77777777" w:rsidTr="00797ABA">
        <w:trPr>
          <w:trHeight w:val="272"/>
        </w:trPr>
        <w:tc>
          <w:tcPr>
            <w:tcW w:w="457" w:type="pct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D97C27A" w14:textId="269D9AD1" w:rsidR="004428AA" w:rsidRPr="00584155" w:rsidRDefault="00584155" w:rsidP="00584155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 w:hint="eastAsia"/>
                <w:i/>
                <w:iCs/>
                <w:color w:val="000000"/>
                <w:sz w:val="21"/>
                <w:szCs w:val="21"/>
                <w:lang w:eastAsia="ja-JP"/>
              </w:rPr>
              <w:t>P</w:t>
            </w: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isuviricota</w:t>
            </w:r>
          </w:p>
        </w:tc>
        <w:tc>
          <w:tcPr>
            <w:tcW w:w="546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20C8BD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Pisoniviricetes</w:t>
            </w:r>
          </w:p>
        </w:tc>
        <w:tc>
          <w:tcPr>
            <w:tcW w:w="529" w:type="pct"/>
            <w:gridSpan w:val="2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365CFEC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Picornavirales</w:t>
            </w:r>
          </w:p>
        </w:tc>
        <w:tc>
          <w:tcPr>
            <w:tcW w:w="523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8A641E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Caliciviridae</w:t>
            </w: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D3B1B3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Lagovirus</w:t>
            </w:r>
          </w:p>
        </w:tc>
        <w:tc>
          <w:tcPr>
            <w:tcW w:w="132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F8F5D07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Rabbit hemorrhagic disease virus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9F0A5CB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RHDV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01524D5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NP_062875.1</w:t>
            </w:r>
          </w:p>
        </w:tc>
      </w:tr>
      <w:tr w:rsidR="00584155" w:rsidRPr="00B234FB" w14:paraId="5EF413CB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0831E90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1383C7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574D6B5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E5DB50B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BF7584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Nebovirus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B02DAF0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Newbury 1 virus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795EAC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N1V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D5B9F1E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YP_529550.1</w:t>
            </w:r>
          </w:p>
        </w:tc>
      </w:tr>
      <w:tr w:rsidR="00584155" w:rsidRPr="00B234FB" w14:paraId="36A46D91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4A8410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5D404DB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1CB38CC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C4ED1E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6D6BAE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Norovirus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6CCBD5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Norwalk virus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7882D1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E3587B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NP_056820.1</w:t>
            </w:r>
          </w:p>
        </w:tc>
      </w:tr>
      <w:tr w:rsidR="00584155" w:rsidRPr="00B234FB" w14:paraId="7C77BB1F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D0C37B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8C1E10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0E2FEA6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F4FDAC2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587FDA6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Sapovirus</w:t>
            </w:r>
          </w:p>
        </w:tc>
        <w:tc>
          <w:tcPr>
            <w:tcW w:w="1324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D1A9EFC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Sapporo virus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1520B40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SV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386910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YP_077278.1</w:t>
            </w:r>
          </w:p>
        </w:tc>
      </w:tr>
      <w:tr w:rsidR="00584155" w:rsidRPr="00B234FB" w14:paraId="236C2ACA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85289D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17E3D5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3041CB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FCE0705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DF03EA7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1324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4A085D5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D3AE4EB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SV-GII.5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76CC91C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AWK57648.1</w:t>
            </w:r>
          </w:p>
        </w:tc>
      </w:tr>
      <w:tr w:rsidR="00584155" w:rsidRPr="00B234FB" w14:paraId="1415147C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7B2455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D1B497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ADF184C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BB41E4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7FAA7F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Vesivirus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60A999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Vesicular exanthema of swine virus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FB29D5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VESV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24B76B0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NP_066255.1</w:t>
            </w:r>
          </w:p>
        </w:tc>
      </w:tr>
      <w:tr w:rsidR="00584155" w:rsidRPr="00B234FB" w14:paraId="028EF3EE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7BF84A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950EFEE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111619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2D8C4E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Picornaviridae</w:t>
            </w: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1079C5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Cardiovirus</w:t>
            </w:r>
          </w:p>
        </w:tc>
        <w:tc>
          <w:tcPr>
            <w:tcW w:w="132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C0603E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Cardiovirus A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DCFD11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EMCV-1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896217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NP_056777.1</w:t>
            </w:r>
          </w:p>
        </w:tc>
      </w:tr>
      <w:tr w:rsidR="00584155" w:rsidRPr="00B234FB" w14:paraId="55ED8EDD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130A430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2179E2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F1B316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1434A8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D90306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Enterovirus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F9CF0A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Enterovirus C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2C9E500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CVA2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6632E2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YP_009505603.1</w:t>
            </w:r>
          </w:p>
        </w:tc>
      </w:tr>
      <w:tr w:rsidR="00584155" w:rsidRPr="00B234FB" w14:paraId="470A79B6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58E9D4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B33D92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F1F51E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F964B2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3CF275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Hepatovirus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D25D3BB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Hepatovirus A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F38889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HAV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6DC2880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NP_041007.1</w:t>
            </w:r>
          </w:p>
        </w:tc>
      </w:tr>
      <w:tr w:rsidR="00584155" w:rsidRPr="00B234FB" w14:paraId="290D4FF1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7EC1255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688313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1D4682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CABF52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E8F5B2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Kobuvirus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326725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Aichivirus A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4FE9602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AiV-A1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5CD88FE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NP_047200.1</w:t>
            </w:r>
          </w:p>
        </w:tc>
      </w:tr>
      <w:tr w:rsidR="00584155" w:rsidRPr="00B234FB" w14:paraId="24797B0D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EC097F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D926FD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5D8684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A259DAC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01EB19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Parechovirus</w:t>
            </w:r>
          </w:p>
        </w:tc>
        <w:tc>
          <w:tcPr>
            <w:tcW w:w="132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48ED89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Parechovirus A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7184605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HPeV-1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942D886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YP_009505617.1</w:t>
            </w:r>
          </w:p>
        </w:tc>
      </w:tr>
      <w:tr w:rsidR="00584155" w:rsidRPr="00B234FB" w14:paraId="5BFC35E1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3726A8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76E925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7F0FBC2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2F70762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Secoviridae</w:t>
            </w: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9E32680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Comovirus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A48C58E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Cowpea mosaic virus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4CFB63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CPMV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F8F6AA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NP_613283.1</w:t>
            </w:r>
          </w:p>
        </w:tc>
      </w:tr>
      <w:tr w:rsidR="00584155" w:rsidRPr="00B234FB" w14:paraId="04B13778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5ABDA1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CD9BC8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821844B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8DD0C8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335BA35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Nepovirus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F355B1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Tobacco ringspot virus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CF396E2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TRSV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7F031BE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NP_919040.1</w:t>
            </w:r>
          </w:p>
        </w:tc>
      </w:tr>
      <w:tr w:rsidR="00584155" w:rsidRPr="00B234FB" w14:paraId="07EC6097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DA9AA3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0F405F5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C9532C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2CA3E5C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3C7144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Cheravirus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761E53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Cherry rasp leaf virus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1A3AF1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CRLV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F81216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YP_081444.1</w:t>
            </w:r>
          </w:p>
        </w:tc>
      </w:tr>
      <w:tr w:rsidR="00584155" w:rsidRPr="00B234FB" w14:paraId="7136723F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2423C5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21204B7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84BA6E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94F2EF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DC93F9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Torradovirus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C98CAA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Tomato torrado virus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CA4851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ToTV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E91FA26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YP_001039627.1</w:t>
            </w:r>
          </w:p>
        </w:tc>
      </w:tr>
      <w:tr w:rsidR="00584155" w:rsidRPr="00B234FB" w14:paraId="6016FA65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0C9D13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96B642C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7EED33C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02A8A2E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B03B0F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Waikavirus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7A9050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Rice tungro spherical virus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A325A7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RTSV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8C59CA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NP_042507.1</w:t>
            </w:r>
          </w:p>
        </w:tc>
      </w:tr>
      <w:tr w:rsidR="00584155" w:rsidRPr="00B234FB" w14:paraId="48F65942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C90E515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DB14228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4439ED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Sobelivirales</w:t>
            </w:r>
          </w:p>
        </w:tc>
        <w:tc>
          <w:tcPr>
            <w:tcW w:w="52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130B12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Alvernaviridae</w:t>
            </w: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40947B1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Dinornavirus</w:t>
            </w:r>
          </w:p>
        </w:tc>
        <w:tc>
          <w:tcPr>
            <w:tcW w:w="132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31003F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Heterocapsa circularisquama RNA virus 01</w:t>
            </w:r>
          </w:p>
        </w:tc>
        <w:tc>
          <w:tcPr>
            <w:tcW w:w="50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874796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HcRNAV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761AB54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YP_386495.1</w:t>
            </w:r>
          </w:p>
        </w:tc>
      </w:tr>
      <w:tr w:rsidR="00584155" w:rsidRPr="00B234FB" w14:paraId="7669BB0E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DCB051B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08FA54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1C3EDFC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48D8C9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Barnaviridae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556CDC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Barnavirus</w:t>
            </w:r>
          </w:p>
        </w:tc>
        <w:tc>
          <w:tcPr>
            <w:tcW w:w="132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7E221F9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Mushroom bacilliform virus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7E23CAA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MBV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14:paraId="3E239722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NP_042510.2</w:t>
            </w:r>
          </w:p>
        </w:tc>
      </w:tr>
      <w:tr w:rsidR="00584155" w:rsidRPr="00B234FB" w14:paraId="0AB6124C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13A01C5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962BBC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BCBB47D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70D7F367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Solemoviridae</w:t>
            </w: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7A1A80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Polemovirus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FB73CA6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Poinsettia latent virus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39EAA0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PnLV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8EDED50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YP_002308462.1</w:t>
            </w:r>
          </w:p>
        </w:tc>
      </w:tr>
      <w:tr w:rsidR="00584155" w:rsidRPr="00B234FB" w14:paraId="65AD1E8D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5E8A73C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964500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9" w:type="pct"/>
            <w:gridSpan w:val="2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860302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3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D2541A9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954A7EA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Sobemovirus</w:t>
            </w:r>
          </w:p>
        </w:tc>
        <w:tc>
          <w:tcPr>
            <w:tcW w:w="132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FBAACB3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Southern bean mosaic virus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780300F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SBMV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3BC091FB" w14:textId="77777777" w:rsidR="004428AA" w:rsidRPr="00584155" w:rsidRDefault="004428A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AAC15983.1</w:t>
            </w:r>
          </w:p>
        </w:tc>
      </w:tr>
      <w:tr w:rsidR="00797ABA" w:rsidRPr="00B234FB" w14:paraId="54DFF566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D79F54B" w14:textId="77777777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AC41192" w14:textId="77777777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Stelpaviricetes</w:t>
            </w:r>
          </w:p>
        </w:tc>
        <w:tc>
          <w:tcPr>
            <w:tcW w:w="526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14:paraId="73516695" w14:textId="77777777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Patatavirales</w:t>
            </w:r>
          </w:p>
        </w:tc>
        <w:tc>
          <w:tcPr>
            <w:tcW w:w="526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</w:tcPr>
          <w:p w14:paraId="7C0FB7A8" w14:textId="1C39DFF4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Potyviridae</w:t>
            </w:r>
          </w:p>
        </w:tc>
        <w:tc>
          <w:tcPr>
            <w:tcW w:w="5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205A265" w14:textId="2816656F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Potyvirus</w:t>
            </w:r>
          </w:p>
        </w:tc>
        <w:tc>
          <w:tcPr>
            <w:tcW w:w="13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D33A1A2" w14:textId="31CD7C23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Potato virus Y</w:t>
            </w:r>
          </w:p>
        </w:tc>
        <w:tc>
          <w:tcPr>
            <w:tcW w:w="5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0CC8C63" w14:textId="7401A36D" w:rsidR="00797ABA" w:rsidRPr="00584155" w:rsidRDefault="00797AB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PVY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23275DA" w14:textId="360EB1DC" w:rsidR="00797ABA" w:rsidRPr="00584155" w:rsidRDefault="00797AB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AAB50573.1</w:t>
            </w:r>
          </w:p>
        </w:tc>
      </w:tr>
      <w:tr w:rsidR="00797ABA" w:rsidRPr="00B234FB" w14:paraId="6C0373BF" w14:textId="77777777" w:rsidTr="00797ABA">
        <w:trPr>
          <w:trHeight w:val="272"/>
        </w:trPr>
        <w:tc>
          <w:tcPr>
            <w:tcW w:w="457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ED635A7" w14:textId="77777777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46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AD51B36" w14:textId="77777777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</w:p>
        </w:tc>
        <w:tc>
          <w:tcPr>
            <w:tcW w:w="526" w:type="pct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AA3E2A0" w14:textId="2AFB1DB8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797ABA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Stellavirales</w:t>
            </w:r>
          </w:p>
        </w:tc>
        <w:tc>
          <w:tcPr>
            <w:tcW w:w="526" w:type="pct"/>
            <w:gridSpan w:val="2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BCC1747" w14:textId="05466418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797ABA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Astroviridae</w:t>
            </w:r>
          </w:p>
        </w:tc>
        <w:tc>
          <w:tcPr>
            <w:tcW w:w="50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FA5E1DA" w14:textId="4C494F11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sz w:val="21"/>
                <w:szCs w:val="21"/>
                <w:lang w:eastAsia="ja-JP"/>
              </w:rPr>
              <w:t>Avastrovirus</w:t>
            </w:r>
          </w:p>
        </w:tc>
        <w:tc>
          <w:tcPr>
            <w:tcW w:w="132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9D620C4" w14:textId="30520D1E" w:rsidR="00797ABA" w:rsidRPr="00584155" w:rsidRDefault="00797ABA" w:rsidP="004428AA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i/>
                <w:iCs/>
                <w:color w:val="000000"/>
                <w:sz w:val="21"/>
                <w:szCs w:val="21"/>
                <w:lang w:eastAsia="ja-JP"/>
              </w:rPr>
              <w:t>Avastrovirus 1</w:t>
            </w:r>
          </w:p>
        </w:tc>
        <w:tc>
          <w:tcPr>
            <w:tcW w:w="5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6B3DE5C" w14:textId="35EDE67C" w:rsidR="00797ABA" w:rsidRPr="00584155" w:rsidRDefault="00797AB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TAstV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D66637C" w14:textId="355178F5" w:rsidR="00797ABA" w:rsidRPr="00584155" w:rsidRDefault="00797ABA" w:rsidP="004428AA">
            <w:pPr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</w:pPr>
            <w:r w:rsidRPr="00584155">
              <w:rPr>
                <w:rFonts w:ascii="Arial Narrow" w:eastAsia="Yu Gothic" w:hAnsi="Arial Narrow" w:cs="MS PGothic"/>
                <w:color w:val="000000"/>
                <w:sz w:val="21"/>
                <w:szCs w:val="21"/>
                <w:lang w:eastAsia="ja-JP"/>
              </w:rPr>
              <w:t>NP_853540.1</w:t>
            </w:r>
          </w:p>
        </w:tc>
      </w:tr>
    </w:tbl>
    <w:p w14:paraId="60CFE4A8" w14:textId="2283DE78" w:rsidR="004428AA" w:rsidRDefault="004428AA">
      <w:pPr>
        <w:rPr>
          <w:rFonts w:ascii="Arial" w:eastAsia="Yu Mincho" w:hAnsi="Arial" w:cs="Arial"/>
          <w:b/>
          <w:lang w:eastAsia="ja-JP"/>
        </w:rPr>
      </w:pPr>
    </w:p>
    <w:p w14:paraId="4820C9C0" w14:textId="77777777" w:rsidR="004428AA" w:rsidRDefault="004428AA">
      <w:pPr>
        <w:rPr>
          <w:rFonts w:ascii="Arial" w:eastAsia="Yu Mincho" w:hAnsi="Arial" w:cs="Arial"/>
          <w:b/>
          <w:lang w:eastAsia="ja-JP"/>
        </w:rPr>
        <w:sectPr w:rsidR="004428AA" w:rsidSect="004428AA">
          <w:pgSz w:w="16838" w:h="11906" w:orient="landscape" w:code="9"/>
          <w:pgMar w:top="1440" w:right="1276" w:bottom="1440" w:left="1440" w:header="709" w:footer="0" w:gutter="0"/>
          <w:cols w:space="720"/>
          <w:formProt w:val="0"/>
          <w:docGrid w:linePitch="360"/>
        </w:sectPr>
      </w:pPr>
    </w:p>
    <w:p w14:paraId="0702C8E7" w14:textId="10E1F92C" w:rsidR="004428AA" w:rsidRPr="00943DE9" w:rsidRDefault="004428AA">
      <w:pPr>
        <w:rPr>
          <w:rFonts w:ascii="Arial" w:eastAsia="Yu Mincho" w:hAnsi="Arial" w:cs="Arial"/>
          <w:b/>
          <w:lang w:eastAsia="ja-JP"/>
        </w:rPr>
      </w:pPr>
    </w:p>
    <w:p w14:paraId="3437A237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References</w:t>
      </w:r>
    </w:p>
    <w:p w14:paraId="3CF68310" w14:textId="77777777" w:rsidR="0041342C" w:rsidRDefault="0041342C">
      <w:pPr>
        <w:rPr>
          <w:rFonts w:ascii="Arial" w:hAnsi="Arial" w:cs="Arial"/>
          <w:color w:val="0000FF"/>
          <w:sz w:val="20"/>
        </w:rPr>
      </w:pPr>
    </w:p>
    <w:p w14:paraId="2C349988" w14:textId="6B4A0381" w:rsidR="00E265DE" w:rsidRPr="00E928D8" w:rsidRDefault="0041342C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sz w:val="22"/>
          <w:szCs w:val="22"/>
        </w:rPr>
        <w:fldChar w:fldCharType="begin"/>
      </w:r>
      <w:r w:rsidRPr="00E928D8">
        <w:rPr>
          <w:rFonts w:ascii="Arial" w:hAnsi="Arial" w:cs="Arial"/>
          <w:sz w:val="22"/>
          <w:szCs w:val="22"/>
        </w:rPr>
        <w:instrText xml:space="preserve"> ADDIN EN.REFLIST </w:instrText>
      </w:r>
      <w:r w:rsidRPr="00E928D8">
        <w:rPr>
          <w:rFonts w:ascii="Arial" w:hAnsi="Arial" w:cs="Arial"/>
          <w:sz w:val="22"/>
          <w:szCs w:val="22"/>
        </w:rPr>
        <w:fldChar w:fldCharType="separate"/>
      </w:r>
      <w:r w:rsidR="00E265DE" w:rsidRPr="00E928D8">
        <w:rPr>
          <w:rFonts w:ascii="Arial" w:hAnsi="Arial" w:cs="Arial"/>
          <w:noProof/>
          <w:sz w:val="22"/>
          <w:szCs w:val="22"/>
        </w:rPr>
        <w:t>1.</w:t>
      </w:r>
      <w:r w:rsidR="00E265DE" w:rsidRPr="00E928D8">
        <w:rPr>
          <w:rFonts w:ascii="Arial" w:hAnsi="Arial" w:cs="Arial"/>
          <w:noProof/>
          <w:sz w:val="22"/>
          <w:szCs w:val="22"/>
        </w:rPr>
        <w:tab/>
        <w:t xml:space="preserve">Arjona-Lopez JM, Telengech P, Jamal A, Hisano S, Kondo H, Yelin MD, Arjona-Girona MI, Kanematsu S, Lopez-Herrera C, Suzuki N (2018) Novel, diverse RNA viruses from Mediterranean isolates of the phytopathogenic fungus, </w:t>
      </w:r>
      <w:r w:rsidR="00E265DE" w:rsidRPr="00E928D8">
        <w:rPr>
          <w:rFonts w:ascii="Arial" w:hAnsi="Arial" w:cs="Arial"/>
          <w:i/>
          <w:noProof/>
          <w:sz w:val="22"/>
          <w:szCs w:val="22"/>
        </w:rPr>
        <w:t>Rosellinia necatrix</w:t>
      </w:r>
      <w:r w:rsidR="00E265DE" w:rsidRPr="00E928D8">
        <w:rPr>
          <w:rFonts w:ascii="Arial" w:hAnsi="Arial" w:cs="Arial"/>
          <w:noProof/>
          <w:sz w:val="22"/>
          <w:szCs w:val="22"/>
        </w:rPr>
        <w:t xml:space="preserve">: insights into evolutionary biology of fungal viruses. Environ Microbiol 20:1464-1483. doi: </w:t>
      </w:r>
      <w:r w:rsidR="00E265DE" w:rsidRPr="00E928D8">
        <w:rPr>
          <w:rFonts w:ascii="Arial" w:eastAsia="MS Mincho" w:hAnsi="Arial" w:cs="Arial"/>
          <w:color w:val="000000"/>
          <w:sz w:val="22"/>
          <w:szCs w:val="22"/>
        </w:rPr>
        <w:t>10.1111/1462-2920.14065. PMID: 29411500.</w:t>
      </w:r>
    </w:p>
    <w:p w14:paraId="162332F3" w14:textId="6F2DDC40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2.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Capella-Gutierrez S, Silla-Martinez JM, Gabaldon T (2009) trimAl: a tool for automated alignment trimming in large-scale phylogenetic analyses. Bioinformatics 25:1972-1973.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10.1093/bioinformatics/btp348. PMID: PMC2712344.</w:t>
      </w:r>
    </w:p>
    <w:p w14:paraId="7A1D8EE9" w14:textId="77777777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3.</w:t>
      </w:r>
      <w:r w:rsidRPr="00E928D8">
        <w:rPr>
          <w:rFonts w:ascii="Arial" w:hAnsi="Arial" w:cs="Arial"/>
          <w:noProof/>
          <w:sz w:val="22"/>
          <w:szCs w:val="22"/>
        </w:rPr>
        <w:tab/>
        <w:t>Das S, Alam MM, Zhang R, Hisano S, Suzuki N (2021) Proof-of-concept for the yadokari nature: a capsidless replicase-encoding but replication-dependent (+)ssRNA virus hosted by an unrelated dsRNA virus. Journal of Virology (accepted)</w:t>
      </w:r>
    </w:p>
    <w:p w14:paraId="401F3979" w14:textId="16BF07D7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4.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Hisano S, Zhang R, Faruk MI, Kondo H, Suzuki N (2018) A neo-virus lifestyle exhibited by a (+)ssRNA virus hosted in an unrelated dsRNA virus: Taxonomic and evolutionary considerations. Virus Res 244:75-83.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10.1016/j.virusres.2017.11.006. PMID: 29122644.</w:t>
      </w:r>
    </w:p>
    <w:p w14:paraId="141876BC" w14:textId="47F9E62C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5.</w:t>
      </w:r>
      <w:r w:rsidRPr="00E928D8">
        <w:rPr>
          <w:rFonts w:ascii="Arial" w:hAnsi="Arial" w:cs="Arial"/>
          <w:noProof/>
          <w:sz w:val="22"/>
          <w:szCs w:val="22"/>
        </w:rPr>
        <w:tab/>
        <w:t>Katoh K, Rozewicki J, Yamada KD (2019) MAFFT online service: multiple sequence alignment, interactive sequence choice and visualization. Brief Bioinform 20:1160-1166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.</w:t>
      </w:r>
      <w:r w:rsidRPr="00E928D8">
        <w:rPr>
          <w:rFonts w:ascii="Arial" w:hAnsi="Arial" w:cs="Arial"/>
          <w:noProof/>
          <w:sz w:val="22"/>
          <w:szCs w:val="22"/>
        </w:rPr>
        <w:t xml:space="preserve">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10.1093/bib/bbx108. PMID: 6781576.</w:t>
      </w:r>
    </w:p>
    <w:p w14:paraId="227A449F" w14:textId="5425C4C0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6.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Kozlakidis Z, Herrero N, Ozkan S, Bhatti MF, Coutts RH (2013) A novel dsRNA element isolated from the </w:t>
      </w:r>
      <w:r w:rsidRPr="00E928D8">
        <w:rPr>
          <w:rFonts w:ascii="Arial" w:hAnsi="Arial" w:cs="Arial"/>
          <w:i/>
          <w:noProof/>
          <w:sz w:val="22"/>
          <w:szCs w:val="22"/>
        </w:rPr>
        <w:t>Aspergillus foetidus</w:t>
      </w:r>
      <w:r w:rsidRPr="00E928D8">
        <w:rPr>
          <w:rFonts w:ascii="Arial" w:hAnsi="Arial" w:cs="Arial"/>
          <w:noProof/>
          <w:sz w:val="22"/>
          <w:szCs w:val="22"/>
        </w:rPr>
        <w:t xml:space="preserve"> mycovirus complex. Arch Virol 158:2625-2628.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10.1007/s00705-013-1779-3. PMID: 23827976.</w:t>
      </w:r>
    </w:p>
    <w:p w14:paraId="795E3960" w14:textId="15FA9C0B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7.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Kumar S, Stecher G, Li M, Knyaz C, Tamura K (2018) MEGA X: Molecular evolutionary genetics analysis across computing platforms. Mol Biol Evol 35:1547-1549.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10.1093/molbev/msy096. PMID: 5967553.</w:t>
      </w:r>
    </w:p>
    <w:p w14:paraId="59EEC25A" w14:textId="7A9CFF68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8.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Nerva L, Ciuffo M, Vallino M, Margaria P, Varese GC, Gnavi G, Turina M (2016) Multiple approaches for the detection and characterization of viral and plasmid symbionts from a collection of marine fungi. Virus Res 219:22-38.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10.1016/j.virusres.2015.10.028. PMID: 26546154.</w:t>
      </w:r>
    </w:p>
    <w:p w14:paraId="44A3A9F1" w14:textId="0E4DE45B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9.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Nibert ML (2007) '2A-like' and 'shifty heptamer' motifs in penaeid shrimp infectious myonecrosis virus, a monosegmented double-stranded RNA virus. J Gen Virol 88:1315-1318.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10.1099/vir.0.82681-0. PMID: 17374777.</w:t>
      </w:r>
    </w:p>
    <w:p w14:paraId="0FE5793A" w14:textId="5C4B6F5B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10.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Osaki H, Sasaki A, Nomiyama K, Tomioka K (2016) Multiple virus infection in a single strain of </w:t>
      </w:r>
      <w:r w:rsidRPr="00E928D8">
        <w:rPr>
          <w:rFonts w:ascii="Arial" w:hAnsi="Arial" w:cs="Arial"/>
          <w:i/>
          <w:noProof/>
          <w:sz w:val="22"/>
          <w:szCs w:val="22"/>
        </w:rPr>
        <w:t xml:space="preserve">Fusarium poae </w:t>
      </w:r>
      <w:r w:rsidRPr="00E928D8">
        <w:rPr>
          <w:rFonts w:ascii="Arial" w:hAnsi="Arial" w:cs="Arial"/>
          <w:noProof/>
          <w:sz w:val="22"/>
          <w:szCs w:val="22"/>
        </w:rPr>
        <w:t xml:space="preserve">shown by deep sequencing. Virus Genes 52:835-847.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10.1007/s11262-016-1379-x. PMID: 27550368.</w:t>
      </w:r>
    </w:p>
    <w:p w14:paraId="46BC04B4" w14:textId="0409CD54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11.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Petrzik K, Sarkisova T, Stary J, Koloniuk I, Hrabakova L, Kubesova O (2016) Molecular characterization of a new monopartite dsRNA mycovirus from mycorrhizal </w:t>
      </w:r>
      <w:r w:rsidRPr="00E928D8">
        <w:rPr>
          <w:rFonts w:ascii="Arial" w:hAnsi="Arial" w:cs="Arial"/>
          <w:i/>
          <w:noProof/>
          <w:sz w:val="22"/>
          <w:szCs w:val="22"/>
        </w:rPr>
        <w:t xml:space="preserve">Thelephora terrestris </w:t>
      </w:r>
      <w:r w:rsidRPr="00E928D8">
        <w:rPr>
          <w:rFonts w:ascii="Arial" w:hAnsi="Arial" w:cs="Arial"/>
          <w:noProof/>
          <w:sz w:val="22"/>
          <w:szCs w:val="22"/>
        </w:rPr>
        <w:t xml:space="preserve">(Ehrh.) and its detection in soil oribatid mites (Acari: Oribatida). Virology 489:12-19.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10.1016/j.virol.2015.11.009. PMID: 26700067.</w:t>
      </w:r>
    </w:p>
    <w:p w14:paraId="32C84B8E" w14:textId="56254635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12.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Sahin E, Keskin E, Akata I (2021) Novel and diverse mycoviruses co-inhabiting the hypogeous ectomycorrhizal fungus Picoa juniperi. Virology 552:10-19.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10.1016/j.virol.2020.09.009. PMID: 33032032</w:t>
      </w:r>
    </w:p>
    <w:p w14:paraId="17ECB233" w14:textId="7DE93D49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13.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Sievers F, Wilm A, Dineen D, Gibson TJ, Karplus K, Li W, Lopez R, McWilliam H, Remmert M, Soding J, Thompson JD, Higgins DG (2011) Fast, scalable generation of high-quality protein multiple sequence alignments using Clustal Omega. Mol Syst Biol 7:539.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10.1038/msb.2011.75. PMID: 3261699.</w:t>
      </w:r>
    </w:p>
    <w:p w14:paraId="47FFE973" w14:textId="38CEDCF7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14.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Velasco L, Arjona-Girona I, Cretazzo E, Lopez-Herrera C (2019) Viromes in Xylariaceae fungi infecting avocado in Spain. Virology 532:11-21.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>doi: 10.1016/j.virol.2019.03.021. PMID: 30986551.</w:t>
      </w:r>
    </w:p>
    <w:p w14:paraId="05C0FB3C" w14:textId="5F8CE4E8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15.</w:t>
      </w:r>
      <w:r w:rsidRPr="00E928D8">
        <w:rPr>
          <w:rFonts w:ascii="Arial" w:hAnsi="Arial" w:cs="Arial"/>
          <w:noProof/>
          <w:sz w:val="22"/>
          <w:szCs w:val="22"/>
        </w:rPr>
        <w:tab/>
        <w:t xml:space="preserve">Yaegashi H, Nakamura H, Sawahata T, Sasaki A, Iwanami Y, Ito T, Kanematsu S (2013) Appearance of mycovirus-like double-stranded RNAs in the white root rot </w:t>
      </w:r>
      <w:r w:rsidRPr="00E928D8">
        <w:rPr>
          <w:rFonts w:ascii="Arial" w:hAnsi="Arial" w:cs="Arial"/>
          <w:noProof/>
          <w:sz w:val="22"/>
          <w:szCs w:val="22"/>
        </w:rPr>
        <w:lastRenderedPageBreak/>
        <w:t xml:space="preserve">fungus, </w:t>
      </w:r>
      <w:r w:rsidRPr="00E928D8">
        <w:rPr>
          <w:rFonts w:ascii="Arial" w:hAnsi="Arial" w:cs="Arial"/>
          <w:i/>
          <w:noProof/>
          <w:sz w:val="22"/>
          <w:szCs w:val="22"/>
        </w:rPr>
        <w:t>Rosellinia necatrix</w:t>
      </w:r>
      <w:r w:rsidRPr="00E928D8">
        <w:rPr>
          <w:rFonts w:ascii="Arial" w:hAnsi="Arial" w:cs="Arial"/>
          <w:noProof/>
          <w:sz w:val="22"/>
          <w:szCs w:val="22"/>
        </w:rPr>
        <w:t xml:space="preserve">, in an apple orchard. FEMS Microbiol Ecol 83:49-62. doi: </w:t>
      </w:r>
      <w:r w:rsidRPr="00E928D8">
        <w:rPr>
          <w:rFonts w:ascii="Arial" w:eastAsia="MS Mincho" w:hAnsi="Arial" w:cs="Arial"/>
          <w:color w:val="000000"/>
          <w:sz w:val="22"/>
          <w:szCs w:val="22"/>
        </w:rPr>
        <w:t xml:space="preserve">10.1111/j.1574-6941.2012.01454.x. PMID: </w:t>
      </w:r>
      <w:r w:rsidRPr="00E928D8">
        <w:rPr>
          <w:rFonts w:ascii="Arial" w:eastAsia="MS PGothic" w:hAnsi="Arial" w:cs="Arial"/>
          <w:color w:val="212121"/>
          <w:sz w:val="22"/>
          <w:szCs w:val="22"/>
          <w:lang w:eastAsia="ja-JP"/>
        </w:rPr>
        <w:t>22808916.</w:t>
      </w:r>
    </w:p>
    <w:p w14:paraId="6B97402C" w14:textId="209109AF" w:rsidR="00E265DE" w:rsidRPr="00E928D8" w:rsidRDefault="00E265DE" w:rsidP="00E265D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E928D8">
        <w:rPr>
          <w:rFonts w:ascii="Arial" w:hAnsi="Arial" w:cs="Arial"/>
          <w:noProof/>
          <w:sz w:val="22"/>
          <w:szCs w:val="22"/>
        </w:rPr>
        <w:t>16.</w:t>
      </w:r>
      <w:r w:rsidRPr="00E928D8">
        <w:rPr>
          <w:rFonts w:ascii="Arial" w:hAnsi="Arial" w:cs="Arial"/>
          <w:noProof/>
          <w:sz w:val="22"/>
          <w:szCs w:val="22"/>
        </w:rPr>
        <w:tab/>
        <w:t>Zhang R, Hisano S, Tani A, Kondo H, Kanematsu S, Suzuki N (2016) A capsidless ssRNA virus hosted by an unrelated dsRNA virus. Nat Microbiol 1:15001 doi:15010.11038/NMICROBIOL.12015.15001. doi: 15010.11038/NMICROBIOL.12015.15001. PMID: 27571749.</w:t>
      </w:r>
    </w:p>
    <w:p w14:paraId="5556E8C1" w14:textId="188EC927" w:rsidR="00A174CC" w:rsidRPr="00E928D8" w:rsidRDefault="0041342C">
      <w:pPr>
        <w:rPr>
          <w:rFonts w:ascii="Arial" w:hAnsi="Arial" w:cs="Arial"/>
        </w:rPr>
      </w:pPr>
      <w:r w:rsidRPr="00E928D8">
        <w:rPr>
          <w:rFonts w:ascii="Arial" w:hAnsi="Arial" w:cs="Arial"/>
          <w:sz w:val="22"/>
          <w:szCs w:val="22"/>
        </w:rPr>
        <w:fldChar w:fldCharType="end"/>
      </w:r>
    </w:p>
    <w:sectPr w:rsidR="00A174CC" w:rsidRPr="00E928D8" w:rsidSect="004428AA">
      <w:pgSz w:w="11906" w:h="16838"/>
      <w:pgMar w:top="1276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497AA0" w14:textId="77777777" w:rsidR="0024745E" w:rsidRDefault="0024745E">
      <w:r>
        <w:separator/>
      </w:r>
    </w:p>
  </w:endnote>
  <w:endnote w:type="continuationSeparator" w:id="0">
    <w:p w14:paraId="0D122427" w14:textId="77777777" w:rsidR="0024745E" w:rsidRDefault="002474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3C7FCE" w14:textId="77777777" w:rsidR="0024745E" w:rsidRDefault="0024745E">
      <w:r>
        <w:separator/>
      </w:r>
    </w:p>
  </w:footnote>
  <w:footnote w:type="continuationSeparator" w:id="0">
    <w:p w14:paraId="1EC6EE1D" w14:textId="77777777" w:rsidR="0024745E" w:rsidRDefault="002474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77777777" w:rsidR="001A2FCB" w:rsidRDefault="001A2FCB">
    <w:pPr>
      <w:pStyle w:val="Header"/>
      <w:jc w:val="right"/>
    </w:pPr>
    <w:r>
      <w:t>October 2020</w:t>
    </w:r>
  </w:p>
  <w:p w14:paraId="798CCB4D" w14:textId="77777777" w:rsidR="001A2FCB" w:rsidRDefault="001A2FC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68B41555"/>
    <w:multiLevelType w:val="multilevel"/>
    <w:tmpl w:val="469C4C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1"/>
  <w:bordersDoNotSurroundHeader/>
  <w:bordersDoNotSurroundFooter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rchives Virolog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zaxvzaptapr5s0etdenps2rbraerpv9waedd&quot;&gt;Untitled Library-Converted&lt;record-ids&gt;&lt;item&gt;1015&lt;/item&gt;&lt;item&gt;1386&lt;/item&gt;&lt;item&gt;1520&lt;/item&gt;&lt;item&gt;1597&lt;/item&gt;&lt;item&gt;1623&lt;/item&gt;&lt;item&gt;1629&lt;/item&gt;&lt;item&gt;1672&lt;/item&gt;&lt;item&gt;1782&lt;/item&gt;&lt;item&gt;1816&lt;/item&gt;&lt;item&gt;2017&lt;/item&gt;&lt;item&gt;2084&lt;/item&gt;&lt;item&gt;2112&lt;/item&gt;&lt;item&gt;2326&lt;/item&gt;&lt;item&gt;2327&lt;/item&gt;&lt;item&gt;2339&lt;/item&gt;&lt;item&gt;2340&lt;/item&gt;&lt;/record-ids&gt;&lt;/item&gt;&lt;/Libraries&gt;"/>
  </w:docVars>
  <w:rsids>
    <w:rsidRoot w:val="00A174CC"/>
    <w:rsid w:val="00002F75"/>
    <w:rsid w:val="00003025"/>
    <w:rsid w:val="00037970"/>
    <w:rsid w:val="00055771"/>
    <w:rsid w:val="00055A75"/>
    <w:rsid w:val="00061F9B"/>
    <w:rsid w:val="00062B76"/>
    <w:rsid w:val="0006314E"/>
    <w:rsid w:val="00066438"/>
    <w:rsid w:val="000A0BCD"/>
    <w:rsid w:val="000A1820"/>
    <w:rsid w:val="000C4494"/>
    <w:rsid w:val="000C7B84"/>
    <w:rsid w:val="000E2799"/>
    <w:rsid w:val="00107993"/>
    <w:rsid w:val="001115E8"/>
    <w:rsid w:val="00126C24"/>
    <w:rsid w:val="00137F2D"/>
    <w:rsid w:val="001463CF"/>
    <w:rsid w:val="001669FD"/>
    <w:rsid w:val="0018065A"/>
    <w:rsid w:val="001876D2"/>
    <w:rsid w:val="00193A67"/>
    <w:rsid w:val="00197164"/>
    <w:rsid w:val="001A2FCB"/>
    <w:rsid w:val="001B137D"/>
    <w:rsid w:val="001B3E9F"/>
    <w:rsid w:val="001D1524"/>
    <w:rsid w:val="001D240B"/>
    <w:rsid w:val="001D7BFE"/>
    <w:rsid w:val="001E4A1F"/>
    <w:rsid w:val="001F1360"/>
    <w:rsid w:val="001F53F5"/>
    <w:rsid w:val="00210F0B"/>
    <w:rsid w:val="00217207"/>
    <w:rsid w:val="00217D4F"/>
    <w:rsid w:val="00222A1B"/>
    <w:rsid w:val="00223CD8"/>
    <w:rsid w:val="00227D93"/>
    <w:rsid w:val="002329B3"/>
    <w:rsid w:val="00234F3D"/>
    <w:rsid w:val="00245142"/>
    <w:rsid w:val="0024745E"/>
    <w:rsid w:val="0026053E"/>
    <w:rsid w:val="002637C6"/>
    <w:rsid w:val="00276F31"/>
    <w:rsid w:val="00291E67"/>
    <w:rsid w:val="00297BAD"/>
    <w:rsid w:val="002A13A3"/>
    <w:rsid w:val="002B4A08"/>
    <w:rsid w:val="002B512F"/>
    <w:rsid w:val="002C0A2D"/>
    <w:rsid w:val="002C2A68"/>
    <w:rsid w:val="002C6274"/>
    <w:rsid w:val="002D52D5"/>
    <w:rsid w:val="002E5CF3"/>
    <w:rsid w:val="002F1F40"/>
    <w:rsid w:val="002F2FD4"/>
    <w:rsid w:val="002F5004"/>
    <w:rsid w:val="003135BB"/>
    <w:rsid w:val="003252D0"/>
    <w:rsid w:val="00333B67"/>
    <w:rsid w:val="003365A0"/>
    <w:rsid w:val="0035668D"/>
    <w:rsid w:val="00372B8E"/>
    <w:rsid w:val="00373FE0"/>
    <w:rsid w:val="00374212"/>
    <w:rsid w:val="00382F4F"/>
    <w:rsid w:val="003A1B9D"/>
    <w:rsid w:val="003B137B"/>
    <w:rsid w:val="003B32F4"/>
    <w:rsid w:val="003B3745"/>
    <w:rsid w:val="003B5D79"/>
    <w:rsid w:val="003B715B"/>
    <w:rsid w:val="003B742E"/>
    <w:rsid w:val="003C662F"/>
    <w:rsid w:val="003E66BE"/>
    <w:rsid w:val="003F2ACA"/>
    <w:rsid w:val="00404971"/>
    <w:rsid w:val="00410570"/>
    <w:rsid w:val="0041342C"/>
    <w:rsid w:val="00416280"/>
    <w:rsid w:val="00417B56"/>
    <w:rsid w:val="00422BB1"/>
    <w:rsid w:val="0043110C"/>
    <w:rsid w:val="00431EA3"/>
    <w:rsid w:val="00436F8E"/>
    <w:rsid w:val="004428AA"/>
    <w:rsid w:val="00446BFA"/>
    <w:rsid w:val="004604F0"/>
    <w:rsid w:val="00460CED"/>
    <w:rsid w:val="00477B0F"/>
    <w:rsid w:val="004832B5"/>
    <w:rsid w:val="00487836"/>
    <w:rsid w:val="00495540"/>
    <w:rsid w:val="00496CE6"/>
    <w:rsid w:val="004A2258"/>
    <w:rsid w:val="004A5A9A"/>
    <w:rsid w:val="004B0924"/>
    <w:rsid w:val="004B7C1C"/>
    <w:rsid w:val="004C1B91"/>
    <w:rsid w:val="004C29BE"/>
    <w:rsid w:val="004C2CDF"/>
    <w:rsid w:val="004C2F3F"/>
    <w:rsid w:val="004C3916"/>
    <w:rsid w:val="004C4F4A"/>
    <w:rsid w:val="004C7F1C"/>
    <w:rsid w:val="004D3444"/>
    <w:rsid w:val="004E4FE8"/>
    <w:rsid w:val="0052008E"/>
    <w:rsid w:val="00521765"/>
    <w:rsid w:val="00531C69"/>
    <w:rsid w:val="00532339"/>
    <w:rsid w:val="00535051"/>
    <w:rsid w:val="00543713"/>
    <w:rsid w:val="00543F86"/>
    <w:rsid w:val="00563501"/>
    <w:rsid w:val="00564CE9"/>
    <w:rsid w:val="00566515"/>
    <w:rsid w:val="005745F4"/>
    <w:rsid w:val="00584155"/>
    <w:rsid w:val="00585FA2"/>
    <w:rsid w:val="00596959"/>
    <w:rsid w:val="005A54C3"/>
    <w:rsid w:val="005B1C4A"/>
    <w:rsid w:val="005C0D18"/>
    <w:rsid w:val="005F03D9"/>
    <w:rsid w:val="005F0C89"/>
    <w:rsid w:val="005F2343"/>
    <w:rsid w:val="005F62D5"/>
    <w:rsid w:val="00601707"/>
    <w:rsid w:val="00601B1D"/>
    <w:rsid w:val="0062084C"/>
    <w:rsid w:val="00620E11"/>
    <w:rsid w:val="0063606D"/>
    <w:rsid w:val="006432C7"/>
    <w:rsid w:val="00662616"/>
    <w:rsid w:val="006662A3"/>
    <w:rsid w:val="00667088"/>
    <w:rsid w:val="00672611"/>
    <w:rsid w:val="0068010B"/>
    <w:rsid w:val="0068277E"/>
    <w:rsid w:val="006A7360"/>
    <w:rsid w:val="006B0164"/>
    <w:rsid w:val="006B601C"/>
    <w:rsid w:val="006D0915"/>
    <w:rsid w:val="006D50DB"/>
    <w:rsid w:val="006F0E1B"/>
    <w:rsid w:val="006F6107"/>
    <w:rsid w:val="00702E7D"/>
    <w:rsid w:val="00704CB9"/>
    <w:rsid w:val="007357F9"/>
    <w:rsid w:val="00746141"/>
    <w:rsid w:val="00763A9D"/>
    <w:rsid w:val="00773536"/>
    <w:rsid w:val="00797ABA"/>
    <w:rsid w:val="007A3E83"/>
    <w:rsid w:val="007A6BAF"/>
    <w:rsid w:val="007B379D"/>
    <w:rsid w:val="007C0055"/>
    <w:rsid w:val="007C1D13"/>
    <w:rsid w:val="007C5D8D"/>
    <w:rsid w:val="007F5D70"/>
    <w:rsid w:val="00801EFE"/>
    <w:rsid w:val="008061D4"/>
    <w:rsid w:val="00810F98"/>
    <w:rsid w:val="008259B9"/>
    <w:rsid w:val="00833EB6"/>
    <w:rsid w:val="00844079"/>
    <w:rsid w:val="0085465C"/>
    <w:rsid w:val="0085752D"/>
    <w:rsid w:val="00866942"/>
    <w:rsid w:val="008710A0"/>
    <w:rsid w:val="00876147"/>
    <w:rsid w:val="008815EE"/>
    <w:rsid w:val="00885A96"/>
    <w:rsid w:val="00895286"/>
    <w:rsid w:val="008A5B10"/>
    <w:rsid w:val="008B7362"/>
    <w:rsid w:val="008C32E0"/>
    <w:rsid w:val="008E1D5C"/>
    <w:rsid w:val="008E4BBF"/>
    <w:rsid w:val="008F3D9C"/>
    <w:rsid w:val="00903E38"/>
    <w:rsid w:val="0091690B"/>
    <w:rsid w:val="00921070"/>
    <w:rsid w:val="00921D8B"/>
    <w:rsid w:val="00921FA8"/>
    <w:rsid w:val="00933015"/>
    <w:rsid w:val="00936301"/>
    <w:rsid w:val="0093777E"/>
    <w:rsid w:val="00942823"/>
    <w:rsid w:val="00943300"/>
    <w:rsid w:val="00943DE9"/>
    <w:rsid w:val="00950DE9"/>
    <w:rsid w:val="009633EC"/>
    <w:rsid w:val="00964311"/>
    <w:rsid w:val="00973B58"/>
    <w:rsid w:val="00974E11"/>
    <w:rsid w:val="009B0DFC"/>
    <w:rsid w:val="009B212C"/>
    <w:rsid w:val="009B4826"/>
    <w:rsid w:val="009C0801"/>
    <w:rsid w:val="009C0F04"/>
    <w:rsid w:val="009C4E29"/>
    <w:rsid w:val="009D0904"/>
    <w:rsid w:val="009E0DE5"/>
    <w:rsid w:val="009F3D4F"/>
    <w:rsid w:val="00A01DC2"/>
    <w:rsid w:val="00A06EDE"/>
    <w:rsid w:val="00A174CC"/>
    <w:rsid w:val="00A21B8F"/>
    <w:rsid w:val="00A321A4"/>
    <w:rsid w:val="00A35AB0"/>
    <w:rsid w:val="00A5050A"/>
    <w:rsid w:val="00A52A02"/>
    <w:rsid w:val="00A617D8"/>
    <w:rsid w:val="00A6191A"/>
    <w:rsid w:val="00A8155B"/>
    <w:rsid w:val="00A83711"/>
    <w:rsid w:val="00A86E4D"/>
    <w:rsid w:val="00A955D7"/>
    <w:rsid w:val="00AA1864"/>
    <w:rsid w:val="00AB344D"/>
    <w:rsid w:val="00AC260E"/>
    <w:rsid w:val="00AD2715"/>
    <w:rsid w:val="00AE4BEE"/>
    <w:rsid w:val="00AF0F77"/>
    <w:rsid w:val="00B011C2"/>
    <w:rsid w:val="00B051FA"/>
    <w:rsid w:val="00B05BC1"/>
    <w:rsid w:val="00B14270"/>
    <w:rsid w:val="00B175B2"/>
    <w:rsid w:val="00B2318F"/>
    <w:rsid w:val="00B234FB"/>
    <w:rsid w:val="00B26FF8"/>
    <w:rsid w:val="00B302BF"/>
    <w:rsid w:val="00B365E0"/>
    <w:rsid w:val="00B57E54"/>
    <w:rsid w:val="00B665D1"/>
    <w:rsid w:val="00B71F14"/>
    <w:rsid w:val="00B93B34"/>
    <w:rsid w:val="00BB1C51"/>
    <w:rsid w:val="00BB32B3"/>
    <w:rsid w:val="00BB3CED"/>
    <w:rsid w:val="00BB4F6A"/>
    <w:rsid w:val="00BC429E"/>
    <w:rsid w:val="00BC518F"/>
    <w:rsid w:val="00BC790D"/>
    <w:rsid w:val="00BC79B3"/>
    <w:rsid w:val="00BD1C0D"/>
    <w:rsid w:val="00BD1F04"/>
    <w:rsid w:val="00BE7DAF"/>
    <w:rsid w:val="00BF21EF"/>
    <w:rsid w:val="00BF7121"/>
    <w:rsid w:val="00C0459F"/>
    <w:rsid w:val="00C21A9B"/>
    <w:rsid w:val="00C31FFE"/>
    <w:rsid w:val="00C32DE3"/>
    <w:rsid w:val="00C4522A"/>
    <w:rsid w:val="00C51D33"/>
    <w:rsid w:val="00C64CA1"/>
    <w:rsid w:val="00C932F3"/>
    <w:rsid w:val="00C94C1A"/>
    <w:rsid w:val="00CB2845"/>
    <w:rsid w:val="00CB479C"/>
    <w:rsid w:val="00CB59D7"/>
    <w:rsid w:val="00CB59F9"/>
    <w:rsid w:val="00CB5DA5"/>
    <w:rsid w:val="00CE2274"/>
    <w:rsid w:val="00CE3B88"/>
    <w:rsid w:val="00CF146E"/>
    <w:rsid w:val="00CF599A"/>
    <w:rsid w:val="00D008B7"/>
    <w:rsid w:val="00D041A0"/>
    <w:rsid w:val="00D3145D"/>
    <w:rsid w:val="00D35E42"/>
    <w:rsid w:val="00D45836"/>
    <w:rsid w:val="00D506AD"/>
    <w:rsid w:val="00D7572E"/>
    <w:rsid w:val="00D760D3"/>
    <w:rsid w:val="00D83C03"/>
    <w:rsid w:val="00D85CE5"/>
    <w:rsid w:val="00D85ECE"/>
    <w:rsid w:val="00D95EAC"/>
    <w:rsid w:val="00D97BB5"/>
    <w:rsid w:val="00DA28ED"/>
    <w:rsid w:val="00DA6DD3"/>
    <w:rsid w:val="00DB1F2C"/>
    <w:rsid w:val="00DD4FC1"/>
    <w:rsid w:val="00DE29F6"/>
    <w:rsid w:val="00E02CAB"/>
    <w:rsid w:val="00E10593"/>
    <w:rsid w:val="00E13E92"/>
    <w:rsid w:val="00E14459"/>
    <w:rsid w:val="00E265DE"/>
    <w:rsid w:val="00E273ED"/>
    <w:rsid w:val="00E500E6"/>
    <w:rsid w:val="00E606C3"/>
    <w:rsid w:val="00E67845"/>
    <w:rsid w:val="00E67C85"/>
    <w:rsid w:val="00E752B3"/>
    <w:rsid w:val="00E928D8"/>
    <w:rsid w:val="00E92B25"/>
    <w:rsid w:val="00E950C2"/>
    <w:rsid w:val="00E95389"/>
    <w:rsid w:val="00EA23E4"/>
    <w:rsid w:val="00EA4B66"/>
    <w:rsid w:val="00EC6436"/>
    <w:rsid w:val="00ED72D3"/>
    <w:rsid w:val="00EE4211"/>
    <w:rsid w:val="00EE4218"/>
    <w:rsid w:val="00EF3827"/>
    <w:rsid w:val="00EF62A2"/>
    <w:rsid w:val="00F015D4"/>
    <w:rsid w:val="00F02984"/>
    <w:rsid w:val="00F30194"/>
    <w:rsid w:val="00F36ED3"/>
    <w:rsid w:val="00F3767E"/>
    <w:rsid w:val="00F4415D"/>
    <w:rsid w:val="00F45E2F"/>
    <w:rsid w:val="00F5119B"/>
    <w:rsid w:val="00F52802"/>
    <w:rsid w:val="00F54108"/>
    <w:rsid w:val="00F550ED"/>
    <w:rsid w:val="00F61278"/>
    <w:rsid w:val="00F66DED"/>
    <w:rsid w:val="00F810B4"/>
    <w:rsid w:val="00FB5F27"/>
    <w:rsid w:val="00FC1C3A"/>
    <w:rsid w:val="00FC7C54"/>
    <w:rsid w:val="00FF4824"/>
    <w:rsid w:val="00FF6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MS Mincho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91690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91690B"/>
    <w:rPr>
      <w:color w:val="605E5C"/>
      <w:shd w:val="clear" w:color="auto" w:fill="E1DFDD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4604F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MS Gothic" w:eastAsia="MS Gothic" w:hAnsi="MS Gothic" w:cs="MS Gothic"/>
      <w:lang w:eastAsia="ja-JP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4604F0"/>
    <w:rPr>
      <w:rFonts w:ascii="MS Gothic" w:eastAsia="MS Gothic" w:hAnsi="MS Gothic" w:cs="MS Gothic"/>
      <w:lang w:val="en-US" w:eastAsia="ja-JP"/>
    </w:rPr>
  </w:style>
  <w:style w:type="paragraph" w:styleId="NormalWeb">
    <w:name w:val="Normal (Web)"/>
    <w:basedOn w:val="Normal"/>
    <w:uiPriority w:val="99"/>
    <w:unhideWhenUsed/>
    <w:rsid w:val="004604F0"/>
    <w:pPr>
      <w:spacing w:before="100" w:beforeAutospacing="1" w:after="100" w:afterAutospacing="1"/>
    </w:pPr>
    <w:rPr>
      <w:rFonts w:ascii="MS PGothic" w:eastAsia="MS PGothic" w:hAnsi="MS PGothic" w:cs="MS PGothic"/>
      <w:lang w:eastAsia="ja-JP"/>
    </w:rPr>
  </w:style>
  <w:style w:type="paragraph" w:customStyle="1" w:styleId="EndNoteBibliographyTitle">
    <w:name w:val="EndNote Bibliography Title"/>
    <w:basedOn w:val="Normal"/>
    <w:link w:val="EndNoteBibliographyTitle0"/>
    <w:rsid w:val="0041342C"/>
    <w:pPr>
      <w:jc w:val="center"/>
    </w:pPr>
  </w:style>
  <w:style w:type="character" w:customStyle="1" w:styleId="EndNoteBibliographyTitle0">
    <w:name w:val="EndNote Bibliography Title (文字)"/>
    <w:basedOn w:val="DefaultParagraphFont"/>
    <w:link w:val="EndNoteBibliographyTitle"/>
    <w:rsid w:val="0041342C"/>
    <w:rPr>
      <w:rFonts w:ascii="Times New Roman" w:eastAsia="Times New Roman" w:hAnsi="Times New Roman" w:cs="Times New Roman"/>
      <w:lang w:val="en-US"/>
    </w:rPr>
  </w:style>
  <w:style w:type="paragraph" w:customStyle="1" w:styleId="EndNoteBibliography">
    <w:name w:val="EndNote Bibliography"/>
    <w:basedOn w:val="Normal"/>
    <w:link w:val="EndNoteBibliography0"/>
    <w:rsid w:val="0041342C"/>
  </w:style>
  <w:style w:type="character" w:customStyle="1" w:styleId="EndNoteBibliography0">
    <w:name w:val="EndNote Bibliography (文字)"/>
    <w:basedOn w:val="DefaultParagraphFont"/>
    <w:link w:val="EndNoteBibliography"/>
    <w:rsid w:val="0041342C"/>
    <w:rPr>
      <w:rFonts w:ascii="Times New Roman" w:eastAsia="Times New Roman" w:hAnsi="Times New Roman" w:cs="Times New Roman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002F75"/>
    <w:rPr>
      <w:color w:val="954F72" w:themeColor="followed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E1D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E1D5C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Revision">
    <w:name w:val="Revision"/>
    <w:hidden/>
    <w:uiPriority w:val="99"/>
    <w:semiHidden/>
    <w:rsid w:val="00CB59F9"/>
    <w:rPr>
      <w:rFonts w:ascii="Times New Roman" w:eastAsia="Times New Roman" w:hAnsi="Times New Roman" w:cs="Times New Roman"/>
      <w:lang w:val="en-US"/>
    </w:rPr>
  </w:style>
  <w:style w:type="character" w:styleId="Strong">
    <w:name w:val="Strong"/>
    <w:basedOn w:val="DefaultParagraphFont"/>
    <w:uiPriority w:val="22"/>
    <w:qFormat/>
    <w:rsid w:val="002C0A2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811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91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82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578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4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24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181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158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0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66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763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235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3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205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76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327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13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65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3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679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513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24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8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79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023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41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24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77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3922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05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929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57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276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99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82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119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06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415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75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59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621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89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683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926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407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2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531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65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425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433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179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439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03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187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43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890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677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86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696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4542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16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8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18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579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8112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632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78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6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30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085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90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69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998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388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010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94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97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974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624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73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2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526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342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42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61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2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84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0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62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838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108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596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393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68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924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75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823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364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712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30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9179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101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2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790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000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936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122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03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636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2076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840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9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3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086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687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28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8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703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259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977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655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9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1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51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05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49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066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144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318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36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799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894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642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20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41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871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903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14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329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03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ncbi.nlm.nih.gov/protein/ALO50127.1" TargetMode="External"/><Relationship Id="rId21" Type="http://schemas.openxmlformats.org/officeDocument/2006/relationships/hyperlink" Target="https://link.springer.com/article/10.1007/s00705-013-1779-3" TargetMode="External"/><Relationship Id="rId42" Type="http://schemas.openxmlformats.org/officeDocument/2006/relationships/hyperlink" Target="https://www.sciencedirect.com/science/article/pii/S0042682219300923?via%3Dihub" TargetMode="External"/><Relationship Id="rId47" Type="http://schemas.openxmlformats.org/officeDocument/2006/relationships/hyperlink" Target="https://www.ncbi.nlm.nih.gov/protein/BBB86810.2?report=genbank&amp;log$=prottop&amp;blast_rank=13&amp;RID=04FW5FA2013" TargetMode="External"/><Relationship Id="rId63" Type="http://schemas.openxmlformats.org/officeDocument/2006/relationships/hyperlink" Target="https://www.ncbi.nlm.nih.gov/protein/ANR02697.1?report=genbank&amp;log$=prottop&amp;blast_rank=9&amp;RID=291W6YK7013" TargetMode="External"/><Relationship Id="rId68" Type="http://schemas.openxmlformats.org/officeDocument/2006/relationships/hyperlink" Target="https://www.ncbi.nlm.nih.gov/protein/AVD68673.2?report=genbank&amp;log$=prottop&amp;blast_rank=14&amp;RID=291W6YK7013" TargetMode="External"/><Relationship Id="rId84" Type="http://schemas.openxmlformats.org/officeDocument/2006/relationships/image" Target="media/image6.jpg"/><Relationship Id="rId16" Type="http://schemas.openxmlformats.org/officeDocument/2006/relationships/hyperlink" Target="https://www.ncbi.nlm.nih.gov/nuccore/LC006253.1" TargetMode="External"/><Relationship Id="rId11" Type="http://schemas.openxmlformats.org/officeDocument/2006/relationships/hyperlink" Target="mailto:massimo.turina@ipsp.cnr.it" TargetMode="External"/><Relationship Id="rId32" Type="http://schemas.openxmlformats.org/officeDocument/2006/relationships/hyperlink" Target="https://www.ncbi.nlm.nih.gov/protein/QHD64758.1?report=genbank&amp;log$=prottop&amp;blast_rank=8&amp;RID=04FW5FA2013" TargetMode="External"/><Relationship Id="rId37" Type="http://schemas.openxmlformats.org/officeDocument/2006/relationships/hyperlink" Target="https://www.ncbi.nlm.nih.gov/nuccore/LC150617.1" TargetMode="External"/><Relationship Id="rId53" Type="http://schemas.openxmlformats.org/officeDocument/2006/relationships/hyperlink" Target="https://www.ncbi.nlm.nih.gov/protein/BBB86788.1?report=genbank&amp;log$=prottop&amp;blast_rank=17&amp;RID=04FW5FA2013" TargetMode="External"/><Relationship Id="rId58" Type="http://schemas.openxmlformats.org/officeDocument/2006/relationships/hyperlink" Target="https://www.ncbi.nlm.nih.gov/protein/YP_009182156.1?report=genbank&amp;log$=prottop&amp;blast_rank=4&amp;RID=291W6YK7013" TargetMode="External"/><Relationship Id="rId74" Type="http://schemas.openxmlformats.org/officeDocument/2006/relationships/hyperlink" Target="https://www.ncbi.nlm.nih.gov/protein/AWK57650.1?report=genbank&amp;log$=prottop&amp;blast_rank=20&amp;RID=291W6YK7013" TargetMode="External"/><Relationship Id="rId79" Type="http://schemas.openxmlformats.org/officeDocument/2006/relationships/hyperlink" Target="https://www.ncbi.nlm.nih.gov/protein/AWU66034.1?report=genbank&amp;log$=prottop&amp;blast_rank=25&amp;RID=291W6YK7013" TargetMode="External"/><Relationship Id="rId5" Type="http://schemas.openxmlformats.org/officeDocument/2006/relationships/webSettings" Target="webSettings.xml"/><Relationship Id="rId19" Type="http://schemas.openxmlformats.org/officeDocument/2006/relationships/hyperlink" Target="https://www.ncbi.nlm.nih.gov/nuccore/HE588148.1" TargetMode="External"/><Relationship Id="rId14" Type="http://schemas.openxmlformats.org/officeDocument/2006/relationships/hyperlink" Target="mailto:nsuzuki@okayama-u.ac.jp" TargetMode="External"/><Relationship Id="rId22" Type="http://schemas.openxmlformats.org/officeDocument/2006/relationships/hyperlink" Target="https://www.ncbi.nlm.nih.gov/nuccore/MK279487.1" TargetMode="External"/><Relationship Id="rId27" Type="http://schemas.openxmlformats.org/officeDocument/2006/relationships/hyperlink" Target="https://www.sciencedirect.com/science/article/abs/pii/S0168170215301076?via%3Dihub" TargetMode="External"/><Relationship Id="rId30" Type="http://schemas.openxmlformats.org/officeDocument/2006/relationships/hyperlink" Target="https://journals.plos.org/plosone/article?id=10.1371/journal.pone.0219207" TargetMode="External"/><Relationship Id="rId35" Type="http://schemas.openxmlformats.org/officeDocument/2006/relationships/hyperlink" Target="https://www.ncbi.nlm.nih.gov/protein/QOI17269.1?report=genbank&amp;log$=prottop&amp;blast_rank=11&amp;RID=04FW5FA2013" TargetMode="External"/><Relationship Id="rId43" Type="http://schemas.openxmlformats.org/officeDocument/2006/relationships/hyperlink" Target="https://www.ncbi.nlm.nih.gov/nuccore/LC333755.2" TargetMode="External"/><Relationship Id="rId48" Type="http://schemas.openxmlformats.org/officeDocument/2006/relationships/hyperlink" Target="https://sfamjournals.onlinelibrary.wiley.com/doi/full/10.1111/1462-2920.14065" TargetMode="External"/><Relationship Id="rId56" Type="http://schemas.openxmlformats.org/officeDocument/2006/relationships/hyperlink" Target="https://www.ncbi.nlm.nih.gov/protein/BAM36407.1?report=genbank&amp;log$=prottop&amp;blast_rank=2&amp;RID=291W6YK7013" TargetMode="External"/><Relationship Id="rId64" Type="http://schemas.openxmlformats.org/officeDocument/2006/relationships/hyperlink" Target="https://www.ncbi.nlm.nih.gov/protein/BAM36405.1?report=genbank&amp;log$=prottop&amp;blast_rank=10&amp;RID=291W6YK7013" TargetMode="External"/><Relationship Id="rId69" Type="http://schemas.openxmlformats.org/officeDocument/2006/relationships/hyperlink" Target="https://www.ncbi.nlm.nih.gov/protein/BBB86807.2?report=genbank&amp;log$=prottop&amp;blast_rank=15&amp;RID=291W6YK7013" TargetMode="External"/><Relationship Id="rId77" Type="http://schemas.openxmlformats.org/officeDocument/2006/relationships/hyperlink" Target="https://www.ncbi.nlm.nih.gov/protein/BAX24515.1?report=genbank&amp;log$=prottop&amp;blast_rank=23&amp;RID=291W6YK7013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sfamjournals.onlinelibrary.wiley.com/doi/full/10.1111/1462-2920.14065" TargetMode="External"/><Relationship Id="rId72" Type="http://schemas.openxmlformats.org/officeDocument/2006/relationships/hyperlink" Target="https://www.ncbi.nlm.nih.gov/protein/AWK57648.1?report=genbank&amp;log$=prottop&amp;blast_rank=18&amp;RID=291W6YK7013" TargetMode="External"/><Relationship Id="rId80" Type="http://schemas.openxmlformats.org/officeDocument/2006/relationships/hyperlink" Target="https://blast.ncbi.nlm.nih.gov/Blast.cgi?PAGE=Proteins" TargetMode="External"/><Relationship Id="rId85" Type="http://schemas.openxmlformats.org/officeDocument/2006/relationships/image" Target="media/image7.jpg"/><Relationship Id="rId3" Type="http://schemas.openxmlformats.org/officeDocument/2006/relationships/styles" Target="styles.xml"/><Relationship Id="rId12" Type="http://schemas.openxmlformats.org/officeDocument/2006/relationships/hyperlink" Target="mailto:hideki@affrc.go.jp" TargetMode="External"/><Relationship Id="rId17" Type="http://schemas.openxmlformats.org/officeDocument/2006/relationships/hyperlink" Target="https://www.ncbi.nlm.nih.gov/protein/BAT50982.1" TargetMode="External"/><Relationship Id="rId25" Type="http://schemas.openxmlformats.org/officeDocument/2006/relationships/hyperlink" Target="https://www.ncbi.nlm.nih.gov/nuccore/KT601100.1" TargetMode="External"/><Relationship Id="rId33" Type="http://schemas.openxmlformats.org/officeDocument/2006/relationships/hyperlink" Target="https://academic.oup.com/ve/article/6/2/veaa058/5892778" TargetMode="External"/><Relationship Id="rId38" Type="http://schemas.openxmlformats.org/officeDocument/2006/relationships/hyperlink" Target="https://www.ncbi.nlm.nih.gov/protein/YP_009272910.1?report=genbank&amp;log$=prottop&amp;blast_rank=12&amp;RID=04FW5FA2013" TargetMode="External"/><Relationship Id="rId46" Type="http://schemas.openxmlformats.org/officeDocument/2006/relationships/hyperlink" Target="https://www.ncbi.nlm.nih.gov/nuccore/LC333757.2" TargetMode="External"/><Relationship Id="rId59" Type="http://schemas.openxmlformats.org/officeDocument/2006/relationships/hyperlink" Target="https://www.ncbi.nlm.nih.gov/protein/CCD33025.1?report=genbank&amp;log$=prottop&amp;blast_rank=5&amp;RID=291W6YK7013" TargetMode="External"/><Relationship Id="rId67" Type="http://schemas.openxmlformats.org/officeDocument/2006/relationships/hyperlink" Target="https://www.ncbi.nlm.nih.gov/protein/BBB86810.2?report=genbank&amp;log$=prottop&amp;blast_rank=13&amp;RID=291W6YK7013" TargetMode="External"/><Relationship Id="rId20" Type="http://schemas.openxmlformats.org/officeDocument/2006/relationships/hyperlink" Target="https://www.ncbi.nlm.nih.gov/protein/CCD33025.1?report=genbank&amp;log$=prottop&amp;blast_rank=5&amp;RID=04FW5FA2013" TargetMode="External"/><Relationship Id="rId41" Type="http://schemas.openxmlformats.org/officeDocument/2006/relationships/hyperlink" Target="https://www.ncbi.nlm.nih.gov/protein/AVD68673.2?report=genbank&amp;log$=prottop&amp;blast_rank=14&amp;RID=04FW5FA2013" TargetMode="External"/><Relationship Id="rId54" Type="http://schemas.openxmlformats.org/officeDocument/2006/relationships/hyperlink" Target="https://sfamjournals.onlinelibrary.wiley.com/doi/full/10.1111/1462-2920.14065" TargetMode="External"/><Relationship Id="rId62" Type="http://schemas.openxmlformats.org/officeDocument/2006/relationships/hyperlink" Target="https://www.ncbi.nlm.nih.gov/protein/QHD64758.1?report=genbank&amp;log$=prottop&amp;blast_rank=8&amp;RID=291W6YK7013" TargetMode="External"/><Relationship Id="rId70" Type="http://schemas.openxmlformats.org/officeDocument/2006/relationships/hyperlink" Target="https://www.ncbi.nlm.nih.gov/protein/BBB86805.1?report=genbank&amp;log$=prottop&amp;blast_rank=16&amp;RID=291W6YK7013" TargetMode="External"/><Relationship Id="rId75" Type="http://schemas.openxmlformats.org/officeDocument/2006/relationships/hyperlink" Target="https://www.ncbi.nlm.nih.gov/protein/AWK57652.1?report=genbank&amp;log$=prottop&amp;blast_rank=21&amp;RID=291W6YK7013" TargetMode="External"/><Relationship Id="rId83" Type="http://schemas.openxmlformats.org/officeDocument/2006/relationships/image" Target="media/image5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hyperlink" Target="https://www.ncbi.nlm.nih.gov/protein/AZT88626.1?report=genbank&amp;log$=prottop&amp;blast_rank=3&amp;RID=04FW5FA2013" TargetMode="External"/><Relationship Id="rId28" Type="http://schemas.openxmlformats.org/officeDocument/2006/relationships/hyperlink" Target="https://www.ncbi.nlm.nih.gov/nuccore/MK279488.1" TargetMode="External"/><Relationship Id="rId36" Type="http://schemas.openxmlformats.org/officeDocument/2006/relationships/hyperlink" Target="https://www.sciencedirect.com/science/article/pii/S0042682220301938" TargetMode="External"/><Relationship Id="rId49" Type="http://schemas.openxmlformats.org/officeDocument/2006/relationships/hyperlink" Target="https://www.ncbi.nlm.nih.gov/nuccore/LC333754.2" TargetMode="External"/><Relationship Id="rId57" Type="http://schemas.openxmlformats.org/officeDocument/2006/relationships/hyperlink" Target="https://www.ncbi.nlm.nih.gov/protein/AZT88626.1?report=genbank&amp;log$=prottop&amp;blast_rank=3&amp;RID=291W6YK7013" TargetMode="External"/><Relationship Id="rId10" Type="http://schemas.openxmlformats.org/officeDocument/2006/relationships/hyperlink" Target="mailto:subhadas1981@gmail.com" TargetMode="External"/><Relationship Id="rId31" Type="http://schemas.openxmlformats.org/officeDocument/2006/relationships/hyperlink" Target="https://www.ncbi.nlm.nih.gov/nuccore/MN551121.1" TargetMode="External"/><Relationship Id="rId44" Type="http://schemas.openxmlformats.org/officeDocument/2006/relationships/hyperlink" Target="https://www.ncbi.nlm.nih.gov/protein/BBB86807.2?report=genbank&amp;log$=prottop&amp;blast_rank=15&amp;RID=04FW5FA2013" TargetMode="External"/><Relationship Id="rId52" Type="http://schemas.openxmlformats.org/officeDocument/2006/relationships/hyperlink" Target="https://www.ncbi.nlm.nih.gov/nuccore/LC333741.2" TargetMode="External"/><Relationship Id="rId60" Type="http://schemas.openxmlformats.org/officeDocument/2006/relationships/hyperlink" Target="https://www.ncbi.nlm.nih.gov/protein/BAM36406.1?report=genbank&amp;log$=prottop&amp;blast_rank=6&amp;RID=291W6YK7013" TargetMode="External"/><Relationship Id="rId65" Type="http://schemas.openxmlformats.org/officeDocument/2006/relationships/hyperlink" Target="https://www.ncbi.nlm.nih.gov/protein/QOI17269.1?report=genbank&amp;log$=prottop&amp;blast_rank=11&amp;RID=291W6YK7013" TargetMode="External"/><Relationship Id="rId73" Type="http://schemas.openxmlformats.org/officeDocument/2006/relationships/hyperlink" Target="https://www.ncbi.nlm.nih.gov/protein/AWK57654.1?report=genbank&amp;log$=prottop&amp;blast_rank=19&amp;RID=291W6YK7013" TargetMode="External"/><Relationship Id="rId78" Type="http://schemas.openxmlformats.org/officeDocument/2006/relationships/hyperlink" Target="https://www.ncbi.nlm.nih.gov/protein/QKO00687.1?report=genbank&amp;log$=prottop&amp;blast_rank=24&amp;RID=291W6YK7013" TargetMode="External"/><Relationship Id="rId81" Type="http://schemas.openxmlformats.org/officeDocument/2006/relationships/image" Target="media/image3.jpg"/><Relationship Id="rId86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y-sato@okayama-u.ac.jp" TargetMode="External"/><Relationship Id="rId13" Type="http://schemas.openxmlformats.org/officeDocument/2006/relationships/hyperlink" Target="mailto:nsuzuki@okayama-u.ac.jp" TargetMode="External"/><Relationship Id="rId18" Type="http://schemas.openxmlformats.org/officeDocument/2006/relationships/hyperlink" Target="https://www.nature.com/articles/nmicrobiol20151" TargetMode="External"/><Relationship Id="rId39" Type="http://schemas.openxmlformats.org/officeDocument/2006/relationships/hyperlink" Target="https://link.springer.com/article/10.1007%2Fs11262-016-1379-x" TargetMode="External"/><Relationship Id="rId34" Type="http://schemas.openxmlformats.org/officeDocument/2006/relationships/hyperlink" Target="https://www.ncbi.nlm.nih.gov/nuccore/MT876192.1" TargetMode="External"/><Relationship Id="rId50" Type="http://schemas.openxmlformats.org/officeDocument/2006/relationships/hyperlink" Target="https://www.ncbi.nlm.nih.gov/protein/BBB86805.1?report=genbank&amp;log$=prottop&amp;blast_rank=16&amp;RID=04FW5FA2013" TargetMode="External"/><Relationship Id="rId55" Type="http://schemas.openxmlformats.org/officeDocument/2006/relationships/image" Target="media/image2.jpg"/><Relationship Id="rId76" Type="http://schemas.openxmlformats.org/officeDocument/2006/relationships/hyperlink" Target="https://www.ncbi.nlm.nih.gov/protein/AWK57656.1?report=genbank&amp;log$=prottop&amp;blast_rank=22&amp;RID=291W6YK7013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www.ncbi.nlm.nih.gov/protein/BBB86788.1?report=genbank&amp;log$=prottop&amp;blast_rank=17&amp;RID=291W6YK7013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www.ncbi.nlm.nih.gov/protein/AZT88627.1?report=genbank&amp;log$=prottop&amp;blast_rank=7&amp;RID=04FW5FA2013" TargetMode="External"/><Relationship Id="rId24" Type="http://schemas.openxmlformats.org/officeDocument/2006/relationships/hyperlink" Target="https://journals.plos.org/plosone/article?id=10.1371/journal.pone.0219207" TargetMode="External"/><Relationship Id="rId40" Type="http://schemas.openxmlformats.org/officeDocument/2006/relationships/hyperlink" Target="https://www.ncbi.nlm.nih.gov/nuccore/MF375888.2" TargetMode="External"/><Relationship Id="rId45" Type="http://schemas.openxmlformats.org/officeDocument/2006/relationships/hyperlink" Target="https://sfamjournals.onlinelibrary.wiley.com/doi/full/10.1111/1462-2920.14065" TargetMode="External"/><Relationship Id="rId66" Type="http://schemas.openxmlformats.org/officeDocument/2006/relationships/hyperlink" Target="https://www.ncbi.nlm.nih.gov/protein/YP_009272910.1?report=genbank&amp;log$=prottop&amp;blast_rank=12&amp;RID=291W6YK7013" TargetMode="External"/><Relationship Id="rId87" Type="http://schemas.openxmlformats.org/officeDocument/2006/relationships/theme" Target="theme/theme1.xml"/><Relationship Id="rId61" Type="http://schemas.openxmlformats.org/officeDocument/2006/relationships/hyperlink" Target="https://www.ncbi.nlm.nih.gov/protein/AZT88627.1?report=genbank&amp;log$=prottop&amp;blast_rank=7&amp;RID=291W6YK7013" TargetMode="External"/><Relationship Id="rId82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ＭＳ ゴシック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ＭＳ 明朝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57FD6D-1482-4D4B-8989-64FB6C671E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7459</Words>
  <Characters>42518</Characters>
  <Application>Microsoft Office Word</Application>
  <DocSecurity>0</DocSecurity>
  <Lines>354</Lines>
  <Paragraphs>99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Peter Walker</cp:lastModifiedBy>
  <cp:revision>4</cp:revision>
  <cp:lastPrinted>2021-02-14T12:54:00Z</cp:lastPrinted>
  <dcterms:created xsi:type="dcterms:W3CDTF">2021-09-18T03:23:00Z</dcterms:created>
  <dcterms:modified xsi:type="dcterms:W3CDTF">2022-03-13T02:47:00Z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