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D0CA98" w14:textId="77777777" w:rsidR="00440A96" w:rsidRDefault="007E3C28">
      <w:r>
        <w:rPr>
          <w:noProof/>
        </w:rPr>
        <w:drawing>
          <wp:anchor distT="0" distB="0" distL="114300" distR="114300" simplePos="0" relativeHeight="251658240" behindDoc="0" locked="0" layoutInCell="1" hidden="0" allowOverlap="1" wp14:anchorId="2B1FACE9" wp14:editId="793924D5">
            <wp:simplePos x="0" y="0"/>
            <wp:positionH relativeFrom="column">
              <wp:posOffset>9526</wp:posOffset>
            </wp:positionH>
            <wp:positionV relativeFrom="paragraph">
              <wp:posOffset>55245</wp:posOffset>
            </wp:positionV>
            <wp:extent cx="1223010" cy="752475"/>
            <wp:effectExtent l="0" t="0" r="0" b="0"/>
            <wp:wrapSquare wrapText="bothSides" distT="0" distB="0" distL="114300" distR="114300"/>
            <wp:docPr id="3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8"/>
                    <a:srcRect/>
                    <a:stretch>
                      <a:fillRect/>
                    </a:stretch>
                  </pic:blipFill>
                  <pic:spPr>
                    <a:xfrm>
                      <a:off x="0" y="0"/>
                      <a:ext cx="1223010" cy="752475"/>
                    </a:xfrm>
                    <a:prstGeom prst="rect">
                      <a:avLst/>
                    </a:prstGeom>
                    <a:ln/>
                  </pic:spPr>
                </pic:pic>
              </a:graphicData>
            </a:graphic>
          </wp:anchor>
        </w:drawing>
      </w:r>
    </w:p>
    <w:p w14:paraId="14F91784" w14:textId="77777777" w:rsidR="00440A96" w:rsidRDefault="00440A96">
      <w:pPr>
        <w:rPr>
          <w:rFonts w:ascii="Arial" w:eastAsia="Arial" w:hAnsi="Arial" w:cs="Arial"/>
          <w:color w:val="0000FF"/>
          <w:sz w:val="20"/>
          <w:szCs w:val="20"/>
        </w:rPr>
      </w:pPr>
    </w:p>
    <w:p w14:paraId="3307E4D1" w14:textId="77777777" w:rsidR="00440A96" w:rsidRDefault="00440A96">
      <w:pPr>
        <w:rPr>
          <w:rFonts w:ascii="Arial" w:eastAsia="Arial" w:hAnsi="Arial" w:cs="Arial"/>
          <w:color w:val="0000FF"/>
          <w:sz w:val="20"/>
          <w:szCs w:val="20"/>
        </w:rPr>
      </w:pPr>
    </w:p>
    <w:p w14:paraId="50E1F2CD" w14:textId="77777777" w:rsidR="00440A96" w:rsidRDefault="00440A96">
      <w:pPr>
        <w:rPr>
          <w:rFonts w:ascii="Arial" w:eastAsia="Arial" w:hAnsi="Arial" w:cs="Arial"/>
          <w:color w:val="0000FF"/>
          <w:sz w:val="20"/>
          <w:szCs w:val="20"/>
        </w:rPr>
      </w:pPr>
    </w:p>
    <w:p w14:paraId="072C8A41" w14:textId="77777777" w:rsidR="00440A96" w:rsidRDefault="00440A96">
      <w:pPr>
        <w:rPr>
          <w:rFonts w:ascii="Arial" w:eastAsia="Arial" w:hAnsi="Arial" w:cs="Arial"/>
          <w:color w:val="0000FF"/>
          <w:sz w:val="20"/>
          <w:szCs w:val="20"/>
        </w:rPr>
      </w:pPr>
    </w:p>
    <w:p w14:paraId="52C082AE" w14:textId="77777777" w:rsidR="00440A96" w:rsidRDefault="00440A96">
      <w:pPr>
        <w:rPr>
          <w:rFonts w:ascii="Arial" w:eastAsia="Arial" w:hAnsi="Arial" w:cs="Arial"/>
          <w:color w:val="0000FF"/>
          <w:sz w:val="20"/>
          <w:szCs w:val="20"/>
        </w:rPr>
      </w:pPr>
    </w:p>
    <w:p w14:paraId="3E62275A" w14:textId="77777777" w:rsidR="00440A96" w:rsidRDefault="00440A96">
      <w:pPr>
        <w:rPr>
          <w:rFonts w:ascii="Arial" w:eastAsia="Arial" w:hAnsi="Arial" w:cs="Arial"/>
          <w:color w:val="0000FF"/>
          <w:sz w:val="20"/>
          <w:szCs w:val="20"/>
        </w:rPr>
      </w:pPr>
    </w:p>
    <w:p w14:paraId="568C6EE0" w14:textId="77777777" w:rsidR="00440A96" w:rsidRDefault="007E3C28">
      <w:pPr>
        <w:rPr>
          <w:rFonts w:ascii="Arial" w:eastAsia="Arial" w:hAnsi="Arial" w:cs="Arial"/>
          <w:sz w:val="22"/>
          <w:szCs w:val="22"/>
        </w:rPr>
      </w:pPr>
      <w:r>
        <w:rPr>
          <w:rFonts w:ascii="Arial" w:eastAsia="Arial" w:hAnsi="Arial" w:cs="Arial"/>
          <w:b/>
          <w:color w:val="000000"/>
        </w:rPr>
        <w:t>Part 1:</w:t>
      </w:r>
      <w:r>
        <w:rPr>
          <w:rFonts w:ascii="Arial" w:eastAsia="Arial" w:hAnsi="Arial" w:cs="Arial"/>
          <w:color w:val="000000"/>
          <w:sz w:val="22"/>
          <w:szCs w:val="22"/>
        </w:rPr>
        <w:t xml:space="preserve"> </w:t>
      </w:r>
      <w:r>
        <w:rPr>
          <w:rFonts w:ascii="Arial" w:eastAsia="Arial" w:hAnsi="Arial" w:cs="Arial"/>
          <w:b/>
          <w:color w:val="000000"/>
          <w:sz w:val="22"/>
          <w:szCs w:val="22"/>
          <w:u w:val="single"/>
        </w:rPr>
        <w:t>TITLE, AUTHORS, APPROVALS, etc</w:t>
      </w:r>
    </w:p>
    <w:p w14:paraId="648676A4" w14:textId="77777777" w:rsidR="00440A96" w:rsidRDefault="00440A96">
      <w:pPr>
        <w:rPr>
          <w:rFonts w:ascii="Arial" w:eastAsia="Arial" w:hAnsi="Arial" w:cs="Arial"/>
          <w:sz w:val="22"/>
          <w:szCs w:val="22"/>
        </w:rPr>
      </w:pPr>
    </w:p>
    <w:tbl>
      <w:tblPr>
        <w:tblStyle w:val="a"/>
        <w:tblW w:w="9072" w:type="dxa"/>
        <w:tblInd w:w="127" w:type="dxa"/>
        <w:tblLayout w:type="fixed"/>
        <w:tblLook w:val="0400" w:firstRow="0" w:lastRow="0" w:firstColumn="0" w:lastColumn="0" w:noHBand="0" w:noVBand="1"/>
      </w:tblPr>
      <w:tblGrid>
        <w:gridCol w:w="3553"/>
        <w:gridCol w:w="4809"/>
        <w:gridCol w:w="710"/>
      </w:tblGrid>
      <w:tr w:rsidR="00440A96" w14:paraId="15376923" w14:textId="77777777">
        <w:tc>
          <w:tcPr>
            <w:tcW w:w="3553" w:type="dxa"/>
            <w:tcBorders>
              <w:top w:val="single" w:sz="4" w:space="0" w:color="000000"/>
              <w:left w:val="single" w:sz="4" w:space="0" w:color="000000"/>
              <w:right w:val="single" w:sz="4" w:space="0" w:color="000000"/>
            </w:tcBorders>
            <w:shd w:val="clear" w:color="auto" w:fill="auto"/>
            <w:vAlign w:val="center"/>
          </w:tcPr>
          <w:p w14:paraId="158267AB" w14:textId="77777777" w:rsidR="00440A96" w:rsidRDefault="007E3C28">
            <w:pPr>
              <w:pBdr>
                <w:top w:val="nil"/>
                <w:left w:val="nil"/>
                <w:bottom w:val="nil"/>
                <w:right w:val="nil"/>
                <w:between w:val="nil"/>
              </w:pBdr>
              <w:rPr>
                <w:rFonts w:ascii="Arial" w:eastAsia="Arial" w:hAnsi="Arial" w:cs="Arial"/>
                <w:b/>
                <w:i/>
                <w:color w:val="000000"/>
                <w:sz w:val="36"/>
                <w:szCs w:val="36"/>
              </w:rPr>
            </w:pPr>
            <w:r>
              <w:rPr>
                <w:rFonts w:ascii="Arial" w:eastAsia="Arial" w:hAnsi="Arial" w:cs="Arial"/>
                <w:b/>
                <w:color w:val="000000"/>
              </w:rPr>
              <w:t>Code assigned:</w:t>
            </w:r>
          </w:p>
        </w:tc>
        <w:tc>
          <w:tcPr>
            <w:tcW w:w="4809" w:type="dxa"/>
            <w:tcBorders>
              <w:top w:val="single" w:sz="4" w:space="0" w:color="000000"/>
              <w:left w:val="single" w:sz="4" w:space="0" w:color="000000"/>
              <w:bottom w:val="single" w:sz="4" w:space="0" w:color="000000"/>
              <w:right w:val="single" w:sz="4" w:space="0" w:color="000000"/>
            </w:tcBorders>
            <w:shd w:val="clear" w:color="auto" w:fill="auto"/>
          </w:tcPr>
          <w:p w14:paraId="46CFC8C9" w14:textId="77777777" w:rsidR="00440A96" w:rsidRDefault="007E3C28">
            <w:pPr>
              <w:pBdr>
                <w:top w:val="nil"/>
                <w:left w:val="nil"/>
                <w:bottom w:val="nil"/>
                <w:right w:val="nil"/>
                <w:between w:val="nil"/>
              </w:pBdr>
              <w:jc w:val="center"/>
              <w:rPr>
                <w:rFonts w:ascii="Arial" w:eastAsia="Arial" w:hAnsi="Arial" w:cs="Arial"/>
                <w:b/>
                <w:i/>
                <w:color w:val="000000"/>
                <w:sz w:val="28"/>
                <w:szCs w:val="28"/>
              </w:rPr>
            </w:pPr>
            <w:r>
              <w:rPr>
                <w:rFonts w:ascii="Arial" w:eastAsia="Arial" w:hAnsi="Arial" w:cs="Arial"/>
                <w:b/>
                <w:color w:val="000000"/>
                <w:sz w:val="28"/>
                <w:szCs w:val="28"/>
              </w:rPr>
              <w:t>2021.091B</w:t>
            </w:r>
          </w:p>
        </w:tc>
        <w:tc>
          <w:tcPr>
            <w:tcW w:w="710" w:type="dxa"/>
            <w:tcBorders>
              <w:top w:val="single" w:sz="4" w:space="0" w:color="000000"/>
              <w:left w:val="single" w:sz="4" w:space="0" w:color="000000"/>
              <w:right w:val="single" w:sz="4" w:space="0" w:color="000000"/>
            </w:tcBorders>
            <w:shd w:val="clear" w:color="auto" w:fill="auto"/>
            <w:vAlign w:val="center"/>
          </w:tcPr>
          <w:p w14:paraId="2C56B3AB" w14:textId="77777777" w:rsidR="00440A96" w:rsidRDefault="00440A96">
            <w:pPr>
              <w:pBdr>
                <w:top w:val="nil"/>
                <w:left w:val="nil"/>
                <w:bottom w:val="nil"/>
                <w:right w:val="nil"/>
                <w:between w:val="nil"/>
              </w:pBdr>
              <w:rPr>
                <w:rFonts w:ascii="Arial" w:eastAsia="Arial" w:hAnsi="Arial" w:cs="Arial"/>
                <w:color w:val="000000"/>
              </w:rPr>
            </w:pPr>
          </w:p>
        </w:tc>
      </w:tr>
      <w:tr w:rsidR="00440A96" w14:paraId="02B0E2CC" w14:textId="77777777">
        <w:tc>
          <w:tcPr>
            <w:tcW w:w="9072" w:type="dxa"/>
            <w:gridSpan w:val="3"/>
            <w:tcBorders>
              <w:left w:val="single" w:sz="4" w:space="0" w:color="000000"/>
              <w:right w:val="single" w:sz="4" w:space="0" w:color="000000"/>
            </w:tcBorders>
            <w:shd w:val="clear" w:color="auto" w:fill="auto"/>
          </w:tcPr>
          <w:p w14:paraId="09C9182B" w14:textId="77777777" w:rsidR="00440A96" w:rsidRDefault="007E3C28">
            <w:pPr>
              <w:spacing w:before="120"/>
              <w:rPr>
                <w:rFonts w:ascii="Arial" w:eastAsia="Arial" w:hAnsi="Arial" w:cs="Arial"/>
                <w:b/>
                <w:sz w:val="22"/>
                <w:szCs w:val="22"/>
              </w:rPr>
            </w:pPr>
            <w:r>
              <w:rPr>
                <w:rFonts w:ascii="Arial" w:eastAsia="Arial" w:hAnsi="Arial" w:cs="Arial"/>
                <w:b/>
              </w:rPr>
              <w:t>Short title:</w:t>
            </w:r>
            <w:r>
              <w:rPr>
                <w:rFonts w:ascii="Arial" w:eastAsia="Arial" w:hAnsi="Arial" w:cs="Arial"/>
                <w:sz w:val="20"/>
                <w:szCs w:val="20"/>
              </w:rPr>
              <w:t xml:space="preserve"> </w:t>
            </w:r>
            <w:r>
              <w:rPr>
                <w:rFonts w:ascii="Arial" w:eastAsia="Arial" w:hAnsi="Arial" w:cs="Arial"/>
              </w:rPr>
              <w:t>Create one new subfamily (</w:t>
            </w:r>
            <w:r>
              <w:rPr>
                <w:rFonts w:ascii="Arial" w:eastAsia="Arial" w:hAnsi="Arial" w:cs="Arial"/>
                <w:i/>
              </w:rPr>
              <w:t>Weiservirinae</w:t>
            </w:r>
            <w:r>
              <w:rPr>
                <w:rFonts w:ascii="Arial" w:eastAsia="Arial" w:hAnsi="Arial" w:cs="Arial"/>
              </w:rPr>
              <w:t>)</w:t>
            </w:r>
            <w:r>
              <w:rPr>
                <w:rFonts w:ascii="Arial" w:eastAsia="Arial" w:hAnsi="Arial" w:cs="Arial"/>
                <w:i/>
              </w:rPr>
              <w:t xml:space="preserve"> </w:t>
            </w:r>
            <w:r>
              <w:rPr>
                <w:rFonts w:ascii="Arial" w:eastAsia="Arial" w:hAnsi="Arial" w:cs="Arial"/>
              </w:rPr>
              <w:t>including eight genera (</w:t>
            </w:r>
            <w:r>
              <w:rPr>
                <w:rFonts w:ascii="Arial" w:eastAsia="Arial" w:hAnsi="Arial" w:cs="Arial"/>
                <w:i/>
              </w:rPr>
              <w:t>Caudoviricetes</w:t>
            </w:r>
            <w:r>
              <w:rPr>
                <w:rFonts w:ascii="Arial" w:eastAsia="Arial" w:hAnsi="Arial" w:cs="Arial"/>
              </w:rPr>
              <w:t>)</w:t>
            </w:r>
          </w:p>
        </w:tc>
      </w:tr>
      <w:tr w:rsidR="00440A96" w14:paraId="357C0A32" w14:textId="77777777">
        <w:trPr>
          <w:trHeight w:val="245"/>
        </w:trPr>
        <w:tc>
          <w:tcPr>
            <w:tcW w:w="9072" w:type="dxa"/>
            <w:gridSpan w:val="3"/>
            <w:tcBorders>
              <w:left w:val="single" w:sz="4" w:space="0" w:color="000000"/>
              <w:bottom w:val="single" w:sz="4" w:space="0" w:color="000000"/>
              <w:right w:val="single" w:sz="4" w:space="0" w:color="000000"/>
            </w:tcBorders>
            <w:shd w:val="clear" w:color="auto" w:fill="auto"/>
            <w:vAlign w:val="center"/>
          </w:tcPr>
          <w:p w14:paraId="56F94FED" w14:textId="77777777" w:rsidR="00440A96" w:rsidRDefault="00440A96">
            <w:pPr>
              <w:rPr>
                <w:rFonts w:ascii="Arial" w:eastAsia="Arial" w:hAnsi="Arial" w:cs="Arial"/>
                <w:b/>
                <w:sz w:val="22"/>
                <w:szCs w:val="22"/>
              </w:rPr>
            </w:pPr>
          </w:p>
        </w:tc>
      </w:tr>
    </w:tbl>
    <w:p w14:paraId="729FFB80" w14:textId="77777777" w:rsidR="00440A96" w:rsidRDefault="007E3C28">
      <w:pPr>
        <w:spacing w:before="120" w:after="120"/>
        <w:rPr>
          <w:rFonts w:ascii="Arial" w:eastAsia="Arial" w:hAnsi="Arial" w:cs="Arial"/>
          <w:b/>
        </w:rPr>
      </w:pPr>
      <w:r>
        <w:rPr>
          <w:rFonts w:ascii="Arial" w:eastAsia="Arial" w:hAnsi="Arial" w:cs="Arial"/>
          <w:b/>
        </w:rPr>
        <w:t>Author(s) and email address(es)</w:t>
      </w:r>
    </w:p>
    <w:tbl>
      <w:tblPr>
        <w:tblStyle w:val="a0"/>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68"/>
        <w:gridCol w:w="4704"/>
      </w:tblGrid>
      <w:tr w:rsidR="00440A96" w14:paraId="19E9B1EA" w14:textId="77777777">
        <w:tc>
          <w:tcPr>
            <w:tcW w:w="4368" w:type="dxa"/>
            <w:shd w:val="clear" w:color="auto" w:fill="auto"/>
          </w:tcPr>
          <w:p w14:paraId="7E804772" w14:textId="77777777" w:rsidR="00440A96" w:rsidRDefault="007E3C28">
            <w:pPr>
              <w:rPr>
                <w:sz w:val="22"/>
                <w:szCs w:val="22"/>
              </w:rPr>
            </w:pPr>
            <w:r>
              <w:rPr>
                <w:sz w:val="22"/>
                <w:szCs w:val="22"/>
              </w:rPr>
              <w:t>Turner D, Moraru C, Tolstoy I, Adriaenssens EM, Kropinski AM</w:t>
            </w:r>
          </w:p>
        </w:tc>
        <w:tc>
          <w:tcPr>
            <w:tcW w:w="4704" w:type="dxa"/>
            <w:shd w:val="clear" w:color="auto" w:fill="auto"/>
          </w:tcPr>
          <w:p w14:paraId="1A41DAA0" w14:textId="77777777" w:rsidR="00440A96" w:rsidRDefault="00881BE9">
            <w:pPr>
              <w:rPr>
                <w:sz w:val="22"/>
                <w:szCs w:val="22"/>
              </w:rPr>
            </w:pPr>
            <w:hyperlink r:id="rId9">
              <w:r w:rsidR="007E3C28">
                <w:rPr>
                  <w:color w:val="0000FF"/>
                  <w:sz w:val="22"/>
                  <w:szCs w:val="22"/>
                  <w:u w:val="single"/>
                </w:rPr>
                <w:t>dann2.turner@uwe.ac.uk</w:t>
              </w:r>
            </w:hyperlink>
            <w:r w:rsidR="007E3C28">
              <w:rPr>
                <w:sz w:val="22"/>
                <w:szCs w:val="22"/>
              </w:rPr>
              <w:t xml:space="preserve">; </w:t>
            </w:r>
          </w:p>
          <w:p w14:paraId="6B6CE97D" w14:textId="77777777" w:rsidR="00440A96" w:rsidRDefault="00881BE9">
            <w:pPr>
              <w:rPr>
                <w:sz w:val="22"/>
                <w:szCs w:val="22"/>
              </w:rPr>
            </w:pPr>
            <w:hyperlink r:id="rId10">
              <w:r w:rsidR="007E3C28">
                <w:rPr>
                  <w:color w:val="0000FF"/>
                  <w:sz w:val="22"/>
                  <w:szCs w:val="22"/>
                  <w:u w:val="single"/>
                </w:rPr>
                <w:t>liliana.cristina.moraru@uni-oldenburg.de</w:t>
              </w:r>
            </w:hyperlink>
            <w:r w:rsidR="007E3C28">
              <w:rPr>
                <w:sz w:val="22"/>
                <w:szCs w:val="22"/>
              </w:rPr>
              <w:t>;</w:t>
            </w:r>
          </w:p>
          <w:p w14:paraId="4C46578C" w14:textId="77777777" w:rsidR="00440A96" w:rsidRDefault="00881BE9">
            <w:pPr>
              <w:rPr>
                <w:sz w:val="22"/>
                <w:szCs w:val="22"/>
              </w:rPr>
            </w:pPr>
            <w:hyperlink r:id="rId11">
              <w:r w:rsidR="007E3C28">
                <w:rPr>
                  <w:color w:val="0000FF"/>
                  <w:sz w:val="22"/>
                  <w:szCs w:val="22"/>
                  <w:u w:val="single"/>
                </w:rPr>
                <w:t>tolstoy@ncbi.nlm.nih.gov</w:t>
              </w:r>
            </w:hyperlink>
            <w:r w:rsidR="007E3C28">
              <w:rPr>
                <w:sz w:val="22"/>
                <w:szCs w:val="22"/>
              </w:rPr>
              <w:t xml:space="preserve">; </w:t>
            </w:r>
          </w:p>
          <w:p w14:paraId="41996881" w14:textId="77777777" w:rsidR="00440A96" w:rsidRDefault="00881BE9">
            <w:pPr>
              <w:rPr>
                <w:sz w:val="22"/>
                <w:szCs w:val="22"/>
              </w:rPr>
            </w:pPr>
            <w:hyperlink r:id="rId12">
              <w:r w:rsidR="007E3C28">
                <w:rPr>
                  <w:color w:val="0000FF"/>
                  <w:sz w:val="22"/>
                  <w:szCs w:val="22"/>
                  <w:u w:val="single"/>
                </w:rPr>
                <w:t>evelien.adriaenssens@quadram.ac.uk</w:t>
              </w:r>
            </w:hyperlink>
            <w:r w:rsidR="007E3C28">
              <w:rPr>
                <w:sz w:val="22"/>
                <w:szCs w:val="22"/>
              </w:rPr>
              <w:t xml:space="preserve">; </w:t>
            </w:r>
          </w:p>
          <w:p w14:paraId="354B041E" w14:textId="77777777" w:rsidR="00440A96" w:rsidRDefault="00881BE9">
            <w:pPr>
              <w:rPr>
                <w:sz w:val="22"/>
                <w:szCs w:val="22"/>
              </w:rPr>
            </w:pPr>
            <w:hyperlink r:id="rId13">
              <w:r w:rsidR="007E3C28">
                <w:rPr>
                  <w:color w:val="0000FF"/>
                  <w:sz w:val="22"/>
                  <w:szCs w:val="22"/>
                  <w:u w:val="single"/>
                </w:rPr>
                <w:t>Phage.Canada@gmail.com</w:t>
              </w:r>
            </w:hyperlink>
            <w:r w:rsidR="007E3C28">
              <w:rPr>
                <w:sz w:val="22"/>
                <w:szCs w:val="22"/>
              </w:rPr>
              <w:t xml:space="preserve"> </w:t>
            </w:r>
          </w:p>
        </w:tc>
      </w:tr>
    </w:tbl>
    <w:p w14:paraId="355B2EA2" w14:textId="77777777" w:rsidR="00440A96" w:rsidRDefault="007E3C28">
      <w:pPr>
        <w:spacing w:before="120" w:after="120"/>
        <w:rPr>
          <w:rFonts w:ascii="Arial" w:eastAsia="Arial" w:hAnsi="Arial" w:cs="Arial"/>
          <w:color w:val="0000FF"/>
          <w:sz w:val="20"/>
          <w:szCs w:val="20"/>
        </w:rPr>
      </w:pPr>
      <w:r>
        <w:rPr>
          <w:rFonts w:ascii="Arial" w:eastAsia="Arial" w:hAnsi="Arial" w:cs="Arial"/>
          <w:b/>
        </w:rPr>
        <w:t>Author(s) institutional address(es) (optional)</w:t>
      </w:r>
    </w:p>
    <w:p w14:paraId="0618C16A" w14:textId="77777777" w:rsidR="00440A96" w:rsidRDefault="00440A96">
      <w:pPr>
        <w:spacing w:before="120" w:after="120"/>
        <w:rPr>
          <w:rFonts w:ascii="Arial" w:eastAsia="Arial" w:hAnsi="Arial" w:cs="Arial"/>
          <w:b/>
        </w:rPr>
      </w:pPr>
    </w:p>
    <w:tbl>
      <w:tblPr>
        <w:tblStyle w:val="a1"/>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440A96" w14:paraId="00EBF3DF" w14:textId="77777777">
        <w:tc>
          <w:tcPr>
            <w:tcW w:w="9072" w:type="dxa"/>
            <w:shd w:val="clear" w:color="auto" w:fill="auto"/>
          </w:tcPr>
          <w:p w14:paraId="7EC0BAB3" w14:textId="77777777" w:rsidR="00440A96" w:rsidRDefault="007E3C28">
            <w:pPr>
              <w:rPr>
                <w:sz w:val="22"/>
                <w:szCs w:val="22"/>
              </w:rPr>
            </w:pPr>
            <w:r>
              <w:rPr>
                <w:sz w:val="22"/>
                <w:szCs w:val="22"/>
              </w:rPr>
              <w:t>University of the West of England, Bristol, UK [DT]</w:t>
            </w:r>
          </w:p>
          <w:p w14:paraId="42C751E6" w14:textId="77777777" w:rsidR="00440A96" w:rsidRDefault="007E3C28">
            <w:pPr>
              <w:rPr>
                <w:sz w:val="22"/>
                <w:szCs w:val="22"/>
              </w:rPr>
            </w:pPr>
            <w:r>
              <w:rPr>
                <w:sz w:val="22"/>
                <w:szCs w:val="22"/>
              </w:rPr>
              <w:t>Institute for Chemistry and Biology of the Marine Environment, Germany [CM]</w:t>
            </w:r>
          </w:p>
          <w:p w14:paraId="739DBB8B" w14:textId="77777777" w:rsidR="00440A96" w:rsidRDefault="007E3C28">
            <w:pPr>
              <w:rPr>
                <w:sz w:val="22"/>
                <w:szCs w:val="22"/>
              </w:rPr>
            </w:pPr>
            <w:r>
              <w:rPr>
                <w:sz w:val="22"/>
                <w:szCs w:val="22"/>
              </w:rPr>
              <w:t>NCBI, USA [IT]</w:t>
            </w:r>
          </w:p>
          <w:p w14:paraId="0530BF48" w14:textId="77777777" w:rsidR="00440A96" w:rsidRDefault="007E3C28">
            <w:pPr>
              <w:rPr>
                <w:sz w:val="22"/>
                <w:szCs w:val="22"/>
              </w:rPr>
            </w:pPr>
            <w:r>
              <w:rPr>
                <w:sz w:val="22"/>
                <w:szCs w:val="22"/>
              </w:rPr>
              <w:t>Quadram Institute Bioscience, UK [EMA]</w:t>
            </w:r>
          </w:p>
          <w:p w14:paraId="3A26E355" w14:textId="77777777" w:rsidR="00440A96" w:rsidRDefault="007E3C28">
            <w:pPr>
              <w:rPr>
                <w:sz w:val="22"/>
                <w:szCs w:val="22"/>
              </w:rPr>
            </w:pPr>
            <w:r>
              <w:rPr>
                <w:sz w:val="22"/>
                <w:szCs w:val="22"/>
              </w:rPr>
              <w:t>University of Guelph, Canada [AMK]</w:t>
            </w:r>
          </w:p>
        </w:tc>
      </w:tr>
    </w:tbl>
    <w:p w14:paraId="76F76A21" w14:textId="77777777" w:rsidR="00440A96" w:rsidRDefault="007E3C28">
      <w:pPr>
        <w:spacing w:before="120" w:after="120"/>
        <w:rPr>
          <w:rFonts w:ascii="Arial" w:eastAsia="Arial" w:hAnsi="Arial" w:cs="Arial"/>
          <w:b/>
        </w:rPr>
      </w:pPr>
      <w:r>
        <w:rPr>
          <w:rFonts w:ascii="Arial" w:eastAsia="Arial" w:hAnsi="Arial" w:cs="Arial"/>
          <w:b/>
        </w:rPr>
        <w:t>Corresponding author</w:t>
      </w:r>
    </w:p>
    <w:tbl>
      <w:tblPr>
        <w:tblStyle w:val="a2"/>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440A96" w14:paraId="425135C7" w14:textId="77777777">
        <w:tc>
          <w:tcPr>
            <w:tcW w:w="9072" w:type="dxa"/>
            <w:shd w:val="clear" w:color="auto" w:fill="auto"/>
          </w:tcPr>
          <w:p w14:paraId="0CAF7612" w14:textId="77777777" w:rsidR="00440A96" w:rsidRDefault="007E3C28">
            <w:pPr>
              <w:rPr>
                <w:sz w:val="22"/>
                <w:szCs w:val="22"/>
              </w:rPr>
            </w:pPr>
            <w:r>
              <w:rPr>
                <w:sz w:val="22"/>
                <w:szCs w:val="22"/>
              </w:rPr>
              <w:t>Andrew Kropinski</w:t>
            </w:r>
          </w:p>
        </w:tc>
      </w:tr>
    </w:tbl>
    <w:p w14:paraId="4088F7B2" w14:textId="77777777" w:rsidR="00440A96" w:rsidRDefault="007E3C28">
      <w:pPr>
        <w:spacing w:before="120" w:after="120"/>
        <w:rPr>
          <w:rFonts w:ascii="Arial" w:eastAsia="Arial" w:hAnsi="Arial" w:cs="Arial"/>
          <w:b/>
        </w:rPr>
      </w:pPr>
      <w:r>
        <w:rPr>
          <w:rFonts w:ascii="Arial" w:eastAsia="Arial" w:hAnsi="Arial" w:cs="Arial"/>
          <w:b/>
        </w:rPr>
        <w:t>List the ICTV Study Group(s) that have seen this proposal</w:t>
      </w:r>
    </w:p>
    <w:p w14:paraId="619350C9" w14:textId="77777777" w:rsidR="00440A96" w:rsidRDefault="00440A96"/>
    <w:tbl>
      <w:tblPr>
        <w:tblStyle w:val="a3"/>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440A96" w14:paraId="3D3EF02E" w14:textId="77777777">
        <w:tc>
          <w:tcPr>
            <w:tcW w:w="9072" w:type="dxa"/>
            <w:shd w:val="clear" w:color="auto" w:fill="auto"/>
          </w:tcPr>
          <w:p w14:paraId="6B8F2926" w14:textId="77777777" w:rsidR="00440A96" w:rsidRDefault="00440A96">
            <w:pPr>
              <w:rPr>
                <w:sz w:val="22"/>
                <w:szCs w:val="22"/>
              </w:rPr>
            </w:pPr>
          </w:p>
          <w:p w14:paraId="6E2A99DA" w14:textId="77777777" w:rsidR="00440A96" w:rsidRDefault="007E3C28">
            <w:pPr>
              <w:rPr>
                <w:sz w:val="22"/>
                <w:szCs w:val="22"/>
              </w:rPr>
            </w:pPr>
            <w:r>
              <w:rPr>
                <w:sz w:val="22"/>
                <w:szCs w:val="22"/>
              </w:rPr>
              <w:t>Actinobacteriophages Study Group, Bacterial Viruses Subcommittee</w:t>
            </w:r>
          </w:p>
          <w:p w14:paraId="735D348E" w14:textId="77777777" w:rsidR="00440A96" w:rsidRDefault="00440A96">
            <w:pPr>
              <w:rPr>
                <w:sz w:val="22"/>
                <w:szCs w:val="22"/>
              </w:rPr>
            </w:pPr>
          </w:p>
          <w:p w14:paraId="59B62F3C" w14:textId="77777777" w:rsidR="00440A96" w:rsidRDefault="00440A96">
            <w:pPr>
              <w:rPr>
                <w:sz w:val="22"/>
                <w:szCs w:val="22"/>
              </w:rPr>
            </w:pPr>
          </w:p>
        </w:tc>
      </w:tr>
    </w:tbl>
    <w:p w14:paraId="3290F751" w14:textId="77777777" w:rsidR="00440A96" w:rsidRDefault="007E3C28">
      <w:pPr>
        <w:spacing w:before="120" w:after="120"/>
        <w:rPr>
          <w:rFonts w:ascii="Arial" w:eastAsia="Arial" w:hAnsi="Arial" w:cs="Arial"/>
          <w:b/>
        </w:rPr>
      </w:pPr>
      <w:r>
        <w:rPr>
          <w:rFonts w:ascii="Arial" w:eastAsia="Arial" w:hAnsi="Arial" w:cs="Arial"/>
          <w:b/>
        </w:rPr>
        <w:t>ICTV study group comments and response of proposer</w:t>
      </w:r>
    </w:p>
    <w:p w14:paraId="7E6CB9C3" w14:textId="77777777" w:rsidR="00440A96" w:rsidRDefault="00440A96">
      <w:pPr>
        <w:rPr>
          <w:rFonts w:ascii="Arial" w:eastAsia="Arial" w:hAnsi="Arial" w:cs="Arial"/>
          <w:color w:val="0000FF"/>
          <w:sz w:val="20"/>
          <w:szCs w:val="20"/>
        </w:rPr>
      </w:pPr>
    </w:p>
    <w:tbl>
      <w:tblPr>
        <w:tblStyle w:val="a4"/>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440A96" w14:paraId="00D7C161" w14:textId="77777777">
        <w:tc>
          <w:tcPr>
            <w:tcW w:w="9072" w:type="dxa"/>
            <w:shd w:val="clear" w:color="auto" w:fill="auto"/>
          </w:tcPr>
          <w:p w14:paraId="2C1F57CA" w14:textId="77777777" w:rsidR="00440A96" w:rsidRDefault="00440A96">
            <w:pPr>
              <w:rPr>
                <w:sz w:val="22"/>
                <w:szCs w:val="22"/>
              </w:rPr>
            </w:pPr>
          </w:p>
          <w:p w14:paraId="4977B43A" w14:textId="77777777" w:rsidR="00440A96" w:rsidRDefault="00440A96">
            <w:pPr>
              <w:rPr>
                <w:sz w:val="22"/>
                <w:szCs w:val="22"/>
              </w:rPr>
            </w:pPr>
          </w:p>
          <w:p w14:paraId="1049F8BA" w14:textId="77777777" w:rsidR="00440A96" w:rsidRDefault="00440A96">
            <w:pPr>
              <w:rPr>
                <w:sz w:val="22"/>
                <w:szCs w:val="22"/>
              </w:rPr>
            </w:pPr>
          </w:p>
        </w:tc>
      </w:tr>
    </w:tbl>
    <w:p w14:paraId="7022567D" w14:textId="77777777" w:rsidR="00440A96" w:rsidRDefault="007E3C28">
      <w:pPr>
        <w:spacing w:before="120" w:after="120"/>
        <w:rPr>
          <w:rFonts w:ascii="Arial" w:eastAsia="Arial" w:hAnsi="Arial" w:cs="Arial"/>
          <w:b/>
        </w:rPr>
      </w:pPr>
      <w:r>
        <w:rPr>
          <w:rFonts w:ascii="Arial" w:eastAsia="Arial" w:hAnsi="Arial" w:cs="Arial"/>
          <w:b/>
        </w:rPr>
        <w:t>Authority to use the name of a living person</w:t>
      </w:r>
    </w:p>
    <w:p w14:paraId="705CF8B6" w14:textId="77777777" w:rsidR="00440A96" w:rsidRDefault="00440A96">
      <w:pPr>
        <w:rPr>
          <w:rFonts w:ascii="Arial" w:eastAsia="Arial" w:hAnsi="Arial" w:cs="Arial"/>
          <w:color w:val="0000FF"/>
          <w:sz w:val="20"/>
          <w:szCs w:val="20"/>
        </w:rPr>
      </w:pPr>
    </w:p>
    <w:tbl>
      <w:tblPr>
        <w:tblStyle w:val="a5"/>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939"/>
        <w:gridCol w:w="1133"/>
      </w:tblGrid>
      <w:tr w:rsidR="00440A96" w14:paraId="6078FE28" w14:textId="77777777">
        <w:tc>
          <w:tcPr>
            <w:tcW w:w="7939" w:type="dxa"/>
            <w:shd w:val="clear" w:color="auto" w:fill="auto"/>
          </w:tcPr>
          <w:p w14:paraId="39BE5AE0" w14:textId="77777777" w:rsidR="00440A96" w:rsidRDefault="007E3C28">
            <w:r>
              <w:rPr>
                <w:b/>
                <w:color w:val="000000"/>
                <w:sz w:val="22"/>
                <w:szCs w:val="22"/>
              </w:rPr>
              <w:t>Is any taxon name used here derived from that of a living person (Y/N)</w:t>
            </w:r>
          </w:p>
        </w:tc>
        <w:tc>
          <w:tcPr>
            <w:tcW w:w="1133" w:type="dxa"/>
            <w:shd w:val="clear" w:color="auto" w:fill="auto"/>
          </w:tcPr>
          <w:p w14:paraId="56B1077C" w14:textId="77777777" w:rsidR="00440A96" w:rsidRDefault="007E3C28">
            <w:r>
              <w:t>N</w:t>
            </w:r>
          </w:p>
        </w:tc>
      </w:tr>
    </w:tbl>
    <w:p w14:paraId="1CBB23C5" w14:textId="77777777" w:rsidR="00440A96" w:rsidRDefault="00440A96">
      <w:pPr>
        <w:rPr>
          <w:rFonts w:ascii="Arial" w:eastAsia="Arial" w:hAnsi="Arial" w:cs="Arial"/>
          <w:color w:val="0000FF"/>
          <w:sz w:val="20"/>
          <w:szCs w:val="20"/>
        </w:rPr>
      </w:pPr>
    </w:p>
    <w:tbl>
      <w:tblPr>
        <w:tblStyle w:val="a6"/>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2"/>
        <w:gridCol w:w="3403"/>
        <w:gridCol w:w="2977"/>
      </w:tblGrid>
      <w:tr w:rsidR="00440A96" w14:paraId="1EECE5D4" w14:textId="77777777">
        <w:tc>
          <w:tcPr>
            <w:tcW w:w="2692" w:type="dxa"/>
            <w:shd w:val="clear" w:color="auto" w:fill="auto"/>
          </w:tcPr>
          <w:p w14:paraId="5257EADF" w14:textId="77777777" w:rsidR="00440A96" w:rsidRDefault="007E3C28">
            <w:pPr>
              <w:rPr>
                <w:b/>
                <w:color w:val="000000"/>
                <w:sz w:val="22"/>
                <w:szCs w:val="22"/>
              </w:rPr>
            </w:pPr>
            <w:r>
              <w:rPr>
                <w:b/>
                <w:color w:val="000000"/>
                <w:sz w:val="22"/>
                <w:szCs w:val="22"/>
              </w:rPr>
              <w:t>Taxon name</w:t>
            </w:r>
          </w:p>
        </w:tc>
        <w:tc>
          <w:tcPr>
            <w:tcW w:w="3403" w:type="dxa"/>
            <w:shd w:val="clear" w:color="auto" w:fill="auto"/>
          </w:tcPr>
          <w:p w14:paraId="11DA5098" w14:textId="77777777" w:rsidR="00440A96" w:rsidRDefault="007E3C28">
            <w:r>
              <w:rPr>
                <w:b/>
                <w:color w:val="000000"/>
                <w:sz w:val="22"/>
                <w:szCs w:val="22"/>
              </w:rPr>
              <w:t>Person from whom the name is derived</w:t>
            </w:r>
          </w:p>
        </w:tc>
        <w:tc>
          <w:tcPr>
            <w:tcW w:w="2977" w:type="dxa"/>
            <w:shd w:val="clear" w:color="auto" w:fill="auto"/>
          </w:tcPr>
          <w:p w14:paraId="7F529A0D" w14:textId="77777777" w:rsidR="00440A96" w:rsidRDefault="007E3C28">
            <w:r>
              <w:rPr>
                <w:b/>
                <w:color w:val="000000"/>
                <w:sz w:val="22"/>
                <w:szCs w:val="22"/>
              </w:rPr>
              <w:t>Permission attached (Y/N)</w:t>
            </w:r>
          </w:p>
        </w:tc>
      </w:tr>
      <w:tr w:rsidR="00440A96" w14:paraId="4ECD0351" w14:textId="77777777">
        <w:tc>
          <w:tcPr>
            <w:tcW w:w="2692" w:type="dxa"/>
            <w:shd w:val="clear" w:color="auto" w:fill="auto"/>
          </w:tcPr>
          <w:p w14:paraId="0139A84C" w14:textId="77777777" w:rsidR="00440A96" w:rsidRDefault="00440A96">
            <w:pPr>
              <w:rPr>
                <w:sz w:val="22"/>
                <w:szCs w:val="22"/>
              </w:rPr>
            </w:pPr>
          </w:p>
        </w:tc>
        <w:tc>
          <w:tcPr>
            <w:tcW w:w="3403" w:type="dxa"/>
            <w:shd w:val="clear" w:color="auto" w:fill="auto"/>
          </w:tcPr>
          <w:p w14:paraId="1BFA1A84" w14:textId="77777777" w:rsidR="00440A96" w:rsidRDefault="00440A96">
            <w:pPr>
              <w:rPr>
                <w:sz w:val="22"/>
                <w:szCs w:val="22"/>
              </w:rPr>
            </w:pPr>
          </w:p>
        </w:tc>
        <w:tc>
          <w:tcPr>
            <w:tcW w:w="2977" w:type="dxa"/>
            <w:shd w:val="clear" w:color="auto" w:fill="auto"/>
          </w:tcPr>
          <w:p w14:paraId="64D8088D" w14:textId="77777777" w:rsidR="00440A96" w:rsidRDefault="00440A96">
            <w:pPr>
              <w:rPr>
                <w:sz w:val="22"/>
                <w:szCs w:val="22"/>
              </w:rPr>
            </w:pPr>
          </w:p>
        </w:tc>
      </w:tr>
      <w:tr w:rsidR="00440A96" w14:paraId="32C92303" w14:textId="77777777">
        <w:tc>
          <w:tcPr>
            <w:tcW w:w="2692" w:type="dxa"/>
            <w:shd w:val="clear" w:color="auto" w:fill="auto"/>
          </w:tcPr>
          <w:p w14:paraId="2A0526C6" w14:textId="77777777" w:rsidR="00440A96" w:rsidRDefault="00440A96">
            <w:pPr>
              <w:rPr>
                <w:sz w:val="22"/>
                <w:szCs w:val="22"/>
              </w:rPr>
            </w:pPr>
          </w:p>
        </w:tc>
        <w:tc>
          <w:tcPr>
            <w:tcW w:w="3403" w:type="dxa"/>
            <w:shd w:val="clear" w:color="auto" w:fill="auto"/>
          </w:tcPr>
          <w:p w14:paraId="22AD466F" w14:textId="77777777" w:rsidR="00440A96" w:rsidRDefault="00440A96">
            <w:pPr>
              <w:rPr>
                <w:sz w:val="22"/>
                <w:szCs w:val="22"/>
              </w:rPr>
            </w:pPr>
          </w:p>
        </w:tc>
        <w:tc>
          <w:tcPr>
            <w:tcW w:w="2977" w:type="dxa"/>
            <w:shd w:val="clear" w:color="auto" w:fill="auto"/>
          </w:tcPr>
          <w:p w14:paraId="6C73D542" w14:textId="77777777" w:rsidR="00440A96" w:rsidRDefault="00440A96">
            <w:pPr>
              <w:rPr>
                <w:sz w:val="22"/>
                <w:szCs w:val="22"/>
              </w:rPr>
            </w:pPr>
          </w:p>
        </w:tc>
      </w:tr>
      <w:tr w:rsidR="00440A96" w14:paraId="5307FB31" w14:textId="77777777">
        <w:tc>
          <w:tcPr>
            <w:tcW w:w="2692" w:type="dxa"/>
            <w:shd w:val="clear" w:color="auto" w:fill="auto"/>
          </w:tcPr>
          <w:p w14:paraId="6951026E" w14:textId="77777777" w:rsidR="00440A96" w:rsidRDefault="00440A96">
            <w:pPr>
              <w:rPr>
                <w:sz w:val="22"/>
                <w:szCs w:val="22"/>
              </w:rPr>
            </w:pPr>
          </w:p>
        </w:tc>
        <w:tc>
          <w:tcPr>
            <w:tcW w:w="3403" w:type="dxa"/>
            <w:shd w:val="clear" w:color="auto" w:fill="auto"/>
          </w:tcPr>
          <w:p w14:paraId="63D715B8" w14:textId="77777777" w:rsidR="00440A96" w:rsidRDefault="00440A96">
            <w:pPr>
              <w:rPr>
                <w:sz w:val="22"/>
                <w:szCs w:val="22"/>
              </w:rPr>
            </w:pPr>
          </w:p>
        </w:tc>
        <w:tc>
          <w:tcPr>
            <w:tcW w:w="2977" w:type="dxa"/>
            <w:shd w:val="clear" w:color="auto" w:fill="auto"/>
          </w:tcPr>
          <w:p w14:paraId="4D6912ED" w14:textId="77777777" w:rsidR="00440A96" w:rsidRDefault="00440A96">
            <w:pPr>
              <w:rPr>
                <w:sz w:val="22"/>
                <w:szCs w:val="22"/>
              </w:rPr>
            </w:pPr>
          </w:p>
        </w:tc>
      </w:tr>
    </w:tbl>
    <w:p w14:paraId="743C729F" w14:textId="77777777" w:rsidR="00440A96" w:rsidRDefault="00440A96"/>
    <w:p w14:paraId="4E062636" w14:textId="77777777" w:rsidR="00440A96" w:rsidRDefault="007E3C28">
      <w:pPr>
        <w:rPr>
          <w:rFonts w:ascii="Arial" w:eastAsia="Arial" w:hAnsi="Arial" w:cs="Arial"/>
          <w:b/>
        </w:rPr>
      </w:pPr>
      <w:r>
        <w:rPr>
          <w:rFonts w:ascii="Arial" w:eastAsia="Arial" w:hAnsi="Arial" w:cs="Arial"/>
          <w:b/>
        </w:rPr>
        <w:t>Submission dates</w:t>
      </w:r>
    </w:p>
    <w:tbl>
      <w:tblPr>
        <w:tblStyle w:val="a7"/>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20"/>
        <w:gridCol w:w="4252"/>
      </w:tblGrid>
      <w:tr w:rsidR="00440A96" w14:paraId="2A57ECEE" w14:textId="77777777">
        <w:tc>
          <w:tcPr>
            <w:tcW w:w="4820" w:type="dxa"/>
            <w:shd w:val="clear" w:color="auto" w:fill="auto"/>
          </w:tcPr>
          <w:p w14:paraId="5CF4C78C" w14:textId="77777777" w:rsidR="00440A96" w:rsidRDefault="007E3C28">
            <w:pPr>
              <w:rPr>
                <w:sz w:val="22"/>
                <w:szCs w:val="22"/>
              </w:rPr>
            </w:pPr>
            <w:r>
              <w:rPr>
                <w:sz w:val="22"/>
                <w:szCs w:val="22"/>
              </w:rPr>
              <w:t>Date first submitted to SC Chair</w:t>
            </w:r>
          </w:p>
        </w:tc>
        <w:tc>
          <w:tcPr>
            <w:tcW w:w="4252" w:type="dxa"/>
            <w:shd w:val="clear" w:color="auto" w:fill="auto"/>
          </w:tcPr>
          <w:p w14:paraId="35982F36" w14:textId="77777777" w:rsidR="00440A96" w:rsidRDefault="007E3C28">
            <w:pPr>
              <w:rPr>
                <w:sz w:val="22"/>
                <w:szCs w:val="22"/>
              </w:rPr>
            </w:pPr>
            <w:r>
              <w:rPr>
                <w:sz w:val="22"/>
                <w:szCs w:val="22"/>
              </w:rPr>
              <w:t>May 2021</w:t>
            </w:r>
          </w:p>
        </w:tc>
      </w:tr>
      <w:tr w:rsidR="00440A96" w14:paraId="0A355A38" w14:textId="77777777">
        <w:tc>
          <w:tcPr>
            <w:tcW w:w="4820" w:type="dxa"/>
            <w:shd w:val="clear" w:color="auto" w:fill="auto"/>
          </w:tcPr>
          <w:p w14:paraId="0A2936CA" w14:textId="77777777" w:rsidR="00440A96" w:rsidRDefault="007E3C28">
            <w:pPr>
              <w:rPr>
                <w:sz w:val="22"/>
                <w:szCs w:val="22"/>
              </w:rPr>
            </w:pPr>
            <w:r>
              <w:rPr>
                <w:sz w:val="22"/>
                <w:szCs w:val="22"/>
              </w:rPr>
              <w:t>Date of this revision (if different to above)</w:t>
            </w:r>
          </w:p>
        </w:tc>
        <w:tc>
          <w:tcPr>
            <w:tcW w:w="4252" w:type="dxa"/>
            <w:shd w:val="clear" w:color="auto" w:fill="auto"/>
          </w:tcPr>
          <w:p w14:paraId="6A278C11" w14:textId="77777777" w:rsidR="00440A96" w:rsidRDefault="00440A96">
            <w:pPr>
              <w:rPr>
                <w:sz w:val="22"/>
                <w:szCs w:val="22"/>
              </w:rPr>
            </w:pPr>
          </w:p>
        </w:tc>
      </w:tr>
    </w:tbl>
    <w:p w14:paraId="3BD2DB5A" w14:textId="77777777" w:rsidR="00440A96" w:rsidRDefault="007E3C28">
      <w:pPr>
        <w:spacing w:before="120" w:after="120"/>
        <w:rPr>
          <w:rFonts w:ascii="Arial" w:eastAsia="Arial" w:hAnsi="Arial" w:cs="Arial"/>
          <w:b/>
        </w:rPr>
      </w:pPr>
      <w:r>
        <w:rPr>
          <w:rFonts w:ascii="Arial" w:eastAsia="Arial" w:hAnsi="Arial" w:cs="Arial"/>
          <w:b/>
        </w:rPr>
        <w:t>ICTV-EC comments and response of the proposer</w:t>
      </w:r>
    </w:p>
    <w:tbl>
      <w:tblPr>
        <w:tblStyle w:val="a8"/>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440A96" w14:paraId="28E36D7D" w14:textId="77777777">
        <w:tc>
          <w:tcPr>
            <w:tcW w:w="9072" w:type="dxa"/>
            <w:shd w:val="clear" w:color="auto" w:fill="auto"/>
          </w:tcPr>
          <w:p w14:paraId="2335F0B3" w14:textId="77777777" w:rsidR="00440A96" w:rsidRDefault="00440A96">
            <w:pPr>
              <w:rPr>
                <w:sz w:val="22"/>
                <w:szCs w:val="22"/>
              </w:rPr>
            </w:pPr>
          </w:p>
          <w:p w14:paraId="675FD72B" w14:textId="3D694C49" w:rsidR="00440A96" w:rsidRDefault="007E3C28">
            <w:pPr>
              <w:rPr>
                <w:color w:val="FF0000"/>
                <w:sz w:val="22"/>
                <w:szCs w:val="22"/>
              </w:rPr>
            </w:pPr>
            <w:r>
              <w:rPr>
                <w:color w:val="FF0000"/>
                <w:sz w:val="22"/>
                <w:szCs w:val="22"/>
              </w:rPr>
              <w:t xml:space="preserve">Acceptance of proposal 2021.001B.abolish_Caudovirales by EC53 results in removal of the order </w:t>
            </w:r>
            <w:r>
              <w:rPr>
                <w:i/>
                <w:color w:val="FF0000"/>
                <w:sz w:val="22"/>
                <w:szCs w:val="22"/>
              </w:rPr>
              <w:t>Caudovirales</w:t>
            </w:r>
            <w:r>
              <w:rPr>
                <w:color w:val="FF0000"/>
                <w:sz w:val="22"/>
                <w:szCs w:val="22"/>
              </w:rPr>
              <w:t xml:space="preserve"> and families </w:t>
            </w:r>
            <w:r>
              <w:rPr>
                <w:i/>
                <w:color w:val="FF0000"/>
                <w:sz w:val="22"/>
                <w:szCs w:val="22"/>
              </w:rPr>
              <w:t>Myoviridae</w:t>
            </w:r>
            <w:r>
              <w:rPr>
                <w:color w:val="FF0000"/>
                <w:sz w:val="22"/>
                <w:szCs w:val="22"/>
              </w:rPr>
              <w:t xml:space="preserve">, </w:t>
            </w:r>
            <w:r>
              <w:rPr>
                <w:i/>
                <w:color w:val="FF0000"/>
                <w:sz w:val="22"/>
                <w:szCs w:val="22"/>
              </w:rPr>
              <w:t>Podoviridae</w:t>
            </w:r>
            <w:r>
              <w:rPr>
                <w:color w:val="FF0000"/>
                <w:sz w:val="22"/>
                <w:szCs w:val="22"/>
              </w:rPr>
              <w:t xml:space="preserve"> and </w:t>
            </w:r>
            <w:r>
              <w:rPr>
                <w:i/>
                <w:color w:val="FF0000"/>
                <w:sz w:val="22"/>
                <w:szCs w:val="22"/>
              </w:rPr>
              <w:t>Siphoviridae</w:t>
            </w:r>
            <w:r>
              <w:rPr>
                <w:color w:val="FF0000"/>
                <w:sz w:val="22"/>
                <w:szCs w:val="22"/>
              </w:rPr>
              <w:t xml:space="preserve">. All underlying taxa are to be assigned directly to the class </w:t>
            </w:r>
            <w:r>
              <w:rPr>
                <w:i/>
                <w:color w:val="FF0000"/>
                <w:sz w:val="22"/>
                <w:szCs w:val="22"/>
              </w:rPr>
              <w:t>Caudoviricetes</w:t>
            </w:r>
            <w:r>
              <w:rPr>
                <w:color w:val="FF0000"/>
                <w:sz w:val="22"/>
                <w:szCs w:val="22"/>
              </w:rPr>
              <w:t>. The Excel module of this proposal has been altered to reflect the future changes</w:t>
            </w:r>
            <w:r w:rsidR="003E6091">
              <w:rPr>
                <w:color w:val="FF0000"/>
                <w:sz w:val="22"/>
                <w:szCs w:val="22"/>
              </w:rPr>
              <w:t>;</w:t>
            </w:r>
            <w:r>
              <w:rPr>
                <w:color w:val="FF0000"/>
                <w:sz w:val="22"/>
                <w:szCs w:val="22"/>
              </w:rPr>
              <w:t xml:space="preserve"> however, the Word module has been unaltered while awaiting the ratification vote. </w:t>
            </w:r>
          </w:p>
          <w:p w14:paraId="62CE8C26" w14:textId="77777777" w:rsidR="00440A96" w:rsidRDefault="00440A96">
            <w:pPr>
              <w:rPr>
                <w:sz w:val="22"/>
                <w:szCs w:val="22"/>
              </w:rPr>
            </w:pPr>
          </w:p>
        </w:tc>
      </w:tr>
    </w:tbl>
    <w:p w14:paraId="37EC2C87" w14:textId="77777777" w:rsidR="00440A96" w:rsidRDefault="00440A96">
      <w:pPr>
        <w:pBdr>
          <w:top w:val="nil"/>
          <w:left w:val="nil"/>
          <w:bottom w:val="nil"/>
          <w:right w:val="nil"/>
          <w:between w:val="nil"/>
        </w:pBdr>
        <w:spacing w:before="120" w:after="120"/>
        <w:rPr>
          <w:rFonts w:ascii="Arial" w:eastAsia="Arial" w:hAnsi="Arial" w:cs="Arial"/>
          <w:b/>
          <w:color w:val="000000"/>
        </w:rPr>
      </w:pPr>
    </w:p>
    <w:p w14:paraId="7A7501E5" w14:textId="77777777" w:rsidR="00440A96" w:rsidRDefault="007E3C28">
      <w:pPr>
        <w:pBdr>
          <w:top w:val="nil"/>
          <w:left w:val="nil"/>
          <w:bottom w:val="nil"/>
          <w:right w:val="nil"/>
          <w:between w:val="nil"/>
        </w:pBdr>
        <w:spacing w:before="120" w:after="120"/>
        <w:rPr>
          <w:rFonts w:ascii="Arial" w:eastAsia="Arial" w:hAnsi="Arial" w:cs="Arial"/>
          <w:color w:val="000000"/>
          <w:sz w:val="20"/>
          <w:szCs w:val="20"/>
        </w:rPr>
      </w:pPr>
      <w:r>
        <w:rPr>
          <w:rFonts w:ascii="Arial" w:eastAsia="Arial" w:hAnsi="Arial" w:cs="Arial"/>
          <w:b/>
          <w:color w:val="000000"/>
        </w:rPr>
        <w:t>Part 2:</w:t>
      </w:r>
      <w:r>
        <w:rPr>
          <w:rFonts w:ascii="Arial" w:eastAsia="Arial" w:hAnsi="Arial" w:cs="Arial"/>
          <w:color w:val="000000"/>
          <w:sz w:val="22"/>
          <w:szCs w:val="22"/>
        </w:rPr>
        <w:t xml:space="preserve"> </w:t>
      </w:r>
      <w:r>
        <w:rPr>
          <w:rFonts w:ascii="Arial" w:eastAsia="Arial" w:hAnsi="Arial" w:cs="Arial"/>
          <w:b/>
          <w:color w:val="000000"/>
          <w:sz w:val="22"/>
          <w:szCs w:val="22"/>
          <w:u w:val="single"/>
        </w:rPr>
        <w:t>NON-TAXONOMIC PROPOSAL</w:t>
      </w:r>
    </w:p>
    <w:p w14:paraId="75D699A3" w14:textId="77777777" w:rsidR="00440A96" w:rsidRDefault="007E3C28">
      <w:pPr>
        <w:pBdr>
          <w:top w:val="nil"/>
          <w:left w:val="nil"/>
          <w:bottom w:val="nil"/>
          <w:right w:val="nil"/>
          <w:between w:val="nil"/>
        </w:pBdr>
        <w:spacing w:before="120" w:after="120"/>
        <w:rPr>
          <w:rFonts w:ascii="Arial" w:eastAsia="Arial" w:hAnsi="Arial" w:cs="Arial"/>
          <w:b/>
          <w:color w:val="000000"/>
        </w:rPr>
      </w:pPr>
      <w:r>
        <w:rPr>
          <w:rFonts w:ascii="Arial" w:eastAsia="Arial" w:hAnsi="Arial" w:cs="Arial"/>
          <w:b/>
          <w:color w:val="000000"/>
        </w:rPr>
        <w:t>Text of proposal</w:t>
      </w:r>
    </w:p>
    <w:tbl>
      <w:tblPr>
        <w:tblStyle w:val="a9"/>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440A96" w14:paraId="2DB7E150" w14:textId="77777777">
        <w:trPr>
          <w:trHeight w:val="4290"/>
        </w:trPr>
        <w:tc>
          <w:tcPr>
            <w:tcW w:w="9072" w:type="dxa"/>
            <w:shd w:val="clear" w:color="auto" w:fill="auto"/>
          </w:tcPr>
          <w:p w14:paraId="44D0EE56" w14:textId="77777777" w:rsidR="00440A96" w:rsidRDefault="00440A96">
            <w:pPr>
              <w:pBdr>
                <w:top w:val="nil"/>
                <w:left w:val="nil"/>
                <w:bottom w:val="nil"/>
                <w:right w:val="nil"/>
                <w:between w:val="nil"/>
              </w:pBdr>
              <w:rPr>
                <w:color w:val="0000FF"/>
                <w:sz w:val="22"/>
                <w:szCs w:val="22"/>
              </w:rPr>
            </w:pPr>
          </w:p>
          <w:p w14:paraId="1E543748" w14:textId="77777777" w:rsidR="00440A96" w:rsidRDefault="00440A96">
            <w:pPr>
              <w:pBdr>
                <w:top w:val="nil"/>
                <w:left w:val="nil"/>
                <w:bottom w:val="nil"/>
                <w:right w:val="nil"/>
                <w:between w:val="nil"/>
              </w:pBdr>
              <w:rPr>
                <w:color w:val="0000FF"/>
                <w:sz w:val="22"/>
                <w:szCs w:val="22"/>
              </w:rPr>
            </w:pPr>
          </w:p>
          <w:p w14:paraId="1FD97710" w14:textId="77777777" w:rsidR="00440A96" w:rsidRDefault="00440A96">
            <w:pPr>
              <w:pBdr>
                <w:top w:val="nil"/>
                <w:left w:val="nil"/>
                <w:bottom w:val="nil"/>
                <w:right w:val="nil"/>
                <w:between w:val="nil"/>
              </w:pBdr>
              <w:rPr>
                <w:color w:val="0000FF"/>
                <w:sz w:val="22"/>
                <w:szCs w:val="22"/>
              </w:rPr>
            </w:pPr>
          </w:p>
          <w:p w14:paraId="74B9533D" w14:textId="77777777" w:rsidR="00440A96" w:rsidRDefault="00440A96">
            <w:pPr>
              <w:pBdr>
                <w:top w:val="nil"/>
                <w:left w:val="nil"/>
                <w:bottom w:val="nil"/>
                <w:right w:val="nil"/>
                <w:between w:val="nil"/>
              </w:pBdr>
              <w:rPr>
                <w:color w:val="0000FF"/>
                <w:sz w:val="22"/>
                <w:szCs w:val="22"/>
              </w:rPr>
            </w:pPr>
          </w:p>
          <w:p w14:paraId="04BB2E5F" w14:textId="77777777" w:rsidR="00440A96" w:rsidRDefault="00440A96">
            <w:pPr>
              <w:pBdr>
                <w:top w:val="nil"/>
                <w:left w:val="nil"/>
                <w:bottom w:val="nil"/>
                <w:right w:val="nil"/>
                <w:between w:val="nil"/>
              </w:pBdr>
              <w:rPr>
                <w:color w:val="0000FF"/>
                <w:sz w:val="22"/>
                <w:szCs w:val="22"/>
              </w:rPr>
            </w:pPr>
          </w:p>
          <w:p w14:paraId="1BEE9282" w14:textId="77777777" w:rsidR="00440A96" w:rsidRDefault="00440A96">
            <w:pPr>
              <w:pBdr>
                <w:top w:val="nil"/>
                <w:left w:val="nil"/>
                <w:bottom w:val="nil"/>
                <w:right w:val="nil"/>
                <w:between w:val="nil"/>
              </w:pBdr>
              <w:rPr>
                <w:color w:val="0000FF"/>
                <w:sz w:val="22"/>
                <w:szCs w:val="22"/>
              </w:rPr>
            </w:pPr>
          </w:p>
          <w:p w14:paraId="2A774E35" w14:textId="77777777" w:rsidR="00440A96" w:rsidRDefault="00440A96">
            <w:pPr>
              <w:pBdr>
                <w:top w:val="nil"/>
                <w:left w:val="nil"/>
                <w:bottom w:val="nil"/>
                <w:right w:val="nil"/>
                <w:between w:val="nil"/>
              </w:pBdr>
              <w:rPr>
                <w:color w:val="0000FF"/>
                <w:sz w:val="22"/>
                <w:szCs w:val="22"/>
              </w:rPr>
            </w:pPr>
          </w:p>
          <w:p w14:paraId="3E001DF2" w14:textId="77777777" w:rsidR="00440A96" w:rsidRDefault="00440A96">
            <w:pPr>
              <w:pBdr>
                <w:top w:val="nil"/>
                <w:left w:val="nil"/>
                <w:bottom w:val="nil"/>
                <w:right w:val="nil"/>
                <w:between w:val="nil"/>
              </w:pBdr>
              <w:rPr>
                <w:color w:val="0000FF"/>
                <w:sz w:val="22"/>
                <w:szCs w:val="22"/>
              </w:rPr>
            </w:pPr>
          </w:p>
          <w:p w14:paraId="2589ACD3" w14:textId="77777777" w:rsidR="00440A96" w:rsidRDefault="00440A96">
            <w:pPr>
              <w:pBdr>
                <w:top w:val="nil"/>
                <w:left w:val="nil"/>
                <w:bottom w:val="nil"/>
                <w:right w:val="nil"/>
                <w:between w:val="nil"/>
              </w:pBdr>
              <w:rPr>
                <w:color w:val="0000FF"/>
                <w:sz w:val="22"/>
                <w:szCs w:val="22"/>
              </w:rPr>
            </w:pPr>
          </w:p>
        </w:tc>
      </w:tr>
    </w:tbl>
    <w:p w14:paraId="024B788F" w14:textId="77777777" w:rsidR="00440A96" w:rsidRDefault="00440A96"/>
    <w:p w14:paraId="245CA5CC" w14:textId="77777777" w:rsidR="00440A96" w:rsidRDefault="007E3C28">
      <w:r>
        <w:br w:type="page"/>
      </w:r>
    </w:p>
    <w:p w14:paraId="11513E29" w14:textId="77777777" w:rsidR="00440A96" w:rsidRDefault="007E3C28">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00"/>
        </w:rPr>
        <w:lastRenderedPageBreak/>
        <w:t>Part 3</w:t>
      </w:r>
      <w:r>
        <w:rPr>
          <w:rFonts w:ascii="Arial" w:eastAsia="Arial" w:hAnsi="Arial" w:cs="Arial"/>
          <w:b/>
          <w:color w:val="000000"/>
          <w:sz w:val="22"/>
          <w:szCs w:val="22"/>
        </w:rPr>
        <w:t>:</w:t>
      </w:r>
      <w:r>
        <w:rPr>
          <w:rFonts w:ascii="Arial" w:eastAsia="Arial" w:hAnsi="Arial" w:cs="Arial"/>
          <w:color w:val="000000"/>
          <w:sz w:val="22"/>
          <w:szCs w:val="22"/>
        </w:rPr>
        <w:t xml:space="preserve"> </w:t>
      </w:r>
      <w:r>
        <w:rPr>
          <w:rFonts w:ascii="Arial" w:eastAsia="Arial" w:hAnsi="Arial" w:cs="Arial"/>
          <w:b/>
          <w:color w:val="000000"/>
          <w:sz w:val="22"/>
          <w:szCs w:val="22"/>
          <w:u w:val="single"/>
        </w:rPr>
        <w:t>TAXONOMIC PROPOSAL</w:t>
      </w:r>
    </w:p>
    <w:p w14:paraId="74CA541A" w14:textId="77777777" w:rsidR="00440A96" w:rsidRDefault="007E3C28">
      <w:pPr>
        <w:spacing w:before="120" w:after="120"/>
        <w:rPr>
          <w:rFonts w:ascii="Arial" w:eastAsia="Arial" w:hAnsi="Arial" w:cs="Arial"/>
          <w:b/>
        </w:rPr>
      </w:pPr>
      <w:r>
        <w:rPr>
          <w:rFonts w:ascii="Arial" w:eastAsia="Arial" w:hAnsi="Arial" w:cs="Arial"/>
          <w:b/>
        </w:rPr>
        <w:t>Name of accompanying Excel module</w:t>
      </w:r>
    </w:p>
    <w:tbl>
      <w:tblPr>
        <w:tblStyle w:val="aa"/>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440A96" w14:paraId="30971D85" w14:textId="77777777">
        <w:tc>
          <w:tcPr>
            <w:tcW w:w="9072" w:type="dxa"/>
            <w:shd w:val="clear" w:color="auto" w:fill="auto"/>
          </w:tcPr>
          <w:p w14:paraId="110965E8" w14:textId="7B343AAD" w:rsidR="00440A96" w:rsidRDefault="007E3C28">
            <w:pPr>
              <w:spacing w:before="120" w:after="120"/>
              <w:rPr>
                <w:sz w:val="22"/>
                <w:szCs w:val="22"/>
              </w:rPr>
            </w:pPr>
            <w:r>
              <w:rPr>
                <w:sz w:val="22"/>
                <w:szCs w:val="22"/>
              </w:rPr>
              <w:t>2021.091B.</w:t>
            </w:r>
            <w:r w:rsidR="008018B9">
              <w:rPr>
                <w:sz w:val="22"/>
                <w:szCs w:val="22"/>
              </w:rPr>
              <w:t>R</w:t>
            </w:r>
            <w:r>
              <w:rPr>
                <w:sz w:val="22"/>
                <w:szCs w:val="22"/>
              </w:rPr>
              <w:t>.Weiservirinae</w:t>
            </w:r>
          </w:p>
        </w:tc>
      </w:tr>
    </w:tbl>
    <w:p w14:paraId="30543F8C" w14:textId="77777777" w:rsidR="00440A96" w:rsidRDefault="007E3C28">
      <w:pPr>
        <w:spacing w:before="120" w:after="120"/>
        <w:rPr>
          <w:rFonts w:ascii="Arial" w:eastAsia="Arial" w:hAnsi="Arial" w:cs="Arial"/>
          <w:color w:val="0000FF"/>
          <w:sz w:val="20"/>
          <w:szCs w:val="20"/>
        </w:rPr>
      </w:pPr>
      <w:r>
        <w:rPr>
          <w:rFonts w:ascii="Arial" w:eastAsia="Arial" w:hAnsi="Arial" w:cs="Arial"/>
          <w:b/>
        </w:rPr>
        <w:t>Abstract</w:t>
      </w:r>
    </w:p>
    <w:p w14:paraId="2B16BB99" w14:textId="77777777" w:rsidR="00440A96" w:rsidRDefault="00440A96">
      <w:pPr>
        <w:spacing w:before="120" w:after="120"/>
        <w:rPr>
          <w:rFonts w:ascii="Arial" w:eastAsia="Arial" w:hAnsi="Arial" w:cs="Arial"/>
          <w:color w:val="0000FF"/>
          <w:sz w:val="20"/>
          <w:szCs w:val="20"/>
        </w:rPr>
      </w:pPr>
    </w:p>
    <w:tbl>
      <w:tblPr>
        <w:tblStyle w:val="ab"/>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440A96" w14:paraId="6A8270C1" w14:textId="77777777">
        <w:tc>
          <w:tcPr>
            <w:tcW w:w="9072" w:type="dxa"/>
            <w:shd w:val="clear" w:color="auto" w:fill="auto"/>
          </w:tcPr>
          <w:p w14:paraId="222798FA" w14:textId="77777777" w:rsidR="00440A96" w:rsidRDefault="007E3C28">
            <w:pPr>
              <w:rPr>
                <w:sz w:val="22"/>
                <w:szCs w:val="22"/>
              </w:rPr>
            </w:pPr>
            <w:r>
              <w:rPr>
                <w:sz w:val="22"/>
                <w:szCs w:val="22"/>
              </w:rPr>
              <w:t xml:space="preserve">The taxon </w:t>
            </w:r>
            <w:r>
              <w:rPr>
                <w:i/>
                <w:sz w:val="22"/>
                <w:szCs w:val="22"/>
              </w:rPr>
              <w:t>Tm4likevirus</w:t>
            </w:r>
            <w:r>
              <w:rPr>
                <w:sz w:val="22"/>
                <w:szCs w:val="22"/>
              </w:rPr>
              <w:t xml:space="preserve"> (ultimately renamed </w:t>
            </w:r>
            <w:r>
              <w:rPr>
                <w:i/>
                <w:sz w:val="22"/>
                <w:szCs w:val="22"/>
              </w:rPr>
              <w:t>Timquatrovirus</w:t>
            </w:r>
            <w:r>
              <w:rPr>
                <w:sz w:val="22"/>
                <w:szCs w:val="22"/>
              </w:rPr>
              <w:t xml:space="preserve">) was established through Taxonomy Proposal 2013.022a-dB with nine species.  Subsequent analysis by the Actinobacteriophage Database reveals that this is a heterogeneous group of phages.  The current proposal which relies on the Actinobacteriophage Database, VIRIDIC, ViPTree and phylogenetic analyses proposes the creation of eight genera within a new subfamily named </w:t>
            </w:r>
            <w:r>
              <w:rPr>
                <w:i/>
                <w:sz w:val="22"/>
                <w:szCs w:val="22"/>
              </w:rPr>
              <w:t>Weiservirinae</w:t>
            </w:r>
            <w:r>
              <w:rPr>
                <w:sz w:val="22"/>
                <w:szCs w:val="22"/>
              </w:rPr>
              <w:t xml:space="preserve"> in honour of Russell S. Weiser (1906-2000) who together with Grace M. Gardner (1924-2007) characterized the first phages against Mycobacterium smegmatis in 1947 in the Department of Microbiology, School of Medicine, University of Washington, Seattle (USA).  </w:t>
            </w:r>
          </w:p>
          <w:p w14:paraId="642471BB" w14:textId="77777777" w:rsidR="00440A96" w:rsidRDefault="00440A96">
            <w:pPr>
              <w:rPr>
                <w:b/>
                <w:sz w:val="22"/>
                <w:szCs w:val="22"/>
              </w:rPr>
            </w:pPr>
          </w:p>
          <w:p w14:paraId="652BF4A3" w14:textId="77777777" w:rsidR="00440A96" w:rsidRDefault="007E3C28">
            <w:pPr>
              <w:rPr>
                <w:sz w:val="22"/>
                <w:szCs w:val="22"/>
              </w:rPr>
            </w:pPr>
            <w:r>
              <w:rPr>
                <w:sz w:val="22"/>
                <w:szCs w:val="22"/>
              </w:rPr>
              <w:t>The average properties of members of this subfamily are genome size 59.78 kb (66.9 mol%G+C) encoding 97 proteins and 0-2 tRNA.</w:t>
            </w:r>
          </w:p>
          <w:p w14:paraId="62550C05" w14:textId="77777777" w:rsidR="00440A96" w:rsidRDefault="00440A96">
            <w:pPr>
              <w:rPr>
                <w:sz w:val="22"/>
                <w:szCs w:val="22"/>
              </w:rPr>
            </w:pPr>
          </w:p>
          <w:p w14:paraId="73BB10DA" w14:textId="77777777" w:rsidR="00440A96" w:rsidRDefault="007E3C28">
            <w:pPr>
              <w:rPr>
                <w:sz w:val="22"/>
                <w:szCs w:val="22"/>
              </w:rPr>
            </w:pPr>
            <w:r>
              <w:rPr>
                <w:sz w:val="22"/>
                <w:szCs w:val="22"/>
              </w:rPr>
              <w:t xml:space="preserve">CoreGenes 5.0 analysis at </w:t>
            </w:r>
            <w:hyperlink r:id="rId14">
              <w:r>
                <w:rPr>
                  <w:color w:val="0000FF"/>
                  <w:sz w:val="22"/>
                  <w:szCs w:val="22"/>
                  <w:u w:val="single"/>
                </w:rPr>
                <w:t>https://coregenes.ngrok.io/</w:t>
              </w:r>
            </w:hyperlink>
            <w:r>
              <w:rPr>
                <w:sz w:val="22"/>
                <w:szCs w:val="22"/>
              </w:rPr>
              <w:t xml:space="preserve"> revealed 34 homologous proteins (35%)  including the large subunit terminase, portal protein, MuF-like minor capsid protein, scaffolding protein, major capsid protein, head-to-tail adaptor, head-to-tail stopper, tail terminator protein, two tail assembly chaperones, tape measure protein, six minor tail proteins, lysin B, double-strand break endo/exonuclease, Cas4 family exonuclease, NrdH-like glutaredoxin and seven hypothetical proteins.</w:t>
            </w:r>
          </w:p>
        </w:tc>
      </w:tr>
    </w:tbl>
    <w:p w14:paraId="292C9C2B" w14:textId="77777777" w:rsidR="00440A96" w:rsidRDefault="007E3C28">
      <w:pPr>
        <w:pBdr>
          <w:top w:val="nil"/>
          <w:left w:val="nil"/>
          <w:bottom w:val="nil"/>
          <w:right w:val="nil"/>
          <w:between w:val="nil"/>
        </w:pBdr>
        <w:spacing w:before="120" w:after="120"/>
        <w:rPr>
          <w:rFonts w:ascii="Times" w:eastAsia="Times" w:hAnsi="Times" w:cs="Times"/>
          <w:b/>
          <w:color w:val="000000"/>
        </w:rPr>
      </w:pPr>
      <w:r>
        <w:rPr>
          <w:rFonts w:ascii="Arial" w:eastAsia="Arial" w:hAnsi="Arial" w:cs="Arial"/>
          <w:b/>
          <w:color w:val="000000"/>
        </w:rPr>
        <w:t>Text of proposal</w:t>
      </w:r>
    </w:p>
    <w:tbl>
      <w:tblPr>
        <w:tblStyle w:val="ac"/>
        <w:tblW w:w="9228" w:type="dxa"/>
        <w:tblLayout w:type="fixed"/>
        <w:tblLook w:val="0400" w:firstRow="0" w:lastRow="0" w:firstColumn="0" w:lastColumn="0" w:noHBand="0" w:noVBand="1"/>
      </w:tblPr>
      <w:tblGrid>
        <w:gridCol w:w="9228"/>
      </w:tblGrid>
      <w:tr w:rsidR="00440A96" w14:paraId="3B7B2B40" w14:textId="77777777">
        <w:trPr>
          <w:trHeight w:val="1566"/>
        </w:trPr>
        <w:tc>
          <w:tcPr>
            <w:tcW w:w="9228" w:type="dxa"/>
            <w:shd w:val="clear" w:color="auto" w:fill="auto"/>
          </w:tcPr>
          <w:p w14:paraId="2F6FE15C" w14:textId="77777777" w:rsidR="00440A96" w:rsidRDefault="00440A96">
            <w:pPr>
              <w:pBdr>
                <w:top w:val="nil"/>
                <w:left w:val="nil"/>
                <w:bottom w:val="nil"/>
                <w:right w:val="nil"/>
                <w:between w:val="nil"/>
              </w:pBdr>
              <w:spacing w:after="120"/>
              <w:ind w:left="2880" w:hanging="2880"/>
              <w:rPr>
                <w:rFonts w:ascii="Arial" w:eastAsia="Arial" w:hAnsi="Arial" w:cs="Arial"/>
                <w:color w:val="0000FF"/>
                <w:sz w:val="20"/>
                <w:szCs w:val="20"/>
              </w:rPr>
            </w:pPr>
          </w:p>
          <w:tbl>
            <w:tblPr>
              <w:tblStyle w:val="ad"/>
              <w:tblW w:w="90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02"/>
            </w:tblGrid>
            <w:tr w:rsidR="00440A96" w14:paraId="39806505" w14:textId="77777777">
              <w:tc>
                <w:tcPr>
                  <w:tcW w:w="9002" w:type="dxa"/>
                  <w:shd w:val="clear" w:color="auto" w:fill="auto"/>
                </w:tcPr>
                <w:p w14:paraId="722541B0" w14:textId="77777777" w:rsidR="00440A96" w:rsidRDefault="00440A96">
                  <w:pPr>
                    <w:rPr>
                      <w:color w:val="0000FF"/>
                      <w:sz w:val="22"/>
                      <w:szCs w:val="22"/>
                    </w:rPr>
                  </w:pPr>
                </w:p>
                <w:p w14:paraId="1A55F0C7" w14:textId="77777777" w:rsidR="00440A96" w:rsidRDefault="00440A96">
                  <w:pPr>
                    <w:rPr>
                      <w:color w:val="0000FF"/>
                      <w:sz w:val="22"/>
                      <w:szCs w:val="22"/>
                    </w:rPr>
                  </w:pPr>
                </w:p>
                <w:p w14:paraId="6E02D53C" w14:textId="77777777" w:rsidR="00440A96" w:rsidRDefault="00440A96">
                  <w:pPr>
                    <w:rPr>
                      <w:color w:val="0000FF"/>
                      <w:sz w:val="22"/>
                      <w:szCs w:val="22"/>
                    </w:rPr>
                  </w:pPr>
                </w:p>
                <w:p w14:paraId="7DBB61EB" w14:textId="77777777" w:rsidR="00440A96" w:rsidRDefault="00440A96">
                  <w:pPr>
                    <w:rPr>
                      <w:color w:val="0000FF"/>
                      <w:sz w:val="22"/>
                      <w:szCs w:val="22"/>
                    </w:rPr>
                  </w:pPr>
                </w:p>
                <w:p w14:paraId="18A86FC8" w14:textId="77777777" w:rsidR="00440A96" w:rsidRDefault="00440A96">
                  <w:pPr>
                    <w:rPr>
                      <w:color w:val="0000FF"/>
                      <w:sz w:val="22"/>
                      <w:szCs w:val="22"/>
                    </w:rPr>
                  </w:pPr>
                </w:p>
                <w:p w14:paraId="10D5056E" w14:textId="77777777" w:rsidR="00440A96" w:rsidRDefault="00440A96">
                  <w:pPr>
                    <w:rPr>
                      <w:color w:val="0000FF"/>
                      <w:sz w:val="22"/>
                      <w:szCs w:val="22"/>
                    </w:rPr>
                  </w:pPr>
                </w:p>
                <w:p w14:paraId="573E0229" w14:textId="77777777" w:rsidR="00440A96" w:rsidRDefault="00440A96">
                  <w:pPr>
                    <w:rPr>
                      <w:color w:val="0000FF"/>
                      <w:sz w:val="22"/>
                      <w:szCs w:val="22"/>
                    </w:rPr>
                  </w:pPr>
                </w:p>
                <w:p w14:paraId="00E5B764" w14:textId="77777777" w:rsidR="00440A96" w:rsidRDefault="00440A96">
                  <w:pPr>
                    <w:rPr>
                      <w:color w:val="0000FF"/>
                      <w:sz w:val="22"/>
                      <w:szCs w:val="22"/>
                    </w:rPr>
                  </w:pPr>
                </w:p>
                <w:p w14:paraId="07B9184D" w14:textId="77777777" w:rsidR="00440A96" w:rsidRDefault="00440A96">
                  <w:pPr>
                    <w:rPr>
                      <w:color w:val="0000FF"/>
                      <w:sz w:val="22"/>
                      <w:szCs w:val="22"/>
                    </w:rPr>
                  </w:pPr>
                </w:p>
                <w:p w14:paraId="62E5F273" w14:textId="77777777" w:rsidR="00440A96" w:rsidRDefault="00440A96">
                  <w:pPr>
                    <w:rPr>
                      <w:color w:val="0000FF"/>
                      <w:sz w:val="22"/>
                      <w:szCs w:val="22"/>
                    </w:rPr>
                  </w:pPr>
                </w:p>
                <w:p w14:paraId="2A931F20" w14:textId="77777777" w:rsidR="00440A96" w:rsidRDefault="00440A96">
                  <w:pPr>
                    <w:rPr>
                      <w:color w:val="0000FF"/>
                      <w:sz w:val="22"/>
                      <w:szCs w:val="22"/>
                    </w:rPr>
                  </w:pPr>
                </w:p>
                <w:p w14:paraId="691DDBA6" w14:textId="77777777" w:rsidR="00440A96" w:rsidRDefault="00440A96">
                  <w:pPr>
                    <w:rPr>
                      <w:color w:val="0000FF"/>
                      <w:sz w:val="22"/>
                      <w:szCs w:val="22"/>
                    </w:rPr>
                  </w:pPr>
                </w:p>
              </w:tc>
            </w:tr>
          </w:tbl>
          <w:p w14:paraId="0DB03202" w14:textId="77777777" w:rsidR="00440A96" w:rsidRDefault="00440A96">
            <w:pPr>
              <w:rPr>
                <w:rFonts w:ascii="Arial" w:eastAsia="Arial" w:hAnsi="Arial" w:cs="Arial"/>
                <w:color w:val="0000FF"/>
                <w:sz w:val="20"/>
                <w:szCs w:val="20"/>
              </w:rPr>
            </w:pPr>
          </w:p>
        </w:tc>
      </w:tr>
    </w:tbl>
    <w:p w14:paraId="7F371CC0" w14:textId="77777777" w:rsidR="00440A96" w:rsidRDefault="007E3C28">
      <w:pPr>
        <w:pBdr>
          <w:top w:val="nil"/>
          <w:left w:val="nil"/>
          <w:bottom w:val="nil"/>
          <w:right w:val="nil"/>
          <w:between w:val="nil"/>
        </w:pBdr>
        <w:spacing w:before="120" w:after="120"/>
        <w:rPr>
          <w:rFonts w:ascii="Arial" w:eastAsia="Arial" w:hAnsi="Arial" w:cs="Arial"/>
          <w:b/>
          <w:color w:val="000000"/>
        </w:rPr>
      </w:pPr>
      <w:r>
        <w:rPr>
          <w:rFonts w:ascii="Arial" w:eastAsia="Arial" w:hAnsi="Arial" w:cs="Arial"/>
          <w:b/>
          <w:color w:val="000000"/>
        </w:rPr>
        <w:t>Supporting evidence</w:t>
      </w:r>
    </w:p>
    <w:p w14:paraId="0056DE2D" w14:textId="77777777" w:rsidR="00440A96" w:rsidRDefault="00440A96">
      <w:pPr>
        <w:rPr>
          <w:rFonts w:ascii="Arial" w:eastAsia="Arial" w:hAnsi="Arial" w:cs="Arial"/>
          <w:b/>
          <w:sz w:val="22"/>
          <w:szCs w:val="22"/>
        </w:rPr>
      </w:pPr>
    </w:p>
    <w:p w14:paraId="1F961188" w14:textId="77777777" w:rsidR="00440A96" w:rsidRDefault="007E3C28">
      <w:pPr>
        <w:rPr>
          <w:rFonts w:ascii="Arial" w:eastAsia="Arial" w:hAnsi="Arial" w:cs="Arial"/>
          <w:sz w:val="22"/>
          <w:szCs w:val="22"/>
        </w:rPr>
      </w:pPr>
      <w:bookmarkStart w:id="0" w:name="_heading=h.gjdgxs" w:colFirst="0" w:colLast="0"/>
      <w:bookmarkEnd w:id="0"/>
      <w:r>
        <w:rPr>
          <w:rFonts w:ascii="Arial" w:eastAsia="Arial" w:hAnsi="Arial" w:cs="Arial"/>
          <w:b/>
          <w:color w:val="0000FF"/>
          <w:sz w:val="22"/>
          <w:szCs w:val="22"/>
        </w:rPr>
        <w:t>Species demarcation criteria:</w:t>
      </w:r>
      <w:r>
        <w:rPr>
          <w:sz w:val="22"/>
          <w:szCs w:val="22"/>
        </w:rPr>
        <w:t xml:space="preserve"> </w:t>
      </w:r>
      <w:r>
        <w:rPr>
          <w:rFonts w:ascii="Arial" w:eastAsia="Arial" w:hAnsi="Arial" w:cs="Arial"/>
          <w:sz w:val="22"/>
          <w:szCs w:val="22"/>
        </w:rPr>
        <w:t xml:space="preserve">Two phages are assigned to the same species if their genomes are more than 95% identical over their genome length for isolates. </w:t>
      </w:r>
    </w:p>
    <w:p w14:paraId="5B2B5630" w14:textId="77777777" w:rsidR="00440A96" w:rsidRDefault="007E3C28">
      <w:pPr>
        <w:rPr>
          <w:rFonts w:ascii="Arial" w:eastAsia="Arial" w:hAnsi="Arial" w:cs="Arial"/>
          <w:sz w:val="22"/>
          <w:szCs w:val="22"/>
        </w:rPr>
      </w:pPr>
      <w:r>
        <w:rPr>
          <w:rFonts w:ascii="Arial" w:eastAsia="Arial" w:hAnsi="Arial" w:cs="Arial"/>
          <w:sz w:val="22"/>
          <w:szCs w:val="22"/>
        </w:rPr>
        <w:t>These values can be calculated by a number of tools, such as BLASTn – usually calculated using intergenomic distance calculator VIRIDIC [3].</w:t>
      </w:r>
    </w:p>
    <w:p w14:paraId="2896581D" w14:textId="77777777" w:rsidR="00440A96" w:rsidRDefault="00440A96">
      <w:pPr>
        <w:rPr>
          <w:rFonts w:ascii="Arial" w:eastAsia="Arial" w:hAnsi="Arial" w:cs="Arial"/>
          <w:color w:val="0000FF"/>
          <w:sz w:val="22"/>
          <w:szCs w:val="22"/>
        </w:rPr>
      </w:pPr>
    </w:p>
    <w:p w14:paraId="2ABF20DC"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Genus demarcation criteria: </w:t>
      </w:r>
      <w:r>
        <w:rPr>
          <w:rFonts w:ascii="Arial" w:eastAsia="Arial" w:hAnsi="Arial" w:cs="Arial"/>
          <w:sz w:val="22"/>
          <w:szCs w:val="22"/>
        </w:rPr>
        <w:t xml:space="preserve">In search for criteria that create cohesive and distinct genera that are reproducible and monophyletic, the Bacterial Viruses Subcommittee has established 70% nucleotide identity of the genome length as the cut-off for genera. Genus-level </w:t>
      </w:r>
      <w:r>
        <w:rPr>
          <w:rFonts w:ascii="Arial" w:eastAsia="Arial" w:hAnsi="Arial" w:cs="Arial"/>
          <w:sz w:val="22"/>
          <w:szCs w:val="22"/>
        </w:rPr>
        <w:lastRenderedPageBreak/>
        <w:t xml:space="preserve">groupings should always be monophyletic in the signature genes, as tested with a phylogenetic tree. </w:t>
      </w:r>
    </w:p>
    <w:p w14:paraId="015C66FA" w14:textId="77777777" w:rsidR="00440A96" w:rsidRDefault="00440A96">
      <w:pPr>
        <w:rPr>
          <w:rFonts w:ascii="Arial" w:eastAsia="Arial" w:hAnsi="Arial" w:cs="Arial"/>
          <w:sz w:val="22"/>
          <w:szCs w:val="22"/>
        </w:rPr>
      </w:pPr>
    </w:p>
    <w:p w14:paraId="50E72A22" w14:textId="77777777" w:rsidR="00440A96" w:rsidRDefault="007E3C28">
      <w:pPr>
        <w:rPr>
          <w:rFonts w:ascii="Arial" w:eastAsia="Arial" w:hAnsi="Arial" w:cs="Arial"/>
          <w:sz w:val="22"/>
          <w:szCs w:val="22"/>
        </w:rPr>
      </w:pPr>
      <w:r>
        <w:rPr>
          <w:rFonts w:ascii="Arial" w:eastAsia="Arial" w:hAnsi="Arial" w:cs="Arial"/>
          <w:b/>
          <w:color w:val="0000FF"/>
          <w:sz w:val="22"/>
          <w:szCs w:val="22"/>
        </w:rPr>
        <w:t>Subfamily demarcation criteria:</w:t>
      </w:r>
      <w:r>
        <w:rPr>
          <w:rFonts w:ascii="Arial" w:eastAsia="Arial" w:hAnsi="Arial" w:cs="Arial"/>
          <w:color w:val="0000FF"/>
          <w:sz w:val="22"/>
          <w:szCs w:val="22"/>
        </w:rPr>
        <w:t xml:space="preserve"> </w:t>
      </w:r>
      <w:r>
        <w:rPr>
          <w:rFonts w:ascii="Arial" w:eastAsia="Arial" w:hAnsi="Arial" w:cs="Arial"/>
          <w:sz w:val="22"/>
          <w:szCs w:val="22"/>
        </w:rPr>
        <w:t xml:space="preserve">Subfamilies are to be created when two or more genera are related below the family level. In practical terms, this usually means that they share a low degree of sequence similarity and that the genera form a clade in a marker tree phylogeny. </w:t>
      </w:r>
    </w:p>
    <w:p w14:paraId="4F4845B9" w14:textId="77777777" w:rsidR="00440A96" w:rsidRDefault="00440A96">
      <w:pPr>
        <w:rPr>
          <w:rFonts w:ascii="Arial" w:eastAsia="Arial" w:hAnsi="Arial" w:cs="Arial"/>
          <w:b/>
          <w:color w:val="0000FF"/>
          <w:sz w:val="22"/>
          <w:szCs w:val="22"/>
        </w:rPr>
      </w:pPr>
    </w:p>
    <w:p w14:paraId="22A7BAAD"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Family demarcation criteria: - </w:t>
      </w:r>
      <w:r>
        <w:rPr>
          <w:rFonts w:ascii="Arial" w:eastAsia="Arial" w:hAnsi="Arial" w:cs="Arial"/>
          <w:sz w:val="22"/>
          <w:szCs w:val="22"/>
        </w:rPr>
        <w:t>The family is represented by a cohesive and monophyletic group in the main predicted proteome-based clustering tools (VipTree, GRAViTy, vConTACT2).  Members of the family share a significant number of orthologous genes (more than 10% of the genome).</w:t>
      </w:r>
    </w:p>
    <w:p w14:paraId="17B14AFA" w14:textId="77777777" w:rsidR="00440A96" w:rsidRDefault="00440A96">
      <w:pPr>
        <w:rPr>
          <w:rFonts w:ascii="Arial" w:eastAsia="Arial" w:hAnsi="Arial" w:cs="Arial"/>
          <w:sz w:val="22"/>
          <w:szCs w:val="22"/>
        </w:rPr>
      </w:pPr>
    </w:p>
    <w:p w14:paraId="07962148" w14:textId="77777777" w:rsidR="00440A96" w:rsidRDefault="007E3C28">
      <w:pPr>
        <w:rPr>
          <w:rFonts w:ascii="Arial" w:eastAsia="Arial" w:hAnsi="Arial" w:cs="Arial"/>
          <w:b/>
          <w:color w:val="0000FF"/>
          <w:sz w:val="22"/>
          <w:szCs w:val="22"/>
        </w:rPr>
      </w:pPr>
      <w:r>
        <w:rPr>
          <w:rFonts w:ascii="Arial" w:eastAsia="Arial" w:hAnsi="Arial" w:cs="Arial"/>
          <w:sz w:val="22"/>
          <w:szCs w:val="22"/>
        </w:rPr>
        <w:t>(Taken from: Turner D et al. [9] )</w:t>
      </w:r>
    </w:p>
    <w:p w14:paraId="25876D12" w14:textId="77777777" w:rsidR="00440A96" w:rsidRDefault="00440A96">
      <w:pPr>
        <w:rPr>
          <w:rFonts w:ascii="Arial" w:eastAsia="Arial" w:hAnsi="Arial" w:cs="Arial"/>
          <w:b/>
          <w:color w:val="0000FF"/>
          <w:sz w:val="22"/>
          <w:szCs w:val="22"/>
        </w:rPr>
      </w:pPr>
    </w:p>
    <w:p w14:paraId="577021EE"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Molecular analysis:  </w:t>
      </w:r>
    </w:p>
    <w:p w14:paraId="03D291DD" w14:textId="77777777" w:rsidR="00440A96" w:rsidRDefault="00440A96">
      <w:pPr>
        <w:rPr>
          <w:rFonts w:ascii="Arial" w:eastAsia="Arial" w:hAnsi="Arial" w:cs="Arial"/>
          <w:sz w:val="22"/>
          <w:szCs w:val="22"/>
        </w:rPr>
      </w:pPr>
    </w:p>
    <w:p w14:paraId="40327C10" w14:textId="77777777" w:rsidR="00440A96" w:rsidRDefault="007E3C28">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FF"/>
          <w:sz w:val="22"/>
          <w:szCs w:val="22"/>
        </w:rPr>
        <w:t xml:space="preserve">ViPTree analysis: </w:t>
      </w:r>
      <w:r>
        <w:rPr>
          <w:rFonts w:ascii="Arial" w:eastAsia="Arial" w:hAnsi="Arial" w:cs="Arial"/>
          <w:color w:val="000000"/>
          <w:sz w:val="22"/>
          <w:szCs w:val="22"/>
        </w:rPr>
        <w:t>ViPTree analysis (</w:t>
      </w:r>
      <w:hyperlink r:id="rId15">
        <w:r>
          <w:rPr>
            <w:rFonts w:ascii="Arial" w:eastAsia="Arial" w:hAnsi="Arial" w:cs="Arial"/>
            <w:color w:val="0000FF"/>
            <w:sz w:val="22"/>
            <w:szCs w:val="22"/>
            <w:u w:val="single"/>
          </w:rPr>
          <w:t>https://www.genome.jp/viptree/</w:t>
        </w:r>
      </w:hyperlink>
      <w:r>
        <w:rPr>
          <w:rFonts w:ascii="Arial" w:eastAsia="Arial" w:hAnsi="Arial" w:cs="Arial"/>
          <w:color w:val="000000"/>
          <w:sz w:val="22"/>
          <w:szCs w:val="22"/>
        </w:rPr>
        <w:t xml:space="preserve">; [1]) is based upon Rohwer and Edwards (2002) famous Phage Proteomic Tree [2].  Phages under consideration are marked with a </w:t>
      </w:r>
      <w:r>
        <w:rPr>
          <w:rFonts w:ascii="Arial" w:eastAsia="Arial" w:hAnsi="Arial" w:cs="Arial"/>
          <w:b/>
          <w:color w:val="0070C0"/>
          <w:sz w:val="22"/>
          <w:szCs w:val="22"/>
        </w:rPr>
        <w:t>blue bar</w:t>
      </w:r>
      <w:r>
        <w:rPr>
          <w:rFonts w:ascii="Arial" w:eastAsia="Arial" w:hAnsi="Arial" w:cs="Arial"/>
          <w:color w:val="000000"/>
          <w:sz w:val="22"/>
          <w:szCs w:val="22"/>
        </w:rPr>
        <w:t>.</w:t>
      </w:r>
    </w:p>
    <w:p w14:paraId="6BCE552A" w14:textId="77777777" w:rsidR="00440A96" w:rsidRDefault="007E3C28">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color w:val="000000"/>
          <w:sz w:val="22"/>
          <w:szCs w:val="22"/>
        </w:rPr>
        <w:br/>
      </w:r>
      <w:r>
        <w:rPr>
          <w:rFonts w:ascii="Arial" w:eastAsia="Arial" w:hAnsi="Arial" w:cs="Arial"/>
          <w:noProof/>
          <w:color w:val="000000"/>
          <w:sz w:val="22"/>
          <w:szCs w:val="22"/>
        </w:rPr>
        <w:drawing>
          <wp:inline distT="0" distB="0" distL="0" distR="0" wp14:anchorId="2046F671" wp14:editId="5D6918A7">
            <wp:extent cx="5731510" cy="1057275"/>
            <wp:effectExtent l="0" t="0" r="0" b="0"/>
            <wp:docPr id="2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6"/>
                    <a:srcRect/>
                    <a:stretch>
                      <a:fillRect/>
                    </a:stretch>
                  </pic:blipFill>
                  <pic:spPr>
                    <a:xfrm>
                      <a:off x="0" y="0"/>
                      <a:ext cx="5731510" cy="1057275"/>
                    </a:xfrm>
                    <a:prstGeom prst="rect">
                      <a:avLst/>
                    </a:prstGeom>
                    <a:ln/>
                  </pic:spPr>
                </pic:pic>
              </a:graphicData>
            </a:graphic>
          </wp:inline>
        </w:drawing>
      </w:r>
      <w:r>
        <w:rPr>
          <w:rFonts w:ascii="Arial" w:eastAsia="Arial" w:hAnsi="Arial" w:cs="Arial"/>
          <w:noProof/>
          <w:color w:val="000000"/>
          <w:sz w:val="22"/>
          <w:szCs w:val="22"/>
        </w:rPr>
        <w:drawing>
          <wp:inline distT="0" distB="0" distL="0" distR="0" wp14:anchorId="23E3A313" wp14:editId="6EF3D2A9">
            <wp:extent cx="5731510" cy="3983355"/>
            <wp:effectExtent l="0" t="0" r="0" b="0"/>
            <wp:docPr id="2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7"/>
                    <a:srcRect/>
                    <a:stretch>
                      <a:fillRect/>
                    </a:stretch>
                  </pic:blipFill>
                  <pic:spPr>
                    <a:xfrm>
                      <a:off x="0" y="0"/>
                      <a:ext cx="5731510" cy="3983355"/>
                    </a:xfrm>
                    <a:prstGeom prst="rect">
                      <a:avLst/>
                    </a:prstGeom>
                    <a:ln/>
                  </pic:spPr>
                </pic:pic>
              </a:graphicData>
            </a:graphic>
          </wp:inline>
        </w:drawing>
      </w:r>
      <w:r>
        <w:rPr>
          <w:rFonts w:ascii="Arial" w:eastAsia="Arial" w:hAnsi="Arial" w:cs="Arial"/>
          <w:color w:val="000000"/>
          <w:sz w:val="22"/>
          <w:szCs w:val="22"/>
        </w:rPr>
        <w:br/>
      </w:r>
      <w:r>
        <w:rPr>
          <w:noProof/>
        </w:rPr>
        <mc:AlternateContent>
          <mc:Choice Requires="wpg">
            <w:drawing>
              <wp:anchor distT="0" distB="0" distL="114300" distR="114300" simplePos="0" relativeHeight="251659264" behindDoc="0" locked="0" layoutInCell="1" hidden="0" allowOverlap="1" wp14:anchorId="1AE59788" wp14:editId="74F2F2E0">
                <wp:simplePos x="0" y="0"/>
                <wp:positionH relativeFrom="column">
                  <wp:posOffset>5359400</wp:posOffset>
                </wp:positionH>
                <wp:positionV relativeFrom="paragraph">
                  <wp:posOffset>2298700</wp:posOffset>
                </wp:positionV>
                <wp:extent cx="134431" cy="3008819"/>
                <wp:effectExtent l="0" t="0" r="0" b="0"/>
                <wp:wrapNone/>
                <wp:docPr id="23" name="Rectangle 23"/>
                <wp:cNvGraphicFramePr/>
                <a:graphic xmlns:a="http://schemas.openxmlformats.org/drawingml/2006/main">
                  <a:graphicData uri="http://schemas.microsoft.com/office/word/2010/wordprocessingShape">
                    <wps:wsp>
                      <wps:cNvSpPr/>
                      <wps:spPr>
                        <a:xfrm>
                          <a:off x="5285135" y="2281941"/>
                          <a:ext cx="121731" cy="2996119"/>
                        </a:xfrm>
                        <a:prstGeom prst="rect">
                          <a:avLst/>
                        </a:prstGeom>
                        <a:solidFill>
                          <a:schemeClr val="accent1"/>
                        </a:solidFill>
                        <a:ln w="12700" cap="flat" cmpd="sng">
                          <a:solidFill>
                            <a:srgbClr val="31538F"/>
                          </a:solidFill>
                          <a:prstDash val="solid"/>
                          <a:miter lim="800000"/>
                          <a:headEnd type="none" w="sm" len="sm"/>
                          <a:tailEnd type="none" w="sm" len="sm"/>
                        </a:ln>
                      </wps:spPr>
                      <wps:txbx>
                        <w:txbxContent>
                          <w:p w14:paraId="14D26486" w14:textId="77777777" w:rsidR="00440A96" w:rsidRDefault="00440A96">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5359400</wp:posOffset>
                </wp:positionH>
                <wp:positionV relativeFrom="paragraph">
                  <wp:posOffset>2298700</wp:posOffset>
                </wp:positionV>
                <wp:extent cx="134431" cy="3008819"/>
                <wp:effectExtent b="0" l="0" r="0" t="0"/>
                <wp:wrapNone/>
                <wp:docPr id="23" name="image12.png"/>
                <a:graphic>
                  <a:graphicData uri="http://schemas.openxmlformats.org/drawingml/2006/picture">
                    <pic:pic>
                      <pic:nvPicPr>
                        <pic:cNvPr id="0" name="image12.png"/>
                        <pic:cNvPicPr preferRelativeResize="0"/>
                      </pic:nvPicPr>
                      <pic:blipFill>
                        <a:blip r:embed="rId18"/>
                        <a:srcRect/>
                        <a:stretch>
                          <a:fillRect/>
                        </a:stretch>
                      </pic:blipFill>
                      <pic:spPr>
                        <a:xfrm>
                          <a:off x="0" y="0"/>
                          <a:ext cx="134431" cy="3008819"/>
                        </a:xfrm>
                        <a:prstGeom prst="rect"/>
                        <a:ln/>
                      </pic:spPr>
                    </pic:pic>
                  </a:graphicData>
                </a:graphic>
              </wp:anchor>
            </w:drawing>
          </mc:Fallback>
        </mc:AlternateContent>
      </w:r>
    </w:p>
    <w:p w14:paraId="65A626EA" w14:textId="77777777" w:rsidR="00440A96" w:rsidRDefault="007E3C28">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FF"/>
          <w:sz w:val="22"/>
          <w:szCs w:val="22"/>
        </w:rPr>
        <w:lastRenderedPageBreak/>
        <w:br/>
        <w:t xml:space="preserve">VIRIDIC heat map: </w:t>
      </w:r>
      <w:r>
        <w:rPr>
          <w:rFonts w:ascii="Arial" w:eastAsia="Arial" w:hAnsi="Arial" w:cs="Arial"/>
          <w:color w:val="000000"/>
          <w:sz w:val="22"/>
          <w:szCs w:val="22"/>
        </w:rPr>
        <w:t xml:space="preserve">VIRIDIC (Virus Intergenomic Distance Calculator; [3]; </w:t>
      </w:r>
      <w:hyperlink r:id="rId19">
        <w:r>
          <w:rPr>
            <w:rFonts w:ascii="Arial" w:eastAsia="Arial" w:hAnsi="Arial" w:cs="Arial"/>
            <w:color w:val="0000FF"/>
            <w:sz w:val="22"/>
            <w:szCs w:val="22"/>
            <w:u w:val="single"/>
          </w:rPr>
          <w:t>http://rhea.icbm.uni-oldenburg.de/VIRIDIC/</w:t>
        </w:r>
      </w:hyperlink>
      <w:r>
        <w:rPr>
          <w:rFonts w:ascii="Arial" w:eastAsia="Arial" w:hAnsi="Arial" w:cs="Arial"/>
          <w:color w:val="000000"/>
          <w:sz w:val="22"/>
          <w:szCs w:val="22"/>
        </w:rPr>
        <w:t xml:space="preserve">) computes pairwise intergenomic distances/similarities amongst phage genomes. Because of the huge number of isolates the </w:t>
      </w:r>
      <w:r>
        <w:rPr>
          <w:rFonts w:ascii="Arial" w:eastAsia="Arial" w:hAnsi="Arial" w:cs="Arial"/>
          <w:i/>
          <w:color w:val="000000"/>
          <w:sz w:val="22"/>
          <w:szCs w:val="22"/>
        </w:rPr>
        <w:t>Anayavirus</w:t>
      </w:r>
      <w:r>
        <w:rPr>
          <w:rFonts w:ascii="Arial" w:eastAsia="Arial" w:hAnsi="Arial" w:cs="Arial"/>
          <w:color w:val="000000"/>
          <w:sz w:val="22"/>
          <w:szCs w:val="22"/>
        </w:rPr>
        <w:t xml:space="preserve"> heat map is attached as a separate file. Yellow coloured names correspond to currently defined </w:t>
      </w:r>
      <w:r>
        <w:rPr>
          <w:rFonts w:ascii="Arial" w:eastAsia="Arial" w:hAnsi="Arial" w:cs="Arial"/>
          <w:i/>
          <w:color w:val="000000"/>
          <w:sz w:val="22"/>
          <w:szCs w:val="22"/>
        </w:rPr>
        <w:t>Timquatrovirus</w:t>
      </w:r>
      <w:r>
        <w:rPr>
          <w:rFonts w:ascii="Arial" w:eastAsia="Arial" w:hAnsi="Arial" w:cs="Arial"/>
          <w:color w:val="000000"/>
          <w:sz w:val="22"/>
          <w:szCs w:val="22"/>
        </w:rPr>
        <w:t xml:space="preserve"> species, the golden names correspond to new species.  (file attached).</w:t>
      </w:r>
    </w:p>
    <w:p w14:paraId="322FC62F" w14:textId="77777777" w:rsidR="00440A96" w:rsidRDefault="007E3C28">
      <w:pPr>
        <w:numPr>
          <w:ilvl w:val="0"/>
          <w:numId w:val="1"/>
        </w:numPr>
        <w:pBdr>
          <w:top w:val="nil"/>
          <w:left w:val="nil"/>
          <w:bottom w:val="nil"/>
          <w:right w:val="nil"/>
          <w:between w:val="nil"/>
        </w:pBdr>
        <w:spacing w:before="120" w:after="120"/>
        <w:rPr>
          <w:rFonts w:ascii="Arial" w:eastAsia="Arial" w:hAnsi="Arial" w:cs="Arial"/>
          <w:b/>
          <w:color w:val="000000"/>
          <w:sz w:val="22"/>
          <w:szCs w:val="22"/>
        </w:rPr>
      </w:pPr>
      <w:r>
        <w:rPr>
          <w:rFonts w:ascii="Arial" w:eastAsia="Arial" w:hAnsi="Arial" w:cs="Arial"/>
          <w:b/>
          <w:i/>
          <w:color w:val="000000"/>
          <w:sz w:val="22"/>
          <w:szCs w:val="22"/>
        </w:rPr>
        <w:t>Aminayvirus</w:t>
      </w:r>
      <w:r>
        <w:rPr>
          <w:rFonts w:ascii="Arial" w:eastAsia="Arial" w:hAnsi="Arial" w:cs="Arial"/>
          <w:b/>
          <w:color w:val="000000"/>
          <w:sz w:val="22"/>
          <w:szCs w:val="22"/>
        </w:rPr>
        <w:t xml:space="preserve"> and </w:t>
      </w:r>
      <w:r>
        <w:rPr>
          <w:rFonts w:ascii="Arial" w:eastAsia="Arial" w:hAnsi="Arial" w:cs="Arial"/>
          <w:b/>
          <w:i/>
          <w:color w:val="000000"/>
          <w:sz w:val="22"/>
          <w:szCs w:val="22"/>
        </w:rPr>
        <w:t>Fionnbharthvirus</w:t>
      </w:r>
    </w:p>
    <w:p w14:paraId="6DD2D77B" w14:textId="77777777" w:rsidR="00440A96" w:rsidRDefault="007E3C28">
      <w:pPr>
        <w:rPr>
          <w:rFonts w:ascii="Arial" w:eastAsia="Arial" w:hAnsi="Arial" w:cs="Arial"/>
          <w:b/>
          <w:sz w:val="22"/>
          <w:szCs w:val="22"/>
        </w:rPr>
      </w:pPr>
      <w:r>
        <w:rPr>
          <w:rFonts w:ascii="Arial" w:eastAsia="Arial" w:hAnsi="Arial" w:cs="Arial"/>
          <w:b/>
          <w:noProof/>
          <w:sz w:val="22"/>
          <w:szCs w:val="22"/>
        </w:rPr>
        <w:drawing>
          <wp:inline distT="0" distB="0" distL="0" distR="0" wp14:anchorId="275C7D9A" wp14:editId="224B4B19">
            <wp:extent cx="5731510" cy="2176145"/>
            <wp:effectExtent l="0" t="0" r="0" b="0"/>
            <wp:docPr id="27"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0"/>
                    <a:srcRect/>
                    <a:stretch>
                      <a:fillRect/>
                    </a:stretch>
                  </pic:blipFill>
                  <pic:spPr>
                    <a:xfrm>
                      <a:off x="0" y="0"/>
                      <a:ext cx="5731510" cy="2176145"/>
                    </a:xfrm>
                    <a:prstGeom prst="rect">
                      <a:avLst/>
                    </a:prstGeom>
                    <a:ln/>
                  </pic:spPr>
                </pic:pic>
              </a:graphicData>
            </a:graphic>
          </wp:inline>
        </w:drawing>
      </w:r>
    </w:p>
    <w:p w14:paraId="4CA184CA" w14:textId="77777777" w:rsidR="00440A96" w:rsidRDefault="00440A96">
      <w:pPr>
        <w:rPr>
          <w:rFonts w:ascii="Arial" w:eastAsia="Arial" w:hAnsi="Arial" w:cs="Arial"/>
          <w:b/>
          <w:sz w:val="22"/>
          <w:szCs w:val="22"/>
        </w:rPr>
      </w:pPr>
    </w:p>
    <w:p w14:paraId="6B702401" w14:textId="77777777" w:rsidR="00440A96" w:rsidRDefault="007E3C28">
      <w:pPr>
        <w:numPr>
          <w:ilvl w:val="0"/>
          <w:numId w:val="1"/>
        </w:numPr>
        <w:pBdr>
          <w:top w:val="nil"/>
          <w:left w:val="nil"/>
          <w:bottom w:val="nil"/>
          <w:right w:val="nil"/>
          <w:between w:val="nil"/>
        </w:pBdr>
        <w:rPr>
          <w:rFonts w:ascii="Arial" w:eastAsia="Arial" w:hAnsi="Arial" w:cs="Arial"/>
          <w:b/>
          <w:color w:val="000000"/>
          <w:sz w:val="22"/>
          <w:szCs w:val="22"/>
        </w:rPr>
      </w:pPr>
      <w:bookmarkStart w:id="1" w:name="_heading=h.30j0zll" w:colFirst="0" w:colLast="0"/>
      <w:bookmarkEnd w:id="1"/>
      <w:r>
        <w:rPr>
          <w:rFonts w:ascii="Arial" w:eastAsia="Arial" w:hAnsi="Arial" w:cs="Arial"/>
          <w:b/>
          <w:i/>
          <w:color w:val="000000"/>
          <w:sz w:val="22"/>
          <w:szCs w:val="22"/>
        </w:rPr>
        <w:t>Kratiovirus</w:t>
      </w:r>
      <w:r>
        <w:rPr>
          <w:rFonts w:ascii="Arial" w:eastAsia="Arial" w:hAnsi="Arial" w:cs="Arial"/>
          <w:b/>
          <w:color w:val="000000"/>
          <w:sz w:val="22"/>
          <w:szCs w:val="22"/>
        </w:rPr>
        <w:t xml:space="preserve"> and </w:t>
      </w:r>
      <w:r>
        <w:rPr>
          <w:rFonts w:ascii="Arial" w:eastAsia="Arial" w:hAnsi="Arial" w:cs="Arial"/>
          <w:b/>
          <w:i/>
          <w:color w:val="000000"/>
          <w:sz w:val="22"/>
          <w:szCs w:val="22"/>
        </w:rPr>
        <w:t>Timquatrovirus</w:t>
      </w:r>
    </w:p>
    <w:p w14:paraId="48222669" w14:textId="77777777" w:rsidR="00440A96" w:rsidRDefault="00440A96">
      <w:pPr>
        <w:rPr>
          <w:rFonts w:ascii="Arial" w:eastAsia="Arial" w:hAnsi="Arial" w:cs="Arial"/>
          <w:b/>
          <w:sz w:val="22"/>
          <w:szCs w:val="22"/>
        </w:rPr>
      </w:pPr>
    </w:p>
    <w:p w14:paraId="61286149" w14:textId="77777777" w:rsidR="00440A96" w:rsidRDefault="007E3C28">
      <w:pPr>
        <w:rPr>
          <w:rFonts w:ascii="Arial" w:eastAsia="Arial" w:hAnsi="Arial" w:cs="Arial"/>
          <w:b/>
          <w:sz w:val="22"/>
          <w:szCs w:val="22"/>
        </w:rPr>
      </w:pPr>
      <w:r>
        <w:rPr>
          <w:rFonts w:ascii="Arial" w:eastAsia="Arial" w:hAnsi="Arial" w:cs="Arial"/>
          <w:b/>
          <w:noProof/>
          <w:sz w:val="22"/>
          <w:szCs w:val="22"/>
        </w:rPr>
        <w:drawing>
          <wp:inline distT="0" distB="0" distL="0" distR="0" wp14:anchorId="3D8CC2DE" wp14:editId="5C1C8EBF">
            <wp:extent cx="5731510" cy="2175510"/>
            <wp:effectExtent l="0" t="0" r="0" b="0"/>
            <wp:docPr id="2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1"/>
                    <a:srcRect/>
                    <a:stretch>
                      <a:fillRect/>
                    </a:stretch>
                  </pic:blipFill>
                  <pic:spPr>
                    <a:xfrm>
                      <a:off x="0" y="0"/>
                      <a:ext cx="5731510" cy="2175510"/>
                    </a:xfrm>
                    <a:prstGeom prst="rect">
                      <a:avLst/>
                    </a:prstGeom>
                    <a:ln/>
                  </pic:spPr>
                </pic:pic>
              </a:graphicData>
            </a:graphic>
          </wp:inline>
        </w:drawing>
      </w:r>
    </w:p>
    <w:p w14:paraId="652910DF" w14:textId="77777777" w:rsidR="00440A96" w:rsidRDefault="00440A96">
      <w:pPr>
        <w:rPr>
          <w:rFonts w:ascii="Arial" w:eastAsia="Arial" w:hAnsi="Arial" w:cs="Arial"/>
          <w:b/>
          <w:color w:val="0000FF"/>
          <w:sz w:val="22"/>
          <w:szCs w:val="22"/>
        </w:rPr>
      </w:pPr>
      <w:bookmarkStart w:id="2" w:name="_heading=h.1fob9te" w:colFirst="0" w:colLast="0"/>
      <w:bookmarkEnd w:id="2"/>
    </w:p>
    <w:p w14:paraId="737935AB" w14:textId="77777777" w:rsidR="00440A96" w:rsidRDefault="007E3C28">
      <w:pPr>
        <w:numPr>
          <w:ilvl w:val="0"/>
          <w:numId w:val="1"/>
        </w:numPr>
        <w:pBdr>
          <w:top w:val="nil"/>
          <w:left w:val="nil"/>
          <w:bottom w:val="nil"/>
          <w:right w:val="nil"/>
          <w:between w:val="nil"/>
        </w:pBdr>
        <w:rPr>
          <w:rFonts w:ascii="Arial" w:eastAsia="Arial" w:hAnsi="Arial" w:cs="Arial"/>
          <w:b/>
          <w:color w:val="000000"/>
          <w:sz w:val="22"/>
          <w:szCs w:val="22"/>
        </w:rPr>
      </w:pPr>
      <w:r>
        <w:rPr>
          <w:rFonts w:ascii="Arial" w:eastAsia="Arial" w:hAnsi="Arial" w:cs="Arial"/>
          <w:b/>
          <w:i/>
          <w:color w:val="000000"/>
          <w:sz w:val="22"/>
          <w:szCs w:val="22"/>
        </w:rPr>
        <w:t>Unicornvirus</w:t>
      </w:r>
      <w:r>
        <w:rPr>
          <w:rFonts w:ascii="Arial" w:eastAsia="Arial" w:hAnsi="Arial" w:cs="Arial"/>
          <w:b/>
          <w:color w:val="000000"/>
          <w:sz w:val="22"/>
          <w:szCs w:val="22"/>
        </w:rPr>
        <w:t xml:space="preserve">, </w:t>
      </w:r>
      <w:r>
        <w:rPr>
          <w:rFonts w:ascii="Arial" w:eastAsia="Arial" w:hAnsi="Arial" w:cs="Arial"/>
          <w:b/>
          <w:i/>
          <w:color w:val="000000"/>
          <w:sz w:val="22"/>
          <w:szCs w:val="22"/>
        </w:rPr>
        <w:t>Keshuvirus</w:t>
      </w:r>
      <w:r>
        <w:rPr>
          <w:rFonts w:ascii="Arial" w:eastAsia="Arial" w:hAnsi="Arial" w:cs="Arial"/>
          <w:b/>
          <w:color w:val="000000"/>
          <w:sz w:val="22"/>
          <w:szCs w:val="22"/>
        </w:rPr>
        <w:t xml:space="preserve"> and </w:t>
      </w:r>
      <w:r>
        <w:rPr>
          <w:rFonts w:ascii="Arial" w:eastAsia="Arial" w:hAnsi="Arial" w:cs="Arial"/>
          <w:b/>
          <w:i/>
          <w:color w:val="000000"/>
          <w:sz w:val="22"/>
          <w:szCs w:val="22"/>
        </w:rPr>
        <w:t>Ellievirus</w:t>
      </w:r>
    </w:p>
    <w:p w14:paraId="0C0CC83A" w14:textId="77777777" w:rsidR="00440A96" w:rsidRDefault="007E3C28">
      <w:pPr>
        <w:rPr>
          <w:rFonts w:ascii="Arial" w:eastAsia="Arial" w:hAnsi="Arial" w:cs="Arial"/>
          <w:b/>
          <w:color w:val="0000FF"/>
          <w:sz w:val="22"/>
          <w:szCs w:val="22"/>
        </w:rPr>
      </w:pPr>
      <w:r>
        <w:rPr>
          <w:rFonts w:ascii="Arial" w:eastAsia="Arial" w:hAnsi="Arial" w:cs="Arial"/>
          <w:b/>
          <w:noProof/>
          <w:color w:val="0000FF"/>
          <w:sz w:val="22"/>
          <w:szCs w:val="22"/>
        </w:rPr>
        <w:drawing>
          <wp:inline distT="0" distB="0" distL="0" distR="0" wp14:anchorId="4E9D15E5" wp14:editId="7B5DCA3B">
            <wp:extent cx="5731510" cy="2135505"/>
            <wp:effectExtent l="0" t="0" r="0" b="0"/>
            <wp:docPr id="2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2"/>
                    <a:srcRect/>
                    <a:stretch>
                      <a:fillRect/>
                    </a:stretch>
                  </pic:blipFill>
                  <pic:spPr>
                    <a:xfrm>
                      <a:off x="0" y="0"/>
                      <a:ext cx="5731510" cy="2135505"/>
                    </a:xfrm>
                    <a:prstGeom prst="rect">
                      <a:avLst/>
                    </a:prstGeom>
                    <a:ln/>
                  </pic:spPr>
                </pic:pic>
              </a:graphicData>
            </a:graphic>
          </wp:inline>
        </w:drawing>
      </w:r>
    </w:p>
    <w:p w14:paraId="616A0A26" w14:textId="77777777" w:rsidR="00440A96" w:rsidRDefault="00440A96">
      <w:pPr>
        <w:rPr>
          <w:rFonts w:ascii="Arial" w:eastAsia="Arial" w:hAnsi="Arial" w:cs="Arial"/>
          <w:b/>
          <w:color w:val="0000FF"/>
          <w:sz w:val="22"/>
          <w:szCs w:val="22"/>
        </w:rPr>
      </w:pPr>
    </w:p>
    <w:p w14:paraId="3C142CAC" w14:textId="77777777" w:rsidR="00440A96" w:rsidRDefault="00440A96">
      <w:pPr>
        <w:rPr>
          <w:rFonts w:ascii="Arial" w:eastAsia="Arial" w:hAnsi="Arial" w:cs="Arial"/>
          <w:b/>
          <w:color w:val="0000FF"/>
          <w:sz w:val="22"/>
          <w:szCs w:val="22"/>
        </w:rPr>
      </w:pPr>
    </w:p>
    <w:p w14:paraId="6D02864B"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Phylogeny: </w:t>
      </w:r>
      <w:r>
        <w:rPr>
          <w:rFonts w:ascii="Arial" w:eastAsia="Arial" w:hAnsi="Arial" w:cs="Arial"/>
          <w:sz w:val="22"/>
          <w:szCs w:val="22"/>
        </w:rPr>
        <w:t>The phylogenetic tree was constructed using the terminase large subunit of some of these phages with phylogeny.fr in “one click” mode [5].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[6] for details."</w:t>
      </w:r>
    </w:p>
    <w:p w14:paraId="14E6D3D9" w14:textId="77777777" w:rsidR="00440A96" w:rsidRDefault="00440A96">
      <w:pPr>
        <w:rPr>
          <w:rFonts w:ascii="Arial" w:eastAsia="Arial" w:hAnsi="Arial" w:cs="Arial"/>
          <w:b/>
          <w:color w:val="0000FF"/>
          <w:sz w:val="22"/>
          <w:szCs w:val="22"/>
        </w:rPr>
      </w:pPr>
    </w:p>
    <w:p w14:paraId="7659F52F" w14:textId="77777777" w:rsidR="00440A96" w:rsidRDefault="007E3C28">
      <w:pPr>
        <w:jc w:val="center"/>
        <w:rPr>
          <w:rFonts w:ascii="Arial" w:eastAsia="Arial" w:hAnsi="Arial" w:cs="Arial"/>
          <w:b/>
          <w:color w:val="0000FF"/>
          <w:sz w:val="22"/>
          <w:szCs w:val="22"/>
        </w:rPr>
      </w:pPr>
      <w:r>
        <w:rPr>
          <w:rFonts w:ascii="Arial" w:eastAsia="Arial" w:hAnsi="Arial" w:cs="Arial"/>
          <w:b/>
          <w:noProof/>
          <w:color w:val="0000FF"/>
          <w:sz w:val="22"/>
          <w:szCs w:val="22"/>
        </w:rPr>
        <w:drawing>
          <wp:inline distT="0" distB="0" distL="0" distR="0" wp14:anchorId="582423AE" wp14:editId="7D79B9ED">
            <wp:extent cx="4025900" cy="4552950"/>
            <wp:effectExtent l="0" t="0" r="0" b="0"/>
            <wp:docPr id="2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3"/>
                    <a:srcRect/>
                    <a:stretch>
                      <a:fillRect/>
                    </a:stretch>
                  </pic:blipFill>
                  <pic:spPr>
                    <a:xfrm>
                      <a:off x="0" y="0"/>
                      <a:ext cx="4025900" cy="4552950"/>
                    </a:xfrm>
                    <a:prstGeom prst="rect">
                      <a:avLst/>
                    </a:prstGeom>
                    <a:ln/>
                  </pic:spPr>
                </pic:pic>
              </a:graphicData>
            </a:graphic>
          </wp:inline>
        </w:drawing>
      </w:r>
    </w:p>
    <w:p w14:paraId="7420059B" w14:textId="77777777" w:rsidR="00440A96" w:rsidRDefault="00440A96">
      <w:pPr>
        <w:rPr>
          <w:rFonts w:ascii="Arial" w:eastAsia="Arial" w:hAnsi="Arial" w:cs="Arial"/>
          <w:b/>
          <w:color w:val="0000FF"/>
          <w:sz w:val="22"/>
          <w:szCs w:val="22"/>
        </w:rPr>
      </w:pPr>
    </w:p>
    <w:p w14:paraId="0B83FD21" w14:textId="77777777" w:rsidR="00440A96" w:rsidRDefault="007E3C28">
      <w:pPr>
        <w:rPr>
          <w:rFonts w:ascii="Arial" w:eastAsia="Arial" w:hAnsi="Arial" w:cs="Arial"/>
          <w:b/>
          <w:color w:val="0000FF"/>
          <w:sz w:val="22"/>
          <w:szCs w:val="22"/>
        </w:rPr>
      </w:pPr>
      <w:r>
        <w:rPr>
          <w:rFonts w:ascii="Arial" w:eastAsia="Arial" w:hAnsi="Arial" w:cs="Arial"/>
          <w:b/>
          <w:color w:val="0000FF"/>
          <w:sz w:val="22"/>
          <w:szCs w:val="22"/>
        </w:rPr>
        <w:t>Proposals:</w:t>
      </w:r>
    </w:p>
    <w:p w14:paraId="61928B2A" w14:textId="77777777" w:rsidR="00440A96" w:rsidRDefault="00440A96">
      <w:pPr>
        <w:rPr>
          <w:rFonts w:ascii="Arial" w:eastAsia="Arial" w:hAnsi="Arial" w:cs="Arial"/>
          <w:b/>
          <w:color w:val="0000FF"/>
          <w:sz w:val="22"/>
          <w:szCs w:val="22"/>
        </w:rPr>
      </w:pPr>
    </w:p>
    <w:p w14:paraId="4DF1C298" w14:textId="77777777" w:rsidR="00440A96" w:rsidRDefault="007E3C28">
      <w:pPr>
        <w:rPr>
          <w:rFonts w:ascii="Arial" w:eastAsia="Arial" w:hAnsi="Arial" w:cs="Arial"/>
          <w:b/>
          <w:color w:val="FF0000"/>
          <w:sz w:val="22"/>
          <w:szCs w:val="22"/>
        </w:rPr>
      </w:pPr>
      <w:r>
        <w:rPr>
          <w:rFonts w:ascii="Arial" w:eastAsia="Arial" w:hAnsi="Arial" w:cs="Arial"/>
          <w:b/>
          <w:color w:val="FF0000"/>
          <w:sz w:val="22"/>
          <w:szCs w:val="22"/>
        </w:rPr>
        <w:t xml:space="preserve">Proposal A: To create a new genus </w:t>
      </w:r>
      <w:r>
        <w:rPr>
          <w:rFonts w:ascii="Arial" w:eastAsia="Arial" w:hAnsi="Arial" w:cs="Arial"/>
          <w:b/>
          <w:i/>
          <w:color w:val="FF0000"/>
          <w:sz w:val="22"/>
          <w:szCs w:val="22"/>
        </w:rPr>
        <w:t xml:space="preserve">Aminayvirus </w:t>
      </w:r>
    </w:p>
    <w:p w14:paraId="4EC3101E" w14:textId="77777777" w:rsidR="00440A96" w:rsidRDefault="007E3C28">
      <w:pPr>
        <w:rPr>
          <w:rFonts w:ascii="Arial" w:eastAsia="Arial" w:hAnsi="Arial" w:cs="Arial"/>
          <w:b/>
          <w:color w:val="FF0000"/>
          <w:sz w:val="22"/>
          <w:szCs w:val="22"/>
        </w:rPr>
      </w:pPr>
      <w:bookmarkStart w:id="3" w:name="_heading=h.3znysh7" w:colFirst="0" w:colLast="0"/>
      <w:bookmarkEnd w:id="3"/>
      <w:r>
        <w:rPr>
          <w:rFonts w:ascii="Arial" w:eastAsia="Arial" w:hAnsi="Arial" w:cs="Arial"/>
          <w:b/>
          <w:color w:val="FF0000"/>
          <w:sz w:val="22"/>
          <w:szCs w:val="22"/>
        </w:rPr>
        <w:t xml:space="preserve">Proposal B: To create a new genus </w:t>
      </w:r>
      <w:r>
        <w:rPr>
          <w:rFonts w:ascii="Arial" w:eastAsia="Arial" w:hAnsi="Arial" w:cs="Arial"/>
          <w:b/>
          <w:i/>
          <w:color w:val="FF0000"/>
          <w:sz w:val="22"/>
          <w:szCs w:val="22"/>
        </w:rPr>
        <w:t xml:space="preserve">Fionnbharthvirus </w:t>
      </w:r>
    </w:p>
    <w:p w14:paraId="2C4E3301" w14:textId="77777777" w:rsidR="00440A96" w:rsidRDefault="007E3C28">
      <w:pPr>
        <w:rPr>
          <w:rFonts w:ascii="Arial" w:eastAsia="Arial" w:hAnsi="Arial" w:cs="Arial"/>
          <w:b/>
          <w:color w:val="FF0000"/>
          <w:sz w:val="22"/>
          <w:szCs w:val="22"/>
        </w:rPr>
      </w:pPr>
      <w:r>
        <w:rPr>
          <w:rFonts w:ascii="Arial" w:eastAsia="Arial" w:hAnsi="Arial" w:cs="Arial"/>
          <w:b/>
          <w:color w:val="FF0000"/>
          <w:sz w:val="22"/>
          <w:szCs w:val="22"/>
        </w:rPr>
        <w:t xml:space="preserve">Proposal C: T create a new genus </w:t>
      </w:r>
      <w:r>
        <w:rPr>
          <w:rFonts w:ascii="Arial" w:eastAsia="Arial" w:hAnsi="Arial" w:cs="Arial"/>
          <w:b/>
          <w:i/>
          <w:color w:val="FF0000"/>
          <w:sz w:val="22"/>
          <w:szCs w:val="22"/>
        </w:rPr>
        <w:t xml:space="preserve">Kratiovirus </w:t>
      </w:r>
    </w:p>
    <w:p w14:paraId="4F077A9D" w14:textId="77777777" w:rsidR="00440A96" w:rsidRDefault="007E3C28">
      <w:pPr>
        <w:rPr>
          <w:rFonts w:ascii="Arial" w:eastAsia="Arial" w:hAnsi="Arial" w:cs="Arial"/>
          <w:b/>
          <w:color w:val="FF0000"/>
          <w:sz w:val="22"/>
          <w:szCs w:val="22"/>
        </w:rPr>
      </w:pPr>
      <w:r>
        <w:rPr>
          <w:rFonts w:ascii="Arial" w:eastAsia="Arial" w:hAnsi="Arial" w:cs="Arial"/>
          <w:b/>
          <w:color w:val="FF0000"/>
          <w:sz w:val="22"/>
          <w:szCs w:val="22"/>
        </w:rPr>
        <w:t xml:space="preserve">Proposal D: To update the genus </w:t>
      </w:r>
      <w:r>
        <w:rPr>
          <w:rFonts w:ascii="Arial" w:eastAsia="Arial" w:hAnsi="Arial" w:cs="Arial"/>
          <w:b/>
          <w:i/>
          <w:color w:val="FF0000"/>
          <w:sz w:val="22"/>
          <w:szCs w:val="22"/>
        </w:rPr>
        <w:t xml:space="preserve">Timquatrovirus </w:t>
      </w:r>
    </w:p>
    <w:p w14:paraId="6CF7BD49" w14:textId="77777777" w:rsidR="00440A96" w:rsidRDefault="007E3C28">
      <w:pPr>
        <w:rPr>
          <w:rFonts w:ascii="Arial" w:eastAsia="Arial" w:hAnsi="Arial" w:cs="Arial"/>
          <w:b/>
          <w:color w:val="FF0000"/>
          <w:sz w:val="22"/>
          <w:szCs w:val="22"/>
        </w:rPr>
      </w:pPr>
      <w:r>
        <w:rPr>
          <w:rFonts w:ascii="Arial" w:eastAsia="Arial" w:hAnsi="Arial" w:cs="Arial"/>
          <w:b/>
          <w:color w:val="FF0000"/>
          <w:sz w:val="22"/>
          <w:szCs w:val="22"/>
        </w:rPr>
        <w:t xml:space="preserve">Proposal E:  To create a new genus </w:t>
      </w:r>
      <w:r>
        <w:rPr>
          <w:rFonts w:ascii="Arial" w:eastAsia="Arial" w:hAnsi="Arial" w:cs="Arial"/>
          <w:b/>
          <w:i/>
          <w:color w:val="FF0000"/>
          <w:sz w:val="22"/>
          <w:szCs w:val="22"/>
        </w:rPr>
        <w:t>Unicornvirus</w:t>
      </w:r>
    </w:p>
    <w:p w14:paraId="77259B11" w14:textId="77777777" w:rsidR="00440A96" w:rsidRDefault="007E3C28">
      <w:pPr>
        <w:rPr>
          <w:rFonts w:ascii="Arial" w:eastAsia="Arial" w:hAnsi="Arial" w:cs="Arial"/>
          <w:b/>
          <w:color w:val="FF0000"/>
          <w:sz w:val="22"/>
          <w:szCs w:val="22"/>
        </w:rPr>
      </w:pPr>
      <w:bookmarkStart w:id="4" w:name="_heading=h.2et92p0" w:colFirst="0" w:colLast="0"/>
      <w:bookmarkEnd w:id="4"/>
      <w:r>
        <w:rPr>
          <w:rFonts w:ascii="Arial" w:eastAsia="Arial" w:hAnsi="Arial" w:cs="Arial"/>
          <w:b/>
          <w:color w:val="FF0000"/>
          <w:sz w:val="22"/>
          <w:szCs w:val="22"/>
        </w:rPr>
        <w:t xml:space="preserve">Proposal F: To create  a new genus </w:t>
      </w:r>
      <w:r>
        <w:rPr>
          <w:rFonts w:ascii="Arial" w:eastAsia="Arial" w:hAnsi="Arial" w:cs="Arial"/>
          <w:b/>
          <w:i/>
          <w:color w:val="FF0000"/>
          <w:sz w:val="22"/>
          <w:szCs w:val="22"/>
        </w:rPr>
        <w:t>Keshuvirus</w:t>
      </w:r>
    </w:p>
    <w:p w14:paraId="78BADD9F" w14:textId="77777777" w:rsidR="00440A96" w:rsidRDefault="007E3C28">
      <w:pPr>
        <w:rPr>
          <w:rFonts w:ascii="Arial" w:eastAsia="Arial" w:hAnsi="Arial" w:cs="Arial"/>
          <w:b/>
          <w:color w:val="FF0000"/>
          <w:sz w:val="22"/>
          <w:szCs w:val="22"/>
        </w:rPr>
      </w:pPr>
      <w:bookmarkStart w:id="5" w:name="_heading=h.tyjcwt" w:colFirst="0" w:colLast="0"/>
      <w:bookmarkEnd w:id="5"/>
      <w:r>
        <w:rPr>
          <w:rFonts w:ascii="Arial" w:eastAsia="Arial" w:hAnsi="Arial" w:cs="Arial"/>
          <w:b/>
          <w:color w:val="FF0000"/>
          <w:sz w:val="22"/>
          <w:szCs w:val="22"/>
        </w:rPr>
        <w:t>Proposal G: To create  a new genus</w:t>
      </w:r>
      <w:r>
        <w:rPr>
          <w:rFonts w:ascii="Arial" w:eastAsia="Arial" w:hAnsi="Arial" w:cs="Arial"/>
          <w:b/>
          <w:i/>
          <w:color w:val="FF0000"/>
          <w:sz w:val="22"/>
          <w:szCs w:val="22"/>
        </w:rPr>
        <w:t xml:space="preserve"> Amginevirus</w:t>
      </w:r>
    </w:p>
    <w:p w14:paraId="33D5261B" w14:textId="77777777" w:rsidR="00440A96" w:rsidRDefault="007E3C28">
      <w:pPr>
        <w:rPr>
          <w:rFonts w:ascii="Arial" w:eastAsia="Arial" w:hAnsi="Arial" w:cs="Arial"/>
          <w:b/>
          <w:color w:val="FF0000"/>
          <w:sz w:val="22"/>
          <w:szCs w:val="22"/>
        </w:rPr>
      </w:pPr>
      <w:bookmarkStart w:id="6" w:name="_heading=h.3dy6vkm" w:colFirst="0" w:colLast="0"/>
      <w:bookmarkEnd w:id="6"/>
      <w:r>
        <w:rPr>
          <w:rFonts w:ascii="Arial" w:eastAsia="Arial" w:hAnsi="Arial" w:cs="Arial"/>
          <w:b/>
          <w:color w:val="FF0000"/>
          <w:sz w:val="22"/>
          <w:szCs w:val="22"/>
        </w:rPr>
        <w:t xml:space="preserve">Proposal H: To create  a new genus </w:t>
      </w:r>
      <w:r>
        <w:rPr>
          <w:rFonts w:ascii="Arial" w:eastAsia="Arial" w:hAnsi="Arial" w:cs="Arial"/>
          <w:b/>
          <w:i/>
          <w:color w:val="FF0000"/>
          <w:sz w:val="22"/>
          <w:szCs w:val="22"/>
        </w:rPr>
        <w:t>Anayavirus</w:t>
      </w:r>
    </w:p>
    <w:p w14:paraId="1323B1B4" w14:textId="77777777" w:rsidR="00440A96" w:rsidRDefault="007E3C28">
      <w:pPr>
        <w:rPr>
          <w:rFonts w:ascii="Arial" w:eastAsia="Arial" w:hAnsi="Arial" w:cs="Arial"/>
          <w:b/>
          <w:color w:val="FF0000"/>
          <w:sz w:val="22"/>
          <w:szCs w:val="22"/>
        </w:rPr>
      </w:pPr>
      <w:r>
        <w:rPr>
          <w:rFonts w:ascii="Arial" w:eastAsia="Arial" w:hAnsi="Arial" w:cs="Arial"/>
          <w:b/>
          <w:color w:val="FF0000"/>
          <w:sz w:val="22"/>
          <w:szCs w:val="22"/>
        </w:rPr>
        <w:t xml:space="preserve">Proposal I: To create a new subfamily </w:t>
      </w:r>
      <w:r>
        <w:rPr>
          <w:rFonts w:ascii="Arial" w:eastAsia="Arial" w:hAnsi="Arial" w:cs="Arial"/>
          <w:b/>
          <w:i/>
          <w:color w:val="FF0000"/>
          <w:sz w:val="22"/>
          <w:szCs w:val="22"/>
        </w:rPr>
        <w:t>Weiservirinae</w:t>
      </w:r>
      <w:r>
        <w:rPr>
          <w:rFonts w:ascii="Arial" w:eastAsia="Arial" w:hAnsi="Arial" w:cs="Arial"/>
          <w:b/>
          <w:color w:val="FF0000"/>
          <w:sz w:val="22"/>
          <w:szCs w:val="22"/>
        </w:rPr>
        <w:t xml:space="preserve"> containing these seven genera</w:t>
      </w:r>
    </w:p>
    <w:p w14:paraId="5B64FC56" w14:textId="77777777" w:rsidR="00440A96" w:rsidRDefault="00440A96">
      <w:pPr>
        <w:rPr>
          <w:rFonts w:ascii="Arial" w:eastAsia="Arial" w:hAnsi="Arial" w:cs="Arial"/>
          <w:b/>
          <w:color w:val="FF0000"/>
          <w:sz w:val="22"/>
          <w:szCs w:val="22"/>
        </w:rPr>
      </w:pPr>
    </w:p>
    <w:p w14:paraId="4C31670D" w14:textId="77777777" w:rsidR="00440A96" w:rsidRDefault="007E3C28">
      <w:pPr>
        <w:rPr>
          <w:rFonts w:ascii="Arial" w:eastAsia="Arial" w:hAnsi="Arial" w:cs="Arial"/>
          <w:b/>
          <w:color w:val="FF0000"/>
          <w:sz w:val="22"/>
          <w:szCs w:val="22"/>
        </w:rPr>
      </w:pPr>
      <w:r>
        <w:rPr>
          <w:rFonts w:ascii="Arial" w:eastAsia="Arial" w:hAnsi="Arial" w:cs="Arial"/>
          <w:b/>
          <w:color w:val="0000FF"/>
          <w:sz w:val="22"/>
          <w:szCs w:val="22"/>
        </w:rPr>
        <w:lastRenderedPageBreak/>
        <w:t xml:space="preserve">1. </w:t>
      </w:r>
      <w:r>
        <w:rPr>
          <w:rFonts w:ascii="Arial" w:eastAsia="Arial" w:hAnsi="Arial" w:cs="Arial"/>
          <w:b/>
          <w:color w:val="FF0000"/>
          <w:sz w:val="22"/>
          <w:szCs w:val="22"/>
        </w:rPr>
        <w:t xml:space="preserve">Proposal A: To create a new genus </w:t>
      </w:r>
      <w:r>
        <w:rPr>
          <w:rFonts w:ascii="Arial" w:eastAsia="Arial" w:hAnsi="Arial" w:cs="Arial"/>
          <w:b/>
          <w:i/>
          <w:color w:val="FF0000"/>
          <w:sz w:val="22"/>
          <w:szCs w:val="22"/>
        </w:rPr>
        <w:t>Aminayvirus</w:t>
      </w:r>
    </w:p>
    <w:p w14:paraId="1E4B4893" w14:textId="77777777" w:rsidR="00440A96" w:rsidRDefault="00440A96">
      <w:pPr>
        <w:rPr>
          <w:rFonts w:ascii="Arial" w:eastAsia="Arial" w:hAnsi="Arial" w:cs="Arial"/>
          <w:b/>
          <w:color w:val="0000FF"/>
          <w:sz w:val="22"/>
          <w:szCs w:val="22"/>
        </w:rPr>
      </w:pPr>
    </w:p>
    <w:p w14:paraId="492BE3A1" w14:textId="77777777" w:rsidR="00440A96" w:rsidRDefault="007E3C28">
      <w:pPr>
        <w:rPr>
          <w:rFonts w:ascii="Arial" w:eastAsia="Arial" w:hAnsi="Arial" w:cs="Arial"/>
          <w:sz w:val="22"/>
          <w:szCs w:val="22"/>
        </w:rPr>
      </w:pPr>
      <w:bookmarkStart w:id="7" w:name="_heading=h.1t3h5sf" w:colFirst="0" w:colLast="0"/>
      <w:bookmarkEnd w:id="7"/>
      <w:r>
        <w:rPr>
          <w:rFonts w:ascii="Arial" w:eastAsia="Arial" w:hAnsi="Arial" w:cs="Arial"/>
          <w:b/>
          <w:color w:val="0000FF"/>
          <w:sz w:val="22"/>
          <w:szCs w:val="22"/>
        </w:rPr>
        <w:t xml:space="preserve">Source of the name of this taxon:  </w:t>
      </w:r>
      <w:r>
        <w:rPr>
          <w:rFonts w:ascii="Arial" w:eastAsia="Arial" w:hAnsi="Arial" w:cs="Arial"/>
          <w:sz w:val="22"/>
          <w:szCs w:val="22"/>
        </w:rPr>
        <w:t>This genus is named after the first virus of its type, Mycobacterium phage Aminay</w:t>
      </w:r>
    </w:p>
    <w:p w14:paraId="33C8621E" w14:textId="77777777" w:rsidR="00440A96" w:rsidRDefault="00440A96">
      <w:pPr>
        <w:rPr>
          <w:rFonts w:ascii="Arial" w:eastAsia="Arial" w:hAnsi="Arial" w:cs="Arial"/>
          <w:sz w:val="22"/>
          <w:szCs w:val="22"/>
        </w:rPr>
      </w:pPr>
    </w:p>
    <w:p w14:paraId="2968EF71"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History:  </w:t>
      </w:r>
      <w:r>
        <w:rPr>
          <w:rFonts w:ascii="Arial" w:eastAsia="Arial" w:hAnsi="Arial" w:cs="Arial"/>
          <w:sz w:val="22"/>
          <w:szCs w:val="22"/>
        </w:rPr>
        <w:t>Temperate Mycobacterium phage Aminay was isolated from Bangor, ME USA soil by Alejandro Casillas and Arabella Sillsby (University of Maine, Honors College) as part of the Science Education Alliance-Phage Hunters Advancing Genomics and Evolutionary Science program in 2016. The host bacterium was Mycobacterium smegmatis mc²155. Its genome possess 12 nt 3'-cohesive termini (CTCATCGTGGGT).  The Actinobacteriophage Database places this phage in Cluster/Subcluster K/K7 (</w:t>
      </w:r>
      <w:hyperlink r:id="rId24">
        <w:r>
          <w:rPr>
            <w:rFonts w:ascii="Arial" w:eastAsia="Arial" w:hAnsi="Arial" w:cs="Arial"/>
            <w:color w:val="0000FF"/>
            <w:sz w:val="22"/>
            <w:szCs w:val="22"/>
            <w:u w:val="single"/>
          </w:rPr>
          <w:t>https://phagesdb.org/phages/Aminay/</w:t>
        </w:r>
      </w:hyperlink>
      <w:r>
        <w:rPr>
          <w:rFonts w:ascii="Arial" w:eastAsia="Arial" w:hAnsi="Arial" w:cs="Arial"/>
          <w:sz w:val="22"/>
          <w:szCs w:val="22"/>
        </w:rPr>
        <w:t xml:space="preserve">). </w:t>
      </w:r>
    </w:p>
    <w:p w14:paraId="39B69406" w14:textId="77777777" w:rsidR="00440A96" w:rsidRDefault="00440A96">
      <w:pPr>
        <w:rPr>
          <w:rFonts w:ascii="Arial" w:eastAsia="Arial" w:hAnsi="Arial" w:cs="Arial"/>
          <w:b/>
          <w:color w:val="0000FF"/>
          <w:sz w:val="22"/>
          <w:szCs w:val="22"/>
        </w:rPr>
      </w:pPr>
    </w:p>
    <w:p w14:paraId="2C597915"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Specific Reference: </w:t>
      </w:r>
      <w:r>
        <w:rPr>
          <w:rFonts w:ascii="Arial" w:eastAsia="Arial" w:hAnsi="Arial" w:cs="Arial"/>
          <w:sz w:val="22"/>
          <w:szCs w:val="22"/>
        </w:rPr>
        <w:t>None</w:t>
      </w:r>
    </w:p>
    <w:p w14:paraId="7F86D85E" w14:textId="77777777" w:rsidR="00440A96" w:rsidRDefault="00440A96">
      <w:pPr>
        <w:rPr>
          <w:rFonts w:ascii="Arial" w:eastAsia="Arial" w:hAnsi="Arial" w:cs="Arial"/>
          <w:sz w:val="22"/>
          <w:szCs w:val="22"/>
        </w:rPr>
      </w:pPr>
    </w:p>
    <w:p w14:paraId="732781C3" w14:textId="77777777" w:rsidR="00440A96" w:rsidRDefault="007E3C28">
      <w:pPr>
        <w:rPr>
          <w:rFonts w:ascii="Arial" w:eastAsia="Arial" w:hAnsi="Arial" w:cs="Arial"/>
          <w:b/>
          <w:color w:val="0000FF"/>
          <w:sz w:val="22"/>
          <w:szCs w:val="22"/>
        </w:rPr>
      </w:pPr>
      <w:r>
        <w:rPr>
          <w:rFonts w:ascii="Arial" w:eastAsia="Arial" w:hAnsi="Arial" w:cs="Arial"/>
          <w:b/>
          <w:color w:val="0000FF"/>
          <w:sz w:val="22"/>
          <w:szCs w:val="22"/>
        </w:rPr>
        <w:t>GenBank Summary:</w:t>
      </w:r>
    </w:p>
    <w:p w14:paraId="4DA9FA2B" w14:textId="77777777" w:rsidR="00440A96" w:rsidRDefault="00440A96">
      <w:pPr>
        <w:rPr>
          <w:rFonts w:ascii="Arial" w:eastAsia="Arial" w:hAnsi="Arial" w:cs="Arial"/>
          <w:b/>
          <w:color w:val="0000FF"/>
          <w:sz w:val="22"/>
          <w:szCs w:val="22"/>
        </w:rPr>
      </w:pPr>
    </w:p>
    <w:tbl>
      <w:tblPr>
        <w:tblStyle w:val="ae"/>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9"/>
        <w:gridCol w:w="1251"/>
        <w:gridCol w:w="1503"/>
        <w:gridCol w:w="756"/>
        <w:gridCol w:w="742"/>
        <w:gridCol w:w="914"/>
        <w:gridCol w:w="1171"/>
        <w:gridCol w:w="1060"/>
      </w:tblGrid>
      <w:tr w:rsidR="00440A96" w14:paraId="01F264FF" w14:textId="77777777">
        <w:tc>
          <w:tcPr>
            <w:tcW w:w="1619" w:type="dxa"/>
          </w:tcPr>
          <w:p w14:paraId="0CEF25DB" w14:textId="77777777" w:rsidR="00440A96" w:rsidRDefault="007E3C28">
            <w:pPr>
              <w:rPr>
                <w:sz w:val="22"/>
                <w:szCs w:val="22"/>
              </w:rPr>
            </w:pPr>
            <w:r>
              <w:rPr>
                <w:sz w:val="22"/>
                <w:szCs w:val="22"/>
              </w:rPr>
              <w:t>Phage name</w:t>
            </w:r>
          </w:p>
        </w:tc>
        <w:tc>
          <w:tcPr>
            <w:tcW w:w="1251" w:type="dxa"/>
          </w:tcPr>
          <w:p w14:paraId="4D8BFB0E" w14:textId="77777777" w:rsidR="00440A96" w:rsidRDefault="007E3C28">
            <w:pPr>
              <w:rPr>
                <w:sz w:val="22"/>
                <w:szCs w:val="22"/>
              </w:rPr>
            </w:pPr>
            <w:r>
              <w:rPr>
                <w:sz w:val="22"/>
                <w:szCs w:val="22"/>
              </w:rPr>
              <w:t>RefSeq No.</w:t>
            </w:r>
          </w:p>
        </w:tc>
        <w:tc>
          <w:tcPr>
            <w:tcW w:w="1503" w:type="dxa"/>
          </w:tcPr>
          <w:p w14:paraId="0E2B2048" w14:textId="77777777" w:rsidR="00440A96" w:rsidRDefault="007E3C28">
            <w:pPr>
              <w:rPr>
                <w:sz w:val="22"/>
                <w:szCs w:val="22"/>
              </w:rPr>
            </w:pPr>
            <w:r>
              <w:rPr>
                <w:sz w:val="22"/>
                <w:szCs w:val="22"/>
              </w:rPr>
              <w:t xml:space="preserve">INSDC </w:t>
            </w:r>
          </w:p>
        </w:tc>
        <w:tc>
          <w:tcPr>
            <w:tcW w:w="756" w:type="dxa"/>
          </w:tcPr>
          <w:p w14:paraId="2782159E" w14:textId="77777777" w:rsidR="00440A96" w:rsidRDefault="007E3C28">
            <w:pPr>
              <w:rPr>
                <w:sz w:val="22"/>
                <w:szCs w:val="22"/>
              </w:rPr>
            </w:pPr>
            <w:r>
              <w:rPr>
                <w:sz w:val="22"/>
                <w:szCs w:val="22"/>
              </w:rPr>
              <w:t>Size (Kb)</w:t>
            </w:r>
          </w:p>
        </w:tc>
        <w:tc>
          <w:tcPr>
            <w:tcW w:w="742" w:type="dxa"/>
          </w:tcPr>
          <w:p w14:paraId="44840F5C" w14:textId="77777777" w:rsidR="00440A96" w:rsidRDefault="007E3C28">
            <w:pPr>
              <w:rPr>
                <w:sz w:val="22"/>
                <w:szCs w:val="22"/>
              </w:rPr>
            </w:pPr>
            <w:r>
              <w:rPr>
                <w:sz w:val="22"/>
                <w:szCs w:val="22"/>
              </w:rPr>
              <w:t xml:space="preserve">GC% </w:t>
            </w:r>
          </w:p>
        </w:tc>
        <w:tc>
          <w:tcPr>
            <w:tcW w:w="914" w:type="dxa"/>
          </w:tcPr>
          <w:p w14:paraId="194E28C5" w14:textId="77777777" w:rsidR="00440A96" w:rsidRDefault="007E3C28">
            <w:pPr>
              <w:rPr>
                <w:sz w:val="22"/>
                <w:szCs w:val="22"/>
              </w:rPr>
            </w:pPr>
            <w:r>
              <w:rPr>
                <w:sz w:val="22"/>
                <w:szCs w:val="22"/>
              </w:rPr>
              <w:t xml:space="preserve">Protein </w:t>
            </w:r>
          </w:p>
        </w:tc>
        <w:tc>
          <w:tcPr>
            <w:tcW w:w="1171" w:type="dxa"/>
          </w:tcPr>
          <w:p w14:paraId="667EDA11" w14:textId="77777777" w:rsidR="00440A96" w:rsidRDefault="007E3C28">
            <w:pPr>
              <w:rPr>
                <w:sz w:val="22"/>
                <w:szCs w:val="22"/>
              </w:rPr>
            </w:pPr>
            <w:r>
              <w:rPr>
                <w:sz w:val="22"/>
                <w:szCs w:val="22"/>
              </w:rPr>
              <w:t>Overall DNA sequence identity (*)</w:t>
            </w:r>
          </w:p>
        </w:tc>
        <w:tc>
          <w:tcPr>
            <w:tcW w:w="1060" w:type="dxa"/>
          </w:tcPr>
          <w:p w14:paraId="2B80A97A" w14:textId="77777777" w:rsidR="00440A96" w:rsidRDefault="007E3C28">
            <w:pPr>
              <w:rPr>
                <w:sz w:val="22"/>
                <w:szCs w:val="22"/>
              </w:rPr>
            </w:pPr>
            <w:r>
              <w:rPr>
                <w:sz w:val="22"/>
                <w:szCs w:val="22"/>
              </w:rPr>
              <w:t>% common proteins (**)</w:t>
            </w:r>
          </w:p>
        </w:tc>
      </w:tr>
      <w:tr w:rsidR="00440A96" w14:paraId="2AABE254" w14:textId="77777777">
        <w:tc>
          <w:tcPr>
            <w:tcW w:w="1619" w:type="dxa"/>
            <w:vAlign w:val="center"/>
          </w:tcPr>
          <w:p w14:paraId="4B193C8A" w14:textId="77777777" w:rsidR="00440A96" w:rsidRDefault="007E3C28">
            <w:pPr>
              <w:rPr>
                <w:sz w:val="18"/>
                <w:szCs w:val="18"/>
              </w:rPr>
            </w:pPr>
            <w:r>
              <w:rPr>
                <w:sz w:val="18"/>
                <w:szCs w:val="18"/>
              </w:rPr>
              <w:t>Mycobacterium phage Aminay</w:t>
            </w:r>
          </w:p>
        </w:tc>
        <w:tc>
          <w:tcPr>
            <w:tcW w:w="1251" w:type="dxa"/>
            <w:vAlign w:val="center"/>
          </w:tcPr>
          <w:p w14:paraId="223452ED" w14:textId="77777777" w:rsidR="00440A96" w:rsidRDefault="00440A96">
            <w:pPr>
              <w:rPr>
                <w:sz w:val="18"/>
                <w:szCs w:val="18"/>
              </w:rPr>
            </w:pPr>
          </w:p>
        </w:tc>
        <w:tc>
          <w:tcPr>
            <w:tcW w:w="1503" w:type="dxa"/>
            <w:vAlign w:val="center"/>
          </w:tcPr>
          <w:p w14:paraId="4C5E21F1" w14:textId="77777777" w:rsidR="00440A96" w:rsidRDefault="00881BE9">
            <w:pPr>
              <w:rPr>
                <w:sz w:val="18"/>
                <w:szCs w:val="18"/>
              </w:rPr>
            </w:pPr>
            <w:hyperlink r:id="rId25">
              <w:r w:rsidR="007E3C28">
                <w:rPr>
                  <w:color w:val="0000FF"/>
                  <w:u w:val="single"/>
                </w:rPr>
                <w:t>MH509442.1</w:t>
              </w:r>
            </w:hyperlink>
          </w:p>
        </w:tc>
        <w:tc>
          <w:tcPr>
            <w:tcW w:w="756" w:type="dxa"/>
            <w:vAlign w:val="center"/>
          </w:tcPr>
          <w:p w14:paraId="5248FE34" w14:textId="77777777" w:rsidR="00440A96" w:rsidRDefault="007E3C28">
            <w:pPr>
              <w:rPr>
                <w:sz w:val="18"/>
                <w:szCs w:val="18"/>
              </w:rPr>
            </w:pPr>
            <w:r>
              <w:t>60.43</w:t>
            </w:r>
          </w:p>
        </w:tc>
        <w:tc>
          <w:tcPr>
            <w:tcW w:w="742" w:type="dxa"/>
            <w:vAlign w:val="center"/>
          </w:tcPr>
          <w:p w14:paraId="554D010F" w14:textId="77777777" w:rsidR="00440A96" w:rsidRDefault="007E3C28">
            <w:pPr>
              <w:rPr>
                <w:sz w:val="18"/>
                <w:szCs w:val="18"/>
              </w:rPr>
            </w:pPr>
            <w:r>
              <w:t>67.8</w:t>
            </w:r>
          </w:p>
        </w:tc>
        <w:tc>
          <w:tcPr>
            <w:tcW w:w="914" w:type="dxa"/>
            <w:vAlign w:val="center"/>
          </w:tcPr>
          <w:p w14:paraId="062E7312" w14:textId="77777777" w:rsidR="00440A96" w:rsidRDefault="00881BE9">
            <w:pPr>
              <w:rPr>
                <w:sz w:val="18"/>
                <w:szCs w:val="18"/>
              </w:rPr>
            </w:pPr>
            <w:hyperlink r:id="rId26" w:anchor="!/proteins/71901/399773%7CMycobacterium%20phage%20Aminay/viral%20segment/">
              <w:r w:rsidR="007E3C28">
                <w:rPr>
                  <w:color w:val="000080"/>
                  <w:u w:val="single"/>
                </w:rPr>
                <w:t>105</w:t>
              </w:r>
            </w:hyperlink>
          </w:p>
        </w:tc>
        <w:tc>
          <w:tcPr>
            <w:tcW w:w="1171" w:type="dxa"/>
            <w:vAlign w:val="center"/>
          </w:tcPr>
          <w:p w14:paraId="3F012C1E" w14:textId="77777777" w:rsidR="00440A96" w:rsidRDefault="007E3C28">
            <w:pPr>
              <w:rPr>
                <w:sz w:val="18"/>
                <w:szCs w:val="18"/>
              </w:rPr>
            </w:pPr>
            <w:r>
              <w:rPr>
                <w:sz w:val="18"/>
                <w:szCs w:val="18"/>
              </w:rPr>
              <w:t>100</w:t>
            </w:r>
          </w:p>
        </w:tc>
        <w:tc>
          <w:tcPr>
            <w:tcW w:w="1060" w:type="dxa"/>
            <w:vAlign w:val="center"/>
          </w:tcPr>
          <w:p w14:paraId="2B0645AE" w14:textId="77777777" w:rsidR="00440A96" w:rsidRDefault="007E3C28">
            <w:pPr>
              <w:rPr>
                <w:sz w:val="18"/>
                <w:szCs w:val="18"/>
              </w:rPr>
            </w:pPr>
            <w:r>
              <w:rPr>
                <w:sz w:val="18"/>
                <w:szCs w:val="18"/>
              </w:rPr>
              <w:t>100</w:t>
            </w:r>
          </w:p>
        </w:tc>
      </w:tr>
      <w:tr w:rsidR="00440A96" w14:paraId="2C04AD70" w14:textId="77777777">
        <w:tc>
          <w:tcPr>
            <w:tcW w:w="1619" w:type="dxa"/>
            <w:vAlign w:val="center"/>
          </w:tcPr>
          <w:p w14:paraId="1F167A3F" w14:textId="77777777" w:rsidR="00440A96" w:rsidRDefault="00440A96">
            <w:pPr>
              <w:rPr>
                <w:sz w:val="22"/>
                <w:szCs w:val="22"/>
              </w:rPr>
            </w:pPr>
          </w:p>
        </w:tc>
        <w:tc>
          <w:tcPr>
            <w:tcW w:w="1251" w:type="dxa"/>
            <w:vAlign w:val="center"/>
          </w:tcPr>
          <w:p w14:paraId="3C5C9289" w14:textId="77777777" w:rsidR="00440A96" w:rsidRDefault="00440A96">
            <w:pPr>
              <w:rPr>
                <w:sz w:val="22"/>
                <w:szCs w:val="22"/>
              </w:rPr>
            </w:pPr>
          </w:p>
        </w:tc>
        <w:tc>
          <w:tcPr>
            <w:tcW w:w="1503" w:type="dxa"/>
            <w:vAlign w:val="center"/>
          </w:tcPr>
          <w:p w14:paraId="466E6ED5" w14:textId="77777777" w:rsidR="00440A96" w:rsidRDefault="00440A96">
            <w:pPr>
              <w:rPr>
                <w:sz w:val="22"/>
                <w:szCs w:val="22"/>
              </w:rPr>
            </w:pPr>
          </w:p>
        </w:tc>
        <w:tc>
          <w:tcPr>
            <w:tcW w:w="756" w:type="dxa"/>
            <w:vAlign w:val="center"/>
          </w:tcPr>
          <w:p w14:paraId="159EABC9" w14:textId="77777777" w:rsidR="00440A96" w:rsidRDefault="00440A96">
            <w:pPr>
              <w:rPr>
                <w:sz w:val="22"/>
                <w:szCs w:val="22"/>
              </w:rPr>
            </w:pPr>
          </w:p>
        </w:tc>
        <w:tc>
          <w:tcPr>
            <w:tcW w:w="742" w:type="dxa"/>
            <w:vAlign w:val="center"/>
          </w:tcPr>
          <w:p w14:paraId="0330FFA9" w14:textId="77777777" w:rsidR="00440A96" w:rsidRDefault="00440A96">
            <w:pPr>
              <w:rPr>
                <w:sz w:val="22"/>
                <w:szCs w:val="22"/>
              </w:rPr>
            </w:pPr>
          </w:p>
        </w:tc>
        <w:tc>
          <w:tcPr>
            <w:tcW w:w="914" w:type="dxa"/>
            <w:vAlign w:val="center"/>
          </w:tcPr>
          <w:p w14:paraId="09CCAE5F" w14:textId="77777777" w:rsidR="00440A96" w:rsidRDefault="00440A96">
            <w:pPr>
              <w:rPr>
                <w:sz w:val="22"/>
                <w:szCs w:val="22"/>
              </w:rPr>
            </w:pPr>
          </w:p>
        </w:tc>
        <w:tc>
          <w:tcPr>
            <w:tcW w:w="1171" w:type="dxa"/>
            <w:vAlign w:val="center"/>
          </w:tcPr>
          <w:p w14:paraId="0C4A19EE" w14:textId="77777777" w:rsidR="00440A96" w:rsidRDefault="00440A96">
            <w:pPr>
              <w:rPr>
                <w:sz w:val="22"/>
                <w:szCs w:val="22"/>
              </w:rPr>
            </w:pPr>
          </w:p>
        </w:tc>
        <w:tc>
          <w:tcPr>
            <w:tcW w:w="1060" w:type="dxa"/>
            <w:vAlign w:val="center"/>
          </w:tcPr>
          <w:p w14:paraId="11D17866" w14:textId="77777777" w:rsidR="00440A96" w:rsidRDefault="00440A96">
            <w:pPr>
              <w:rPr>
                <w:sz w:val="22"/>
                <w:szCs w:val="22"/>
              </w:rPr>
            </w:pPr>
          </w:p>
        </w:tc>
      </w:tr>
    </w:tbl>
    <w:p w14:paraId="4A7E601A" w14:textId="77777777" w:rsidR="00440A96" w:rsidRDefault="007E3C28">
      <w:pPr>
        <w:rPr>
          <w:rFonts w:ascii="Arial" w:eastAsia="Arial" w:hAnsi="Arial" w:cs="Arial"/>
          <w:b/>
          <w:sz w:val="22"/>
          <w:szCs w:val="22"/>
        </w:rPr>
      </w:pPr>
      <w:r>
        <w:rPr>
          <w:rFonts w:ascii="Arial" w:eastAsia="Arial" w:hAnsi="Arial" w:cs="Arial"/>
          <w:b/>
          <w:sz w:val="22"/>
          <w:szCs w:val="22"/>
        </w:rPr>
        <w:t>(*) Determined using VIRIDIC [3]</w:t>
      </w:r>
    </w:p>
    <w:p w14:paraId="6D39AB0C" w14:textId="77777777" w:rsidR="00440A96" w:rsidRDefault="007E3C28">
      <w:pPr>
        <w:rPr>
          <w:rFonts w:ascii="Arial" w:eastAsia="Arial" w:hAnsi="Arial" w:cs="Arial"/>
          <w:b/>
          <w:sz w:val="22"/>
          <w:szCs w:val="22"/>
        </w:rPr>
      </w:pPr>
      <w:r>
        <w:rPr>
          <w:rFonts w:ascii="Arial" w:eastAsia="Arial" w:hAnsi="Arial" w:cs="Arial"/>
          <w:b/>
          <w:sz w:val="22"/>
          <w:szCs w:val="22"/>
        </w:rPr>
        <w:t xml:space="preserve">(**) Determined using CoreGenes 3.5 at </w:t>
      </w:r>
      <w:hyperlink r:id="rId27">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5863D0E3" w14:textId="77777777" w:rsidR="00440A96" w:rsidRDefault="00440A96">
      <w:pPr>
        <w:rPr>
          <w:rFonts w:ascii="Arial" w:eastAsia="Arial" w:hAnsi="Arial" w:cs="Arial"/>
          <w:b/>
          <w:sz w:val="22"/>
          <w:szCs w:val="22"/>
        </w:rPr>
      </w:pPr>
    </w:p>
    <w:p w14:paraId="0851731A"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Electron micrograph: </w:t>
      </w:r>
      <w:r>
        <w:rPr>
          <w:rFonts w:ascii="Arial" w:eastAsia="Arial" w:hAnsi="Arial" w:cs="Arial"/>
          <w:sz w:val="20"/>
          <w:szCs w:val="20"/>
        </w:rPr>
        <w:t>Electron micrographs of negatively stained Mycobacterium phage Aminay (https://phagesdb.org/phages/Aminay/).  Limited permission was granted by The Actinobacteriophages Database (</w:t>
      </w:r>
      <w:hyperlink r:id="rId28">
        <w:r>
          <w:rPr>
            <w:rFonts w:ascii="Arial" w:eastAsia="Arial" w:hAnsi="Arial" w:cs="Arial"/>
            <w:color w:val="0000FF"/>
            <w:sz w:val="20"/>
            <w:szCs w:val="20"/>
            <w:u w:val="single"/>
          </w:rPr>
          <w:t>https://phagesdb.org/</w:t>
        </w:r>
      </w:hyperlink>
      <w:r>
        <w:rPr>
          <w:rFonts w:ascii="Arial" w:eastAsia="Arial" w:hAnsi="Arial" w:cs="Arial"/>
          <w:sz w:val="20"/>
          <w:szCs w:val="20"/>
        </w:rPr>
        <w:t xml:space="preserve">), funded by the Howard Hughes Medical Institute, to use this electron micrograph for this taxonomy proposal; it cannot be reused without permission of The Actinobacteriophages Database.  </w:t>
      </w:r>
    </w:p>
    <w:p w14:paraId="37B96FBB" w14:textId="77777777" w:rsidR="00440A96" w:rsidRDefault="00440A96">
      <w:pPr>
        <w:rPr>
          <w:rFonts w:ascii="Arial" w:eastAsia="Arial" w:hAnsi="Arial" w:cs="Arial"/>
          <w:sz w:val="22"/>
          <w:szCs w:val="22"/>
        </w:rPr>
      </w:pPr>
    </w:p>
    <w:p w14:paraId="6000371E" w14:textId="77777777" w:rsidR="00440A96" w:rsidRDefault="007E3C28">
      <w:pPr>
        <w:jc w:val="center"/>
        <w:rPr>
          <w:rFonts w:ascii="Arial" w:eastAsia="Arial" w:hAnsi="Arial" w:cs="Arial"/>
          <w:sz w:val="22"/>
          <w:szCs w:val="22"/>
        </w:rPr>
      </w:pPr>
      <w:r>
        <w:rPr>
          <w:rFonts w:ascii="Arial" w:eastAsia="Arial" w:hAnsi="Arial" w:cs="Arial"/>
          <w:noProof/>
          <w:sz w:val="22"/>
          <w:szCs w:val="22"/>
        </w:rPr>
        <w:drawing>
          <wp:inline distT="0" distB="0" distL="0" distR="0" wp14:anchorId="41DEB2A2" wp14:editId="1777BC4F">
            <wp:extent cx="2189184" cy="2189184"/>
            <wp:effectExtent l="0" t="0" r="0" b="0"/>
            <wp:docPr id="32"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29"/>
                    <a:srcRect/>
                    <a:stretch>
                      <a:fillRect/>
                    </a:stretch>
                  </pic:blipFill>
                  <pic:spPr>
                    <a:xfrm>
                      <a:off x="0" y="0"/>
                      <a:ext cx="2189184" cy="2189184"/>
                    </a:xfrm>
                    <a:prstGeom prst="rect">
                      <a:avLst/>
                    </a:prstGeom>
                    <a:ln/>
                  </pic:spPr>
                </pic:pic>
              </a:graphicData>
            </a:graphic>
          </wp:inline>
        </w:drawing>
      </w:r>
    </w:p>
    <w:p w14:paraId="034F601B" w14:textId="77777777" w:rsidR="00440A96" w:rsidRDefault="00440A96">
      <w:pPr>
        <w:rPr>
          <w:rFonts w:ascii="Arial" w:eastAsia="Arial" w:hAnsi="Arial" w:cs="Arial"/>
          <w:b/>
          <w:sz w:val="22"/>
          <w:szCs w:val="22"/>
        </w:rPr>
      </w:pPr>
    </w:p>
    <w:p w14:paraId="172695FF" w14:textId="77777777" w:rsidR="00440A96" w:rsidRDefault="007E3C28">
      <w:pPr>
        <w:rPr>
          <w:rFonts w:ascii="Arial" w:eastAsia="Arial" w:hAnsi="Arial" w:cs="Arial"/>
          <w:b/>
          <w:color w:val="FF0000"/>
          <w:sz w:val="22"/>
          <w:szCs w:val="22"/>
        </w:rPr>
      </w:pPr>
      <w:r>
        <w:rPr>
          <w:rFonts w:ascii="Arial" w:eastAsia="Arial" w:hAnsi="Arial" w:cs="Arial"/>
          <w:b/>
          <w:color w:val="0000FF"/>
          <w:sz w:val="22"/>
          <w:szCs w:val="22"/>
        </w:rPr>
        <w:t xml:space="preserve">2. </w:t>
      </w:r>
      <w:r>
        <w:rPr>
          <w:rFonts w:ascii="Arial" w:eastAsia="Arial" w:hAnsi="Arial" w:cs="Arial"/>
          <w:b/>
          <w:color w:val="FF0000"/>
          <w:sz w:val="22"/>
          <w:szCs w:val="22"/>
        </w:rPr>
        <w:t xml:space="preserve">Proposal B: To create a new genus </w:t>
      </w:r>
      <w:r>
        <w:rPr>
          <w:rFonts w:ascii="Arial" w:eastAsia="Arial" w:hAnsi="Arial" w:cs="Arial"/>
          <w:b/>
          <w:i/>
          <w:color w:val="FF0000"/>
          <w:sz w:val="22"/>
          <w:szCs w:val="22"/>
        </w:rPr>
        <w:t>Fionnbharthvirus</w:t>
      </w:r>
      <w:r>
        <w:rPr>
          <w:rFonts w:ascii="Arial" w:eastAsia="Arial" w:hAnsi="Arial" w:cs="Arial"/>
          <w:b/>
          <w:color w:val="FF0000"/>
          <w:sz w:val="22"/>
          <w:szCs w:val="22"/>
        </w:rPr>
        <w:t xml:space="preserve"> containing five species</w:t>
      </w:r>
    </w:p>
    <w:p w14:paraId="3E55153B" w14:textId="77777777" w:rsidR="00440A96" w:rsidRDefault="00440A96">
      <w:pPr>
        <w:rPr>
          <w:rFonts w:ascii="Arial" w:eastAsia="Arial" w:hAnsi="Arial" w:cs="Arial"/>
          <w:b/>
          <w:color w:val="0000FF"/>
          <w:sz w:val="22"/>
          <w:szCs w:val="22"/>
        </w:rPr>
      </w:pPr>
    </w:p>
    <w:p w14:paraId="611C4EC0"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Source of the name of this taxon:  </w:t>
      </w:r>
      <w:r>
        <w:rPr>
          <w:rFonts w:ascii="Arial" w:eastAsia="Arial" w:hAnsi="Arial" w:cs="Arial"/>
          <w:sz w:val="22"/>
          <w:szCs w:val="22"/>
        </w:rPr>
        <w:t>This genus is named after the first virus of its type, Mycobacterium phage Fionnbharth</w:t>
      </w:r>
    </w:p>
    <w:p w14:paraId="1605FF2F" w14:textId="77777777" w:rsidR="00440A96" w:rsidRDefault="00440A96">
      <w:pPr>
        <w:rPr>
          <w:rFonts w:ascii="Arial" w:eastAsia="Arial" w:hAnsi="Arial" w:cs="Arial"/>
          <w:sz w:val="22"/>
          <w:szCs w:val="22"/>
        </w:rPr>
      </w:pPr>
    </w:p>
    <w:p w14:paraId="7F1B62F8" w14:textId="77777777" w:rsidR="00440A96" w:rsidRDefault="007E3C28">
      <w:pPr>
        <w:rPr>
          <w:rFonts w:ascii="Arial" w:eastAsia="Arial" w:hAnsi="Arial" w:cs="Arial"/>
          <w:sz w:val="22"/>
          <w:szCs w:val="22"/>
        </w:rPr>
      </w:pPr>
      <w:r>
        <w:rPr>
          <w:rFonts w:ascii="Arial" w:eastAsia="Arial" w:hAnsi="Arial" w:cs="Arial"/>
          <w:b/>
          <w:color w:val="0000FF"/>
          <w:sz w:val="22"/>
          <w:szCs w:val="22"/>
        </w:rPr>
        <w:lastRenderedPageBreak/>
        <w:t xml:space="preserve">History:  </w:t>
      </w:r>
      <w:r>
        <w:rPr>
          <w:rFonts w:ascii="Arial" w:eastAsia="Arial" w:hAnsi="Arial" w:cs="Arial"/>
          <w:sz w:val="22"/>
          <w:szCs w:val="22"/>
        </w:rPr>
        <w:t>Temperate Mycobacterium phage Fionnbharth was isolated from La Jolla, CA USA soil by Garrett Brooks (University of California, San Diego) as part of the Science Education Alliance-Phage Hunters Advancing Genomics and Evolutionary Science program in 2010. The host bacterium was Mycobacterium smegmatis mc²155. Its genome possess 1 nt 3'-cohesive termini (CTCGCGGCCAT).  The Actinobacteriophage Database places this phage in Cluster/Subcluster K/K4 (</w:t>
      </w:r>
      <w:hyperlink r:id="rId30">
        <w:r>
          <w:rPr>
            <w:rFonts w:ascii="Arial" w:eastAsia="Arial" w:hAnsi="Arial" w:cs="Arial"/>
            <w:color w:val="0000FF"/>
            <w:sz w:val="22"/>
            <w:szCs w:val="22"/>
            <w:u w:val="single"/>
          </w:rPr>
          <w:t>https://phagesdb.org/phages/Fionnbharth/</w:t>
        </w:r>
      </w:hyperlink>
      <w:r>
        <w:rPr>
          <w:rFonts w:ascii="Arial" w:eastAsia="Arial" w:hAnsi="Arial" w:cs="Arial"/>
          <w:sz w:val="22"/>
          <w:szCs w:val="22"/>
        </w:rPr>
        <w:t xml:space="preserve">). </w:t>
      </w:r>
    </w:p>
    <w:p w14:paraId="58B0CD70" w14:textId="77777777" w:rsidR="00440A96" w:rsidRDefault="00440A96">
      <w:pPr>
        <w:rPr>
          <w:rFonts w:ascii="Arial" w:eastAsia="Arial" w:hAnsi="Arial" w:cs="Arial"/>
          <w:b/>
          <w:color w:val="0000FF"/>
          <w:sz w:val="22"/>
          <w:szCs w:val="22"/>
        </w:rPr>
      </w:pPr>
    </w:p>
    <w:p w14:paraId="11C61995" w14:textId="77777777" w:rsidR="00440A96" w:rsidRDefault="00440A96">
      <w:pPr>
        <w:rPr>
          <w:rFonts w:ascii="Arial" w:eastAsia="Arial" w:hAnsi="Arial" w:cs="Arial"/>
          <w:b/>
          <w:color w:val="0000FF"/>
          <w:sz w:val="22"/>
          <w:szCs w:val="22"/>
        </w:rPr>
      </w:pPr>
    </w:p>
    <w:p w14:paraId="77D01F13"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Specific Reference: </w:t>
      </w:r>
      <w:r>
        <w:rPr>
          <w:rFonts w:ascii="Arial" w:eastAsia="Arial" w:hAnsi="Arial" w:cs="Arial"/>
          <w:sz w:val="22"/>
          <w:szCs w:val="22"/>
        </w:rPr>
        <w:t>None</w:t>
      </w:r>
    </w:p>
    <w:p w14:paraId="064513B7" w14:textId="77777777" w:rsidR="00440A96" w:rsidRDefault="00440A96">
      <w:pPr>
        <w:rPr>
          <w:rFonts w:ascii="Arial" w:eastAsia="Arial" w:hAnsi="Arial" w:cs="Arial"/>
          <w:sz w:val="22"/>
          <w:szCs w:val="22"/>
        </w:rPr>
      </w:pPr>
    </w:p>
    <w:p w14:paraId="2312180B" w14:textId="77777777" w:rsidR="00440A96" w:rsidRDefault="007E3C28">
      <w:pPr>
        <w:rPr>
          <w:rFonts w:ascii="Arial" w:eastAsia="Arial" w:hAnsi="Arial" w:cs="Arial"/>
          <w:b/>
          <w:sz w:val="22"/>
          <w:szCs w:val="22"/>
        </w:rPr>
      </w:pPr>
      <w:r>
        <w:rPr>
          <w:rFonts w:ascii="Arial" w:eastAsia="Arial" w:hAnsi="Arial" w:cs="Arial"/>
          <w:b/>
          <w:sz w:val="22"/>
          <w:szCs w:val="22"/>
        </w:rPr>
        <w:t xml:space="preserve">  </w:t>
      </w:r>
    </w:p>
    <w:p w14:paraId="08311931" w14:textId="77777777" w:rsidR="00440A96" w:rsidRDefault="007E3C28">
      <w:pPr>
        <w:rPr>
          <w:rFonts w:ascii="Arial" w:eastAsia="Arial" w:hAnsi="Arial" w:cs="Arial"/>
          <w:b/>
          <w:color w:val="0000FF"/>
          <w:sz w:val="22"/>
          <w:szCs w:val="22"/>
        </w:rPr>
      </w:pPr>
      <w:r>
        <w:rPr>
          <w:rFonts w:ascii="Arial" w:eastAsia="Arial" w:hAnsi="Arial" w:cs="Arial"/>
          <w:b/>
          <w:color w:val="0000FF"/>
          <w:sz w:val="22"/>
          <w:szCs w:val="22"/>
        </w:rPr>
        <w:t>GenBank Summary:</w:t>
      </w:r>
    </w:p>
    <w:p w14:paraId="5EA0334F" w14:textId="77777777" w:rsidR="00440A96" w:rsidRDefault="00440A96">
      <w:pPr>
        <w:rPr>
          <w:rFonts w:ascii="Arial" w:eastAsia="Arial" w:hAnsi="Arial" w:cs="Arial"/>
          <w:b/>
          <w:color w:val="0000FF"/>
          <w:sz w:val="22"/>
          <w:szCs w:val="22"/>
        </w:rPr>
      </w:pPr>
    </w:p>
    <w:tbl>
      <w:tblPr>
        <w:tblStyle w:val="af"/>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38"/>
        <w:gridCol w:w="1327"/>
        <w:gridCol w:w="1263"/>
        <w:gridCol w:w="672"/>
        <w:gridCol w:w="693"/>
        <w:gridCol w:w="848"/>
        <w:gridCol w:w="713"/>
        <w:gridCol w:w="1081"/>
        <w:gridCol w:w="981"/>
      </w:tblGrid>
      <w:tr w:rsidR="00440A96" w14:paraId="31BDC930" w14:textId="77777777">
        <w:tc>
          <w:tcPr>
            <w:tcW w:w="1438" w:type="dxa"/>
          </w:tcPr>
          <w:p w14:paraId="42DD349E" w14:textId="77777777" w:rsidR="00440A96" w:rsidRDefault="007E3C28">
            <w:pPr>
              <w:rPr>
                <w:sz w:val="18"/>
                <w:szCs w:val="18"/>
              </w:rPr>
            </w:pPr>
            <w:r>
              <w:rPr>
                <w:sz w:val="18"/>
                <w:szCs w:val="18"/>
              </w:rPr>
              <w:t>Phage name</w:t>
            </w:r>
          </w:p>
        </w:tc>
        <w:tc>
          <w:tcPr>
            <w:tcW w:w="1327" w:type="dxa"/>
          </w:tcPr>
          <w:p w14:paraId="3B385FD9" w14:textId="77777777" w:rsidR="00440A96" w:rsidRDefault="007E3C28">
            <w:pPr>
              <w:rPr>
                <w:sz w:val="18"/>
                <w:szCs w:val="18"/>
              </w:rPr>
            </w:pPr>
            <w:r>
              <w:rPr>
                <w:sz w:val="18"/>
                <w:szCs w:val="18"/>
              </w:rPr>
              <w:t>RefSeq No.</w:t>
            </w:r>
          </w:p>
        </w:tc>
        <w:tc>
          <w:tcPr>
            <w:tcW w:w="1263" w:type="dxa"/>
          </w:tcPr>
          <w:p w14:paraId="7CC1E87C" w14:textId="77777777" w:rsidR="00440A96" w:rsidRDefault="007E3C28">
            <w:pPr>
              <w:rPr>
                <w:sz w:val="18"/>
                <w:szCs w:val="18"/>
              </w:rPr>
            </w:pPr>
            <w:r>
              <w:rPr>
                <w:sz w:val="18"/>
                <w:szCs w:val="18"/>
              </w:rPr>
              <w:t xml:space="preserve">INSDC </w:t>
            </w:r>
          </w:p>
        </w:tc>
        <w:tc>
          <w:tcPr>
            <w:tcW w:w="672" w:type="dxa"/>
          </w:tcPr>
          <w:p w14:paraId="3600E963" w14:textId="77777777" w:rsidR="00440A96" w:rsidRDefault="007E3C28">
            <w:pPr>
              <w:rPr>
                <w:sz w:val="18"/>
                <w:szCs w:val="18"/>
              </w:rPr>
            </w:pPr>
            <w:r>
              <w:rPr>
                <w:sz w:val="18"/>
                <w:szCs w:val="18"/>
              </w:rPr>
              <w:t>Size (Kb)</w:t>
            </w:r>
          </w:p>
        </w:tc>
        <w:tc>
          <w:tcPr>
            <w:tcW w:w="693" w:type="dxa"/>
          </w:tcPr>
          <w:p w14:paraId="5C065D0B" w14:textId="77777777" w:rsidR="00440A96" w:rsidRDefault="007E3C28">
            <w:pPr>
              <w:rPr>
                <w:sz w:val="18"/>
                <w:szCs w:val="18"/>
              </w:rPr>
            </w:pPr>
            <w:r>
              <w:rPr>
                <w:sz w:val="18"/>
                <w:szCs w:val="18"/>
              </w:rPr>
              <w:t xml:space="preserve">GC% </w:t>
            </w:r>
          </w:p>
        </w:tc>
        <w:tc>
          <w:tcPr>
            <w:tcW w:w="848" w:type="dxa"/>
          </w:tcPr>
          <w:p w14:paraId="7B2C6647" w14:textId="77777777" w:rsidR="00440A96" w:rsidRDefault="007E3C28">
            <w:pPr>
              <w:rPr>
                <w:sz w:val="18"/>
                <w:szCs w:val="18"/>
              </w:rPr>
            </w:pPr>
            <w:r>
              <w:rPr>
                <w:sz w:val="18"/>
                <w:szCs w:val="18"/>
              </w:rPr>
              <w:t xml:space="preserve">Protein </w:t>
            </w:r>
          </w:p>
        </w:tc>
        <w:tc>
          <w:tcPr>
            <w:tcW w:w="713" w:type="dxa"/>
          </w:tcPr>
          <w:p w14:paraId="715CB896" w14:textId="77777777" w:rsidR="00440A96" w:rsidRDefault="007E3C28">
            <w:pPr>
              <w:rPr>
                <w:sz w:val="18"/>
                <w:szCs w:val="18"/>
              </w:rPr>
            </w:pPr>
            <w:r>
              <w:rPr>
                <w:sz w:val="18"/>
                <w:szCs w:val="18"/>
              </w:rPr>
              <w:t>tRNA</w:t>
            </w:r>
          </w:p>
        </w:tc>
        <w:tc>
          <w:tcPr>
            <w:tcW w:w="1081" w:type="dxa"/>
          </w:tcPr>
          <w:p w14:paraId="0D224A02" w14:textId="77777777" w:rsidR="00440A96" w:rsidRDefault="007E3C28">
            <w:pPr>
              <w:rPr>
                <w:sz w:val="18"/>
                <w:szCs w:val="18"/>
              </w:rPr>
            </w:pPr>
            <w:r>
              <w:rPr>
                <w:sz w:val="18"/>
                <w:szCs w:val="18"/>
              </w:rPr>
              <w:t>Overall DNA sequence identity (*)</w:t>
            </w:r>
          </w:p>
        </w:tc>
        <w:tc>
          <w:tcPr>
            <w:tcW w:w="981" w:type="dxa"/>
          </w:tcPr>
          <w:p w14:paraId="777DD769" w14:textId="77777777" w:rsidR="00440A96" w:rsidRDefault="007E3C28">
            <w:pPr>
              <w:rPr>
                <w:sz w:val="18"/>
                <w:szCs w:val="18"/>
              </w:rPr>
            </w:pPr>
            <w:r>
              <w:rPr>
                <w:sz w:val="18"/>
                <w:szCs w:val="18"/>
              </w:rPr>
              <w:t>% common proteins (**)</w:t>
            </w:r>
          </w:p>
        </w:tc>
      </w:tr>
      <w:tr w:rsidR="00440A96" w14:paraId="4990FC21" w14:textId="77777777">
        <w:tc>
          <w:tcPr>
            <w:tcW w:w="1438" w:type="dxa"/>
            <w:vAlign w:val="center"/>
          </w:tcPr>
          <w:p w14:paraId="58DBFB98" w14:textId="77777777" w:rsidR="00440A96" w:rsidRDefault="007E3C28">
            <w:pPr>
              <w:rPr>
                <w:sz w:val="18"/>
                <w:szCs w:val="18"/>
              </w:rPr>
            </w:pPr>
            <w:r>
              <w:rPr>
                <w:sz w:val="18"/>
                <w:szCs w:val="18"/>
              </w:rPr>
              <w:t>Mycobacterium phage Fionnbharth</w:t>
            </w:r>
          </w:p>
        </w:tc>
        <w:tc>
          <w:tcPr>
            <w:tcW w:w="1327" w:type="dxa"/>
            <w:vAlign w:val="center"/>
          </w:tcPr>
          <w:p w14:paraId="0A4FE92A" w14:textId="77777777" w:rsidR="00440A96" w:rsidRDefault="00881BE9">
            <w:pPr>
              <w:rPr>
                <w:sz w:val="18"/>
                <w:szCs w:val="18"/>
              </w:rPr>
            </w:pPr>
            <w:hyperlink r:id="rId31">
              <w:r w:rsidR="007E3C28">
                <w:rPr>
                  <w:color w:val="0000FF"/>
                  <w:sz w:val="18"/>
                  <w:szCs w:val="18"/>
                  <w:u w:val="single"/>
                </w:rPr>
                <w:t>NC_027365.1</w:t>
              </w:r>
            </w:hyperlink>
          </w:p>
        </w:tc>
        <w:tc>
          <w:tcPr>
            <w:tcW w:w="1263" w:type="dxa"/>
            <w:vAlign w:val="center"/>
          </w:tcPr>
          <w:p w14:paraId="36B095CC" w14:textId="77777777" w:rsidR="00440A96" w:rsidRDefault="00881BE9">
            <w:pPr>
              <w:rPr>
                <w:sz w:val="18"/>
                <w:szCs w:val="18"/>
              </w:rPr>
            </w:pPr>
            <w:hyperlink r:id="rId32">
              <w:r w:rsidR="007E3C28">
                <w:rPr>
                  <w:color w:val="0000FF"/>
                  <w:sz w:val="18"/>
                  <w:szCs w:val="18"/>
                  <w:u w:val="single"/>
                </w:rPr>
                <w:t>JN831653.1</w:t>
              </w:r>
            </w:hyperlink>
          </w:p>
        </w:tc>
        <w:tc>
          <w:tcPr>
            <w:tcW w:w="672" w:type="dxa"/>
            <w:vAlign w:val="center"/>
          </w:tcPr>
          <w:p w14:paraId="2F6F8D06" w14:textId="77777777" w:rsidR="00440A96" w:rsidRDefault="007E3C28">
            <w:pPr>
              <w:rPr>
                <w:sz w:val="18"/>
                <w:szCs w:val="18"/>
              </w:rPr>
            </w:pPr>
            <w:r>
              <w:rPr>
                <w:sz w:val="18"/>
                <w:szCs w:val="18"/>
              </w:rPr>
              <w:t>58.08</w:t>
            </w:r>
          </w:p>
        </w:tc>
        <w:tc>
          <w:tcPr>
            <w:tcW w:w="693" w:type="dxa"/>
            <w:vAlign w:val="center"/>
          </w:tcPr>
          <w:p w14:paraId="6581F7D1" w14:textId="77777777" w:rsidR="00440A96" w:rsidRDefault="007E3C28">
            <w:pPr>
              <w:rPr>
                <w:sz w:val="18"/>
                <w:szCs w:val="18"/>
              </w:rPr>
            </w:pPr>
            <w:r>
              <w:rPr>
                <w:sz w:val="18"/>
                <w:szCs w:val="18"/>
              </w:rPr>
              <w:t>68.0</w:t>
            </w:r>
          </w:p>
        </w:tc>
        <w:tc>
          <w:tcPr>
            <w:tcW w:w="848" w:type="dxa"/>
            <w:vAlign w:val="center"/>
          </w:tcPr>
          <w:p w14:paraId="460D088F" w14:textId="77777777" w:rsidR="00440A96" w:rsidRDefault="00881BE9">
            <w:pPr>
              <w:rPr>
                <w:sz w:val="18"/>
                <w:szCs w:val="18"/>
              </w:rPr>
            </w:pPr>
            <w:hyperlink r:id="rId33" w:anchor="!/proteins/38650/461558%7CMycobacterium%20virus%20Fionnbarth/viral%20segment%20Unknown/">
              <w:r w:rsidR="007E3C28">
                <w:rPr>
                  <w:color w:val="000080"/>
                  <w:sz w:val="18"/>
                  <w:szCs w:val="18"/>
                  <w:u w:val="single"/>
                </w:rPr>
                <w:t>94</w:t>
              </w:r>
            </w:hyperlink>
          </w:p>
        </w:tc>
        <w:tc>
          <w:tcPr>
            <w:tcW w:w="713" w:type="dxa"/>
            <w:vAlign w:val="center"/>
          </w:tcPr>
          <w:p w14:paraId="7D0E248C" w14:textId="77777777" w:rsidR="00440A96" w:rsidRDefault="007E3C28">
            <w:pPr>
              <w:rPr>
                <w:sz w:val="18"/>
                <w:szCs w:val="18"/>
              </w:rPr>
            </w:pPr>
            <w:r>
              <w:rPr>
                <w:sz w:val="18"/>
                <w:szCs w:val="18"/>
              </w:rPr>
              <w:t>1</w:t>
            </w:r>
          </w:p>
        </w:tc>
        <w:tc>
          <w:tcPr>
            <w:tcW w:w="1081" w:type="dxa"/>
            <w:vAlign w:val="center"/>
          </w:tcPr>
          <w:p w14:paraId="229CFD75" w14:textId="77777777" w:rsidR="00440A96" w:rsidRDefault="007E3C28">
            <w:pPr>
              <w:rPr>
                <w:sz w:val="18"/>
                <w:szCs w:val="18"/>
              </w:rPr>
            </w:pPr>
            <w:r>
              <w:rPr>
                <w:sz w:val="18"/>
                <w:szCs w:val="18"/>
              </w:rPr>
              <w:t>100</w:t>
            </w:r>
          </w:p>
        </w:tc>
        <w:tc>
          <w:tcPr>
            <w:tcW w:w="981" w:type="dxa"/>
            <w:vAlign w:val="center"/>
          </w:tcPr>
          <w:p w14:paraId="7BB428DF" w14:textId="77777777" w:rsidR="00440A96" w:rsidRDefault="007E3C28">
            <w:pPr>
              <w:rPr>
                <w:sz w:val="18"/>
                <w:szCs w:val="18"/>
              </w:rPr>
            </w:pPr>
            <w:r>
              <w:rPr>
                <w:sz w:val="18"/>
                <w:szCs w:val="18"/>
              </w:rPr>
              <w:t>100</w:t>
            </w:r>
          </w:p>
        </w:tc>
      </w:tr>
      <w:tr w:rsidR="00440A96" w14:paraId="5A323A13" w14:textId="77777777">
        <w:tc>
          <w:tcPr>
            <w:tcW w:w="1438" w:type="dxa"/>
            <w:vAlign w:val="center"/>
          </w:tcPr>
          <w:p w14:paraId="5A256769" w14:textId="77777777" w:rsidR="00440A96" w:rsidRDefault="007E3C28">
            <w:pPr>
              <w:rPr>
                <w:sz w:val="18"/>
                <w:szCs w:val="18"/>
              </w:rPr>
            </w:pPr>
            <w:r>
              <w:rPr>
                <w:sz w:val="18"/>
                <w:szCs w:val="18"/>
              </w:rPr>
              <w:t xml:space="preserve">Mycobacterium phage Henu3 </w:t>
            </w:r>
          </w:p>
        </w:tc>
        <w:tc>
          <w:tcPr>
            <w:tcW w:w="1327" w:type="dxa"/>
            <w:vAlign w:val="center"/>
          </w:tcPr>
          <w:p w14:paraId="67FD16C9" w14:textId="77777777" w:rsidR="00440A96" w:rsidRDefault="00440A96">
            <w:pPr>
              <w:rPr>
                <w:sz w:val="18"/>
                <w:szCs w:val="18"/>
              </w:rPr>
            </w:pPr>
          </w:p>
        </w:tc>
        <w:tc>
          <w:tcPr>
            <w:tcW w:w="1263" w:type="dxa"/>
            <w:vAlign w:val="center"/>
          </w:tcPr>
          <w:p w14:paraId="73600F95" w14:textId="77777777" w:rsidR="00440A96" w:rsidRDefault="00881BE9">
            <w:pPr>
              <w:rPr>
                <w:sz w:val="18"/>
                <w:szCs w:val="18"/>
              </w:rPr>
            </w:pPr>
            <w:hyperlink r:id="rId34">
              <w:r w:rsidR="007E3C28">
                <w:rPr>
                  <w:color w:val="0000FF"/>
                  <w:sz w:val="18"/>
                  <w:szCs w:val="18"/>
                  <w:u w:val="single"/>
                </w:rPr>
                <w:t>MK224497.1</w:t>
              </w:r>
            </w:hyperlink>
          </w:p>
        </w:tc>
        <w:tc>
          <w:tcPr>
            <w:tcW w:w="672" w:type="dxa"/>
            <w:vAlign w:val="center"/>
          </w:tcPr>
          <w:p w14:paraId="4742BCEB" w14:textId="77777777" w:rsidR="00440A96" w:rsidRDefault="007E3C28">
            <w:pPr>
              <w:rPr>
                <w:sz w:val="18"/>
                <w:szCs w:val="18"/>
              </w:rPr>
            </w:pPr>
            <w:r>
              <w:rPr>
                <w:sz w:val="18"/>
                <w:szCs w:val="18"/>
              </w:rPr>
              <w:t>58.9</w:t>
            </w:r>
          </w:p>
        </w:tc>
        <w:tc>
          <w:tcPr>
            <w:tcW w:w="693" w:type="dxa"/>
            <w:vAlign w:val="center"/>
          </w:tcPr>
          <w:p w14:paraId="66564B86" w14:textId="77777777" w:rsidR="00440A96" w:rsidRDefault="007E3C28">
            <w:pPr>
              <w:rPr>
                <w:sz w:val="18"/>
                <w:szCs w:val="18"/>
              </w:rPr>
            </w:pPr>
            <w:r>
              <w:rPr>
                <w:sz w:val="18"/>
                <w:szCs w:val="18"/>
              </w:rPr>
              <w:t>67.6</w:t>
            </w:r>
          </w:p>
        </w:tc>
        <w:tc>
          <w:tcPr>
            <w:tcW w:w="848" w:type="dxa"/>
            <w:vAlign w:val="center"/>
          </w:tcPr>
          <w:p w14:paraId="179C50D0" w14:textId="77777777" w:rsidR="00440A96" w:rsidRDefault="00881BE9">
            <w:pPr>
              <w:rPr>
                <w:sz w:val="18"/>
                <w:szCs w:val="18"/>
              </w:rPr>
            </w:pPr>
            <w:hyperlink r:id="rId35" w:anchor="!/proteins/75768/445145%7CMycobacterium%20phage%20Henu3/viral%20segment/">
              <w:r w:rsidR="007E3C28">
                <w:rPr>
                  <w:color w:val="000080"/>
                  <w:sz w:val="18"/>
                  <w:szCs w:val="18"/>
                  <w:u w:val="single"/>
                </w:rPr>
                <w:t>86</w:t>
              </w:r>
            </w:hyperlink>
          </w:p>
        </w:tc>
        <w:tc>
          <w:tcPr>
            <w:tcW w:w="713" w:type="dxa"/>
            <w:vAlign w:val="center"/>
          </w:tcPr>
          <w:p w14:paraId="62D4FC13" w14:textId="77777777" w:rsidR="00440A96" w:rsidRDefault="007E3C28">
            <w:pPr>
              <w:rPr>
                <w:sz w:val="18"/>
                <w:szCs w:val="18"/>
              </w:rPr>
            </w:pPr>
            <w:r>
              <w:rPr>
                <w:sz w:val="18"/>
                <w:szCs w:val="18"/>
              </w:rPr>
              <w:t>1 (***)</w:t>
            </w:r>
          </w:p>
        </w:tc>
        <w:tc>
          <w:tcPr>
            <w:tcW w:w="1081" w:type="dxa"/>
            <w:vAlign w:val="center"/>
          </w:tcPr>
          <w:p w14:paraId="1FD74DCE" w14:textId="77777777" w:rsidR="00440A96" w:rsidRDefault="007E3C28">
            <w:pPr>
              <w:rPr>
                <w:sz w:val="18"/>
                <w:szCs w:val="18"/>
              </w:rPr>
            </w:pPr>
            <w:r>
              <w:rPr>
                <w:sz w:val="18"/>
                <w:szCs w:val="18"/>
              </w:rPr>
              <w:t>89.9</w:t>
            </w:r>
          </w:p>
        </w:tc>
        <w:tc>
          <w:tcPr>
            <w:tcW w:w="981" w:type="dxa"/>
            <w:vAlign w:val="center"/>
          </w:tcPr>
          <w:p w14:paraId="21D096B4" w14:textId="77777777" w:rsidR="00440A96" w:rsidRDefault="007E3C28">
            <w:pPr>
              <w:rPr>
                <w:sz w:val="18"/>
                <w:szCs w:val="18"/>
              </w:rPr>
            </w:pPr>
            <w:r>
              <w:rPr>
                <w:sz w:val="18"/>
                <w:szCs w:val="18"/>
              </w:rPr>
              <w:t>54.3</w:t>
            </w:r>
          </w:p>
        </w:tc>
      </w:tr>
      <w:tr w:rsidR="00440A96" w14:paraId="3083EE4B" w14:textId="77777777">
        <w:tc>
          <w:tcPr>
            <w:tcW w:w="1438" w:type="dxa"/>
            <w:vAlign w:val="center"/>
          </w:tcPr>
          <w:p w14:paraId="53EADE11" w14:textId="77777777" w:rsidR="00440A96" w:rsidRDefault="007E3C28">
            <w:pPr>
              <w:rPr>
                <w:sz w:val="18"/>
                <w:szCs w:val="18"/>
              </w:rPr>
            </w:pPr>
            <w:r>
              <w:rPr>
                <w:sz w:val="18"/>
                <w:szCs w:val="18"/>
              </w:rPr>
              <w:t>Mycobacterium phage Eponine</w:t>
            </w:r>
          </w:p>
        </w:tc>
        <w:tc>
          <w:tcPr>
            <w:tcW w:w="1327" w:type="dxa"/>
            <w:vAlign w:val="center"/>
          </w:tcPr>
          <w:p w14:paraId="745612FB" w14:textId="77777777" w:rsidR="00440A96" w:rsidRDefault="00440A96">
            <w:pPr>
              <w:rPr>
                <w:sz w:val="18"/>
                <w:szCs w:val="18"/>
              </w:rPr>
            </w:pPr>
          </w:p>
        </w:tc>
        <w:tc>
          <w:tcPr>
            <w:tcW w:w="1263" w:type="dxa"/>
            <w:vAlign w:val="center"/>
          </w:tcPr>
          <w:p w14:paraId="25231B1A" w14:textId="77777777" w:rsidR="00440A96" w:rsidRDefault="00881BE9">
            <w:pPr>
              <w:rPr>
                <w:sz w:val="18"/>
                <w:szCs w:val="18"/>
              </w:rPr>
            </w:pPr>
            <w:hyperlink r:id="rId36">
              <w:r w:rsidR="007E3C28">
                <w:rPr>
                  <w:color w:val="0000FF"/>
                  <w:sz w:val="18"/>
                  <w:szCs w:val="18"/>
                  <w:u w:val="single"/>
                </w:rPr>
                <w:t>MN945904.1</w:t>
              </w:r>
            </w:hyperlink>
          </w:p>
        </w:tc>
        <w:tc>
          <w:tcPr>
            <w:tcW w:w="672" w:type="dxa"/>
            <w:vAlign w:val="center"/>
          </w:tcPr>
          <w:p w14:paraId="4ED367EC" w14:textId="77777777" w:rsidR="00440A96" w:rsidRDefault="007E3C28">
            <w:pPr>
              <w:rPr>
                <w:sz w:val="18"/>
                <w:szCs w:val="18"/>
              </w:rPr>
            </w:pPr>
            <w:r>
              <w:rPr>
                <w:sz w:val="18"/>
                <w:szCs w:val="18"/>
              </w:rPr>
              <w:t>58.68</w:t>
            </w:r>
          </w:p>
        </w:tc>
        <w:tc>
          <w:tcPr>
            <w:tcW w:w="693" w:type="dxa"/>
            <w:vAlign w:val="center"/>
          </w:tcPr>
          <w:p w14:paraId="1F469A69" w14:textId="77777777" w:rsidR="00440A96" w:rsidRDefault="007E3C28">
            <w:pPr>
              <w:rPr>
                <w:sz w:val="18"/>
                <w:szCs w:val="18"/>
              </w:rPr>
            </w:pPr>
            <w:r>
              <w:rPr>
                <w:sz w:val="18"/>
                <w:szCs w:val="18"/>
              </w:rPr>
              <w:t>67.4</w:t>
            </w:r>
          </w:p>
        </w:tc>
        <w:tc>
          <w:tcPr>
            <w:tcW w:w="848" w:type="dxa"/>
            <w:vAlign w:val="center"/>
          </w:tcPr>
          <w:p w14:paraId="729E612B" w14:textId="77777777" w:rsidR="00440A96" w:rsidRDefault="00881BE9">
            <w:pPr>
              <w:rPr>
                <w:sz w:val="18"/>
                <w:szCs w:val="18"/>
              </w:rPr>
            </w:pPr>
            <w:hyperlink r:id="rId37" w:anchor="!/proteins/87897/811657%7CMycobacterium%20phage%20Eponine/viral%20segment/">
              <w:r w:rsidR="007E3C28">
                <w:rPr>
                  <w:color w:val="000080"/>
                  <w:sz w:val="18"/>
                  <w:szCs w:val="18"/>
                  <w:u w:val="single"/>
                </w:rPr>
                <w:t>96</w:t>
              </w:r>
            </w:hyperlink>
          </w:p>
        </w:tc>
        <w:tc>
          <w:tcPr>
            <w:tcW w:w="713" w:type="dxa"/>
            <w:vAlign w:val="center"/>
          </w:tcPr>
          <w:p w14:paraId="4102A336" w14:textId="77777777" w:rsidR="00440A96" w:rsidRDefault="007E3C28">
            <w:pPr>
              <w:rPr>
                <w:sz w:val="18"/>
                <w:szCs w:val="18"/>
              </w:rPr>
            </w:pPr>
            <w:r>
              <w:rPr>
                <w:sz w:val="18"/>
                <w:szCs w:val="18"/>
              </w:rPr>
              <w:t>1</w:t>
            </w:r>
          </w:p>
        </w:tc>
        <w:tc>
          <w:tcPr>
            <w:tcW w:w="1081" w:type="dxa"/>
            <w:vAlign w:val="center"/>
          </w:tcPr>
          <w:p w14:paraId="1D3C1A5F" w14:textId="77777777" w:rsidR="00440A96" w:rsidRDefault="007E3C28">
            <w:pPr>
              <w:rPr>
                <w:sz w:val="18"/>
                <w:szCs w:val="18"/>
              </w:rPr>
            </w:pPr>
            <w:r>
              <w:rPr>
                <w:sz w:val="18"/>
                <w:szCs w:val="18"/>
              </w:rPr>
              <w:t>90.1</w:t>
            </w:r>
          </w:p>
        </w:tc>
        <w:tc>
          <w:tcPr>
            <w:tcW w:w="981" w:type="dxa"/>
            <w:vAlign w:val="center"/>
          </w:tcPr>
          <w:p w14:paraId="25CC7A7E" w14:textId="77777777" w:rsidR="00440A96" w:rsidRDefault="007E3C28">
            <w:pPr>
              <w:rPr>
                <w:sz w:val="18"/>
                <w:szCs w:val="18"/>
              </w:rPr>
            </w:pPr>
            <w:r>
              <w:rPr>
                <w:sz w:val="18"/>
                <w:szCs w:val="18"/>
              </w:rPr>
              <w:t>100</w:t>
            </w:r>
          </w:p>
        </w:tc>
      </w:tr>
      <w:tr w:rsidR="00440A96" w14:paraId="6A1C7288" w14:textId="77777777">
        <w:tc>
          <w:tcPr>
            <w:tcW w:w="1438" w:type="dxa"/>
            <w:vAlign w:val="center"/>
          </w:tcPr>
          <w:p w14:paraId="505987C4" w14:textId="77777777" w:rsidR="00440A96" w:rsidRDefault="007E3C28">
            <w:pPr>
              <w:rPr>
                <w:sz w:val="18"/>
                <w:szCs w:val="18"/>
              </w:rPr>
            </w:pPr>
            <w:r>
              <w:rPr>
                <w:sz w:val="18"/>
                <w:szCs w:val="18"/>
              </w:rPr>
              <w:t>Mycobacterium phage Taquito</w:t>
            </w:r>
          </w:p>
        </w:tc>
        <w:tc>
          <w:tcPr>
            <w:tcW w:w="1327" w:type="dxa"/>
            <w:vAlign w:val="center"/>
          </w:tcPr>
          <w:p w14:paraId="15BA3FD9" w14:textId="77777777" w:rsidR="00440A96" w:rsidRDefault="00440A96">
            <w:pPr>
              <w:rPr>
                <w:sz w:val="18"/>
                <w:szCs w:val="18"/>
              </w:rPr>
            </w:pPr>
          </w:p>
        </w:tc>
        <w:tc>
          <w:tcPr>
            <w:tcW w:w="1263" w:type="dxa"/>
            <w:vAlign w:val="center"/>
          </w:tcPr>
          <w:p w14:paraId="253032EA" w14:textId="77777777" w:rsidR="00440A96" w:rsidRDefault="00881BE9">
            <w:pPr>
              <w:rPr>
                <w:sz w:val="18"/>
                <w:szCs w:val="18"/>
              </w:rPr>
            </w:pPr>
            <w:hyperlink r:id="rId38">
              <w:r w:rsidR="007E3C28">
                <w:rPr>
                  <w:color w:val="0000FF"/>
                  <w:sz w:val="18"/>
                  <w:szCs w:val="18"/>
                  <w:u w:val="single"/>
                </w:rPr>
                <w:t>KX621007.1</w:t>
              </w:r>
            </w:hyperlink>
          </w:p>
        </w:tc>
        <w:tc>
          <w:tcPr>
            <w:tcW w:w="672" w:type="dxa"/>
            <w:vAlign w:val="center"/>
          </w:tcPr>
          <w:p w14:paraId="451DEEA2" w14:textId="77777777" w:rsidR="00440A96" w:rsidRDefault="007E3C28">
            <w:pPr>
              <w:rPr>
                <w:sz w:val="18"/>
                <w:szCs w:val="18"/>
              </w:rPr>
            </w:pPr>
            <w:r>
              <w:rPr>
                <w:sz w:val="18"/>
                <w:szCs w:val="18"/>
              </w:rPr>
              <w:t>58.39</w:t>
            </w:r>
          </w:p>
        </w:tc>
        <w:tc>
          <w:tcPr>
            <w:tcW w:w="693" w:type="dxa"/>
            <w:vAlign w:val="center"/>
          </w:tcPr>
          <w:p w14:paraId="28589C76" w14:textId="77777777" w:rsidR="00440A96" w:rsidRDefault="007E3C28">
            <w:pPr>
              <w:rPr>
                <w:sz w:val="18"/>
                <w:szCs w:val="18"/>
              </w:rPr>
            </w:pPr>
            <w:r>
              <w:rPr>
                <w:sz w:val="18"/>
                <w:szCs w:val="18"/>
              </w:rPr>
              <w:t>67.5</w:t>
            </w:r>
          </w:p>
        </w:tc>
        <w:tc>
          <w:tcPr>
            <w:tcW w:w="848" w:type="dxa"/>
            <w:vAlign w:val="center"/>
          </w:tcPr>
          <w:p w14:paraId="6A772C03" w14:textId="77777777" w:rsidR="00440A96" w:rsidRDefault="00881BE9">
            <w:pPr>
              <w:rPr>
                <w:sz w:val="18"/>
                <w:szCs w:val="18"/>
              </w:rPr>
            </w:pPr>
            <w:hyperlink r:id="rId39" w:anchor="!/proteins/63032/465655%7CMycobacterium%20phage%20Taquito/viral%20segment/">
              <w:r w:rsidR="007E3C28">
                <w:rPr>
                  <w:color w:val="000080"/>
                  <w:sz w:val="18"/>
                  <w:szCs w:val="18"/>
                  <w:u w:val="single"/>
                </w:rPr>
                <w:t>94</w:t>
              </w:r>
            </w:hyperlink>
          </w:p>
        </w:tc>
        <w:tc>
          <w:tcPr>
            <w:tcW w:w="713" w:type="dxa"/>
            <w:vAlign w:val="center"/>
          </w:tcPr>
          <w:p w14:paraId="78E0646D" w14:textId="77777777" w:rsidR="00440A96" w:rsidRDefault="007E3C28">
            <w:pPr>
              <w:rPr>
                <w:sz w:val="18"/>
                <w:szCs w:val="18"/>
              </w:rPr>
            </w:pPr>
            <w:r>
              <w:rPr>
                <w:sz w:val="18"/>
                <w:szCs w:val="18"/>
              </w:rPr>
              <w:t>1</w:t>
            </w:r>
          </w:p>
        </w:tc>
        <w:tc>
          <w:tcPr>
            <w:tcW w:w="1081" w:type="dxa"/>
            <w:vAlign w:val="center"/>
          </w:tcPr>
          <w:p w14:paraId="537994AB" w14:textId="77777777" w:rsidR="00440A96" w:rsidRDefault="007E3C28">
            <w:pPr>
              <w:rPr>
                <w:sz w:val="18"/>
                <w:szCs w:val="18"/>
              </w:rPr>
            </w:pPr>
            <w:r>
              <w:rPr>
                <w:sz w:val="18"/>
                <w:szCs w:val="18"/>
              </w:rPr>
              <w:t>88.3</w:t>
            </w:r>
          </w:p>
        </w:tc>
        <w:tc>
          <w:tcPr>
            <w:tcW w:w="981" w:type="dxa"/>
            <w:vAlign w:val="center"/>
          </w:tcPr>
          <w:p w14:paraId="7A4953B0" w14:textId="77777777" w:rsidR="00440A96" w:rsidRDefault="007E3C28">
            <w:pPr>
              <w:rPr>
                <w:sz w:val="18"/>
                <w:szCs w:val="18"/>
              </w:rPr>
            </w:pPr>
            <w:r>
              <w:rPr>
                <w:sz w:val="18"/>
                <w:szCs w:val="18"/>
              </w:rPr>
              <w:t>94.7</w:t>
            </w:r>
          </w:p>
        </w:tc>
      </w:tr>
      <w:tr w:rsidR="00440A96" w14:paraId="5A761F48" w14:textId="77777777">
        <w:tc>
          <w:tcPr>
            <w:tcW w:w="1438" w:type="dxa"/>
            <w:vAlign w:val="center"/>
          </w:tcPr>
          <w:p w14:paraId="6062C550" w14:textId="77777777" w:rsidR="00440A96" w:rsidRDefault="007E3C28">
            <w:pPr>
              <w:rPr>
                <w:sz w:val="18"/>
                <w:szCs w:val="18"/>
              </w:rPr>
            </w:pPr>
            <w:r>
              <w:rPr>
                <w:sz w:val="18"/>
                <w:szCs w:val="18"/>
              </w:rPr>
              <w:t>Mycobacterium phage Patt</w:t>
            </w:r>
          </w:p>
        </w:tc>
        <w:tc>
          <w:tcPr>
            <w:tcW w:w="1327" w:type="dxa"/>
            <w:vAlign w:val="center"/>
          </w:tcPr>
          <w:p w14:paraId="48387C35" w14:textId="77777777" w:rsidR="00440A96" w:rsidRDefault="00440A96">
            <w:pPr>
              <w:rPr>
                <w:sz w:val="18"/>
                <w:szCs w:val="18"/>
              </w:rPr>
            </w:pPr>
          </w:p>
        </w:tc>
        <w:tc>
          <w:tcPr>
            <w:tcW w:w="1263" w:type="dxa"/>
            <w:vAlign w:val="center"/>
          </w:tcPr>
          <w:p w14:paraId="3A01D78B" w14:textId="77777777" w:rsidR="00440A96" w:rsidRDefault="00881BE9">
            <w:pPr>
              <w:rPr>
                <w:sz w:val="18"/>
                <w:szCs w:val="18"/>
              </w:rPr>
            </w:pPr>
            <w:hyperlink r:id="rId40">
              <w:r w:rsidR="007E3C28">
                <w:rPr>
                  <w:color w:val="0000FF"/>
                  <w:sz w:val="18"/>
                  <w:szCs w:val="18"/>
                  <w:u w:val="single"/>
                </w:rPr>
                <w:t>MK524488.1</w:t>
              </w:r>
            </w:hyperlink>
          </w:p>
        </w:tc>
        <w:tc>
          <w:tcPr>
            <w:tcW w:w="672" w:type="dxa"/>
            <w:vAlign w:val="center"/>
          </w:tcPr>
          <w:p w14:paraId="73B6C49D" w14:textId="77777777" w:rsidR="00440A96" w:rsidRDefault="007E3C28">
            <w:pPr>
              <w:rPr>
                <w:sz w:val="18"/>
                <w:szCs w:val="18"/>
              </w:rPr>
            </w:pPr>
            <w:r>
              <w:rPr>
                <w:sz w:val="18"/>
                <w:szCs w:val="18"/>
              </w:rPr>
              <w:t>54.61</w:t>
            </w:r>
          </w:p>
        </w:tc>
        <w:tc>
          <w:tcPr>
            <w:tcW w:w="693" w:type="dxa"/>
            <w:vAlign w:val="center"/>
          </w:tcPr>
          <w:p w14:paraId="45A1A210" w14:textId="77777777" w:rsidR="00440A96" w:rsidRDefault="007E3C28">
            <w:pPr>
              <w:rPr>
                <w:sz w:val="18"/>
                <w:szCs w:val="18"/>
              </w:rPr>
            </w:pPr>
            <w:r>
              <w:rPr>
                <w:sz w:val="18"/>
                <w:szCs w:val="18"/>
              </w:rPr>
              <w:t>67.6</w:t>
            </w:r>
          </w:p>
        </w:tc>
        <w:tc>
          <w:tcPr>
            <w:tcW w:w="848" w:type="dxa"/>
            <w:vAlign w:val="center"/>
          </w:tcPr>
          <w:p w14:paraId="64D3105C" w14:textId="77777777" w:rsidR="00440A96" w:rsidRDefault="00881BE9">
            <w:pPr>
              <w:rPr>
                <w:sz w:val="18"/>
                <w:szCs w:val="18"/>
              </w:rPr>
            </w:pPr>
            <w:hyperlink r:id="rId41" w:anchor="!/proteins/76380/468435%7CMycobacterium%20phage%20Patt/viral%20segment/">
              <w:r w:rsidR="007E3C28">
                <w:rPr>
                  <w:color w:val="000080"/>
                  <w:sz w:val="18"/>
                  <w:szCs w:val="18"/>
                  <w:u w:val="single"/>
                </w:rPr>
                <w:t>88</w:t>
              </w:r>
            </w:hyperlink>
          </w:p>
        </w:tc>
        <w:tc>
          <w:tcPr>
            <w:tcW w:w="713" w:type="dxa"/>
            <w:vAlign w:val="center"/>
          </w:tcPr>
          <w:p w14:paraId="10277D61" w14:textId="77777777" w:rsidR="00440A96" w:rsidRDefault="007E3C28">
            <w:pPr>
              <w:rPr>
                <w:sz w:val="18"/>
                <w:szCs w:val="18"/>
              </w:rPr>
            </w:pPr>
            <w:r>
              <w:rPr>
                <w:sz w:val="18"/>
                <w:szCs w:val="18"/>
              </w:rPr>
              <w:t>1***</w:t>
            </w:r>
          </w:p>
        </w:tc>
        <w:tc>
          <w:tcPr>
            <w:tcW w:w="1081" w:type="dxa"/>
            <w:vAlign w:val="center"/>
          </w:tcPr>
          <w:p w14:paraId="5601B18D" w14:textId="77777777" w:rsidR="00440A96" w:rsidRDefault="007E3C28">
            <w:pPr>
              <w:rPr>
                <w:sz w:val="18"/>
                <w:szCs w:val="18"/>
              </w:rPr>
            </w:pPr>
            <w:r>
              <w:rPr>
                <w:sz w:val="18"/>
                <w:szCs w:val="18"/>
              </w:rPr>
              <w:t>89.5</w:t>
            </w:r>
          </w:p>
        </w:tc>
        <w:tc>
          <w:tcPr>
            <w:tcW w:w="981" w:type="dxa"/>
            <w:vAlign w:val="center"/>
          </w:tcPr>
          <w:p w14:paraId="1A055AB9" w14:textId="77777777" w:rsidR="00440A96" w:rsidRDefault="007E3C28">
            <w:pPr>
              <w:rPr>
                <w:sz w:val="18"/>
                <w:szCs w:val="18"/>
              </w:rPr>
            </w:pPr>
            <w:r>
              <w:rPr>
                <w:sz w:val="18"/>
                <w:szCs w:val="18"/>
              </w:rPr>
              <w:t>91.5</w:t>
            </w:r>
          </w:p>
        </w:tc>
      </w:tr>
      <w:tr w:rsidR="00440A96" w14:paraId="301F9D4C" w14:textId="77777777">
        <w:tc>
          <w:tcPr>
            <w:tcW w:w="1438" w:type="dxa"/>
            <w:vAlign w:val="center"/>
          </w:tcPr>
          <w:p w14:paraId="009AF037" w14:textId="77777777" w:rsidR="00440A96" w:rsidRDefault="00440A96">
            <w:pPr>
              <w:rPr>
                <w:sz w:val="18"/>
                <w:szCs w:val="18"/>
              </w:rPr>
            </w:pPr>
          </w:p>
        </w:tc>
        <w:tc>
          <w:tcPr>
            <w:tcW w:w="1327" w:type="dxa"/>
            <w:vAlign w:val="center"/>
          </w:tcPr>
          <w:p w14:paraId="52FE2667" w14:textId="77777777" w:rsidR="00440A96" w:rsidRDefault="00440A96">
            <w:pPr>
              <w:rPr>
                <w:sz w:val="18"/>
                <w:szCs w:val="18"/>
              </w:rPr>
            </w:pPr>
          </w:p>
        </w:tc>
        <w:tc>
          <w:tcPr>
            <w:tcW w:w="1263" w:type="dxa"/>
            <w:vAlign w:val="center"/>
          </w:tcPr>
          <w:p w14:paraId="7B140EA3" w14:textId="77777777" w:rsidR="00440A96" w:rsidRDefault="00440A96">
            <w:pPr>
              <w:rPr>
                <w:sz w:val="18"/>
                <w:szCs w:val="18"/>
              </w:rPr>
            </w:pPr>
          </w:p>
        </w:tc>
        <w:tc>
          <w:tcPr>
            <w:tcW w:w="672" w:type="dxa"/>
            <w:vAlign w:val="center"/>
          </w:tcPr>
          <w:p w14:paraId="4B828AFC" w14:textId="77777777" w:rsidR="00440A96" w:rsidRDefault="00440A96">
            <w:pPr>
              <w:rPr>
                <w:sz w:val="18"/>
                <w:szCs w:val="18"/>
              </w:rPr>
            </w:pPr>
          </w:p>
        </w:tc>
        <w:tc>
          <w:tcPr>
            <w:tcW w:w="693" w:type="dxa"/>
            <w:vAlign w:val="center"/>
          </w:tcPr>
          <w:p w14:paraId="6A1AC47B" w14:textId="77777777" w:rsidR="00440A96" w:rsidRDefault="00440A96">
            <w:pPr>
              <w:rPr>
                <w:sz w:val="18"/>
                <w:szCs w:val="18"/>
              </w:rPr>
            </w:pPr>
          </w:p>
        </w:tc>
        <w:tc>
          <w:tcPr>
            <w:tcW w:w="848" w:type="dxa"/>
            <w:vAlign w:val="center"/>
          </w:tcPr>
          <w:p w14:paraId="1FF081D8" w14:textId="77777777" w:rsidR="00440A96" w:rsidRDefault="00440A96">
            <w:pPr>
              <w:rPr>
                <w:sz w:val="18"/>
                <w:szCs w:val="18"/>
              </w:rPr>
            </w:pPr>
          </w:p>
        </w:tc>
        <w:tc>
          <w:tcPr>
            <w:tcW w:w="713" w:type="dxa"/>
            <w:vAlign w:val="center"/>
          </w:tcPr>
          <w:p w14:paraId="68B2092B" w14:textId="77777777" w:rsidR="00440A96" w:rsidRDefault="00440A96">
            <w:pPr>
              <w:rPr>
                <w:sz w:val="18"/>
                <w:szCs w:val="18"/>
              </w:rPr>
            </w:pPr>
          </w:p>
        </w:tc>
        <w:tc>
          <w:tcPr>
            <w:tcW w:w="1081" w:type="dxa"/>
            <w:vAlign w:val="center"/>
          </w:tcPr>
          <w:p w14:paraId="11169E53" w14:textId="77777777" w:rsidR="00440A96" w:rsidRDefault="00440A96">
            <w:pPr>
              <w:rPr>
                <w:sz w:val="18"/>
                <w:szCs w:val="18"/>
              </w:rPr>
            </w:pPr>
          </w:p>
        </w:tc>
        <w:tc>
          <w:tcPr>
            <w:tcW w:w="981" w:type="dxa"/>
            <w:vAlign w:val="center"/>
          </w:tcPr>
          <w:p w14:paraId="2BC4989E" w14:textId="77777777" w:rsidR="00440A96" w:rsidRDefault="00440A96">
            <w:pPr>
              <w:rPr>
                <w:sz w:val="18"/>
                <w:szCs w:val="18"/>
              </w:rPr>
            </w:pPr>
          </w:p>
        </w:tc>
      </w:tr>
    </w:tbl>
    <w:p w14:paraId="47E2336B" w14:textId="77777777" w:rsidR="00440A96" w:rsidRDefault="007E3C28">
      <w:pPr>
        <w:rPr>
          <w:rFonts w:ascii="Arial" w:eastAsia="Arial" w:hAnsi="Arial" w:cs="Arial"/>
          <w:b/>
          <w:sz w:val="22"/>
          <w:szCs w:val="22"/>
        </w:rPr>
      </w:pPr>
      <w:r>
        <w:rPr>
          <w:rFonts w:ascii="Arial" w:eastAsia="Arial" w:hAnsi="Arial" w:cs="Arial"/>
          <w:b/>
          <w:sz w:val="22"/>
          <w:szCs w:val="22"/>
        </w:rPr>
        <w:t>(*) Determined using VIRIDIC [3]</w:t>
      </w:r>
    </w:p>
    <w:p w14:paraId="4BDB5C4C" w14:textId="77777777" w:rsidR="00440A96" w:rsidRDefault="007E3C28">
      <w:pPr>
        <w:rPr>
          <w:rFonts w:ascii="Arial" w:eastAsia="Arial" w:hAnsi="Arial" w:cs="Arial"/>
          <w:b/>
          <w:sz w:val="22"/>
          <w:szCs w:val="22"/>
        </w:rPr>
      </w:pPr>
      <w:r>
        <w:rPr>
          <w:rFonts w:ascii="Arial" w:eastAsia="Arial" w:hAnsi="Arial" w:cs="Arial"/>
          <w:b/>
          <w:sz w:val="22"/>
          <w:szCs w:val="22"/>
        </w:rPr>
        <w:t xml:space="preserve">(**) Determined using CoreGenes 3.5 at </w:t>
      </w:r>
      <w:hyperlink r:id="rId42">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3970B3F0" w14:textId="77777777" w:rsidR="00440A96" w:rsidRDefault="007E3C28">
      <w:pPr>
        <w:rPr>
          <w:rFonts w:ascii="Arial" w:eastAsia="Arial" w:hAnsi="Arial" w:cs="Arial"/>
          <w:b/>
          <w:sz w:val="22"/>
          <w:szCs w:val="22"/>
        </w:rPr>
      </w:pPr>
      <w:r>
        <w:rPr>
          <w:rFonts w:ascii="Arial" w:eastAsia="Arial" w:hAnsi="Arial" w:cs="Arial"/>
          <w:b/>
          <w:sz w:val="22"/>
          <w:szCs w:val="22"/>
        </w:rPr>
        <w:t>(***) None indicated in NCBI genome records. One discovered using tRNAscan-SE [7] at http://lowelab.ucsc.edu/tRNAscan-SE/</w:t>
      </w:r>
    </w:p>
    <w:p w14:paraId="33B3E058" w14:textId="77777777" w:rsidR="00440A96" w:rsidRDefault="00440A96">
      <w:pPr>
        <w:rPr>
          <w:rFonts w:ascii="Arial" w:eastAsia="Arial" w:hAnsi="Arial" w:cs="Arial"/>
          <w:b/>
          <w:sz w:val="22"/>
          <w:szCs w:val="22"/>
        </w:rPr>
      </w:pPr>
    </w:p>
    <w:p w14:paraId="16B267DD" w14:textId="77777777" w:rsidR="00440A96" w:rsidRDefault="007E3C28">
      <w:pPr>
        <w:rPr>
          <w:rFonts w:ascii="Arial" w:eastAsia="Arial" w:hAnsi="Arial" w:cs="Arial"/>
          <w:b/>
          <w:color w:val="0000FF"/>
          <w:sz w:val="22"/>
          <w:szCs w:val="22"/>
        </w:rPr>
      </w:pPr>
      <w:r>
        <w:rPr>
          <w:rFonts w:ascii="Arial" w:eastAsia="Arial" w:hAnsi="Arial" w:cs="Arial"/>
          <w:b/>
          <w:color w:val="0000FF"/>
          <w:sz w:val="22"/>
          <w:szCs w:val="22"/>
        </w:rPr>
        <w:t>Strains:</w:t>
      </w:r>
    </w:p>
    <w:p w14:paraId="55473F3C" w14:textId="77777777" w:rsidR="00440A96" w:rsidRDefault="00440A96">
      <w:pPr>
        <w:rPr>
          <w:rFonts w:ascii="Arial" w:eastAsia="Arial" w:hAnsi="Arial" w:cs="Arial"/>
          <w:b/>
          <w:color w:val="0000FF"/>
          <w:sz w:val="22"/>
          <w:szCs w:val="22"/>
        </w:rPr>
      </w:pPr>
    </w:p>
    <w:tbl>
      <w:tblPr>
        <w:tblStyle w:val="af0"/>
        <w:tblW w:w="89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780"/>
        <w:gridCol w:w="1602"/>
        <w:gridCol w:w="3572"/>
      </w:tblGrid>
      <w:tr w:rsidR="00440A96" w14:paraId="058B2214" w14:textId="77777777">
        <w:trPr>
          <w:trHeight w:val="290"/>
        </w:trPr>
        <w:tc>
          <w:tcPr>
            <w:tcW w:w="3780" w:type="dxa"/>
          </w:tcPr>
          <w:p w14:paraId="2951B23F" w14:textId="77777777" w:rsidR="00440A96" w:rsidRDefault="007E3C28">
            <w:pPr>
              <w:rPr>
                <w:b/>
                <w:sz w:val="22"/>
                <w:szCs w:val="22"/>
              </w:rPr>
            </w:pPr>
            <w:r>
              <w:rPr>
                <w:b/>
                <w:sz w:val="22"/>
                <w:szCs w:val="22"/>
              </w:rPr>
              <w:t>P</w:t>
            </w:r>
            <w:r>
              <w:rPr>
                <w:b/>
              </w:rPr>
              <w:t>HAGE NAME</w:t>
            </w:r>
          </w:p>
        </w:tc>
        <w:tc>
          <w:tcPr>
            <w:tcW w:w="1602" w:type="dxa"/>
          </w:tcPr>
          <w:p w14:paraId="3E2FDF5F" w14:textId="77777777" w:rsidR="00440A96" w:rsidRDefault="007E3C28">
            <w:pPr>
              <w:rPr>
                <w:b/>
                <w:sz w:val="22"/>
                <w:szCs w:val="22"/>
              </w:rPr>
            </w:pPr>
            <w:r>
              <w:rPr>
                <w:b/>
                <w:sz w:val="22"/>
                <w:szCs w:val="22"/>
              </w:rPr>
              <w:t>A</w:t>
            </w:r>
            <w:r>
              <w:rPr>
                <w:b/>
              </w:rPr>
              <w:t>CCESSION NO.</w:t>
            </w:r>
          </w:p>
        </w:tc>
        <w:tc>
          <w:tcPr>
            <w:tcW w:w="3572" w:type="dxa"/>
          </w:tcPr>
          <w:p w14:paraId="4D991A19" w14:textId="77777777" w:rsidR="00440A96" w:rsidRDefault="007E3C28">
            <w:pPr>
              <w:rPr>
                <w:b/>
                <w:sz w:val="22"/>
                <w:szCs w:val="22"/>
              </w:rPr>
            </w:pPr>
            <w:r>
              <w:rPr>
                <w:b/>
                <w:sz w:val="22"/>
                <w:szCs w:val="22"/>
              </w:rPr>
              <w:t>Strain of:</w:t>
            </w:r>
          </w:p>
        </w:tc>
      </w:tr>
      <w:tr w:rsidR="00440A96" w14:paraId="0BE12265" w14:textId="77777777">
        <w:trPr>
          <w:trHeight w:val="290"/>
        </w:trPr>
        <w:tc>
          <w:tcPr>
            <w:tcW w:w="3780" w:type="dxa"/>
          </w:tcPr>
          <w:p w14:paraId="45A70972" w14:textId="77777777" w:rsidR="00440A96" w:rsidRDefault="007E3C28">
            <w:pPr>
              <w:rPr>
                <w:sz w:val="20"/>
                <w:szCs w:val="20"/>
              </w:rPr>
            </w:pPr>
            <w:r>
              <w:rPr>
                <w:sz w:val="20"/>
                <w:szCs w:val="20"/>
              </w:rPr>
              <w:t>Mycobacterium phage Chancellor</w:t>
            </w:r>
          </w:p>
        </w:tc>
        <w:tc>
          <w:tcPr>
            <w:tcW w:w="1602" w:type="dxa"/>
          </w:tcPr>
          <w:p w14:paraId="34222C63" w14:textId="77777777" w:rsidR="00440A96" w:rsidRDefault="007E3C28">
            <w:pPr>
              <w:rPr>
                <w:sz w:val="20"/>
                <w:szCs w:val="20"/>
              </w:rPr>
            </w:pPr>
            <w:r>
              <w:rPr>
                <w:sz w:val="20"/>
                <w:szCs w:val="20"/>
              </w:rPr>
              <w:t>MF140402.1</w:t>
            </w:r>
          </w:p>
        </w:tc>
        <w:tc>
          <w:tcPr>
            <w:tcW w:w="3572" w:type="dxa"/>
          </w:tcPr>
          <w:p w14:paraId="1E0DA0DE" w14:textId="77777777" w:rsidR="00440A96" w:rsidRDefault="007E3C28">
            <w:pPr>
              <w:rPr>
                <w:i/>
                <w:sz w:val="20"/>
                <w:szCs w:val="20"/>
              </w:rPr>
            </w:pPr>
            <w:r>
              <w:rPr>
                <w:i/>
                <w:sz w:val="20"/>
                <w:szCs w:val="20"/>
              </w:rPr>
              <w:t>Fionnbharthvirus Fionnbharth</w:t>
            </w:r>
          </w:p>
        </w:tc>
      </w:tr>
      <w:tr w:rsidR="00440A96" w14:paraId="03E12274" w14:textId="77777777">
        <w:trPr>
          <w:trHeight w:val="290"/>
        </w:trPr>
        <w:tc>
          <w:tcPr>
            <w:tcW w:w="3780" w:type="dxa"/>
          </w:tcPr>
          <w:p w14:paraId="56F12394" w14:textId="77777777" w:rsidR="00440A96" w:rsidRDefault="007E3C28">
            <w:pPr>
              <w:rPr>
                <w:sz w:val="20"/>
                <w:szCs w:val="20"/>
              </w:rPr>
            </w:pPr>
            <w:r>
              <w:rPr>
                <w:sz w:val="20"/>
                <w:szCs w:val="20"/>
              </w:rPr>
              <w:t xml:space="preserve"> Mycobacterium phage Cheetobro</w:t>
            </w:r>
          </w:p>
        </w:tc>
        <w:tc>
          <w:tcPr>
            <w:tcW w:w="1602" w:type="dxa"/>
          </w:tcPr>
          <w:p w14:paraId="7BEEC904" w14:textId="77777777" w:rsidR="00440A96" w:rsidRDefault="007E3C28">
            <w:pPr>
              <w:rPr>
                <w:sz w:val="20"/>
                <w:szCs w:val="20"/>
              </w:rPr>
            </w:pPr>
            <w:r>
              <w:rPr>
                <w:sz w:val="20"/>
                <w:szCs w:val="20"/>
              </w:rPr>
              <w:t>NC_028979.1</w:t>
            </w:r>
          </w:p>
        </w:tc>
        <w:tc>
          <w:tcPr>
            <w:tcW w:w="3572" w:type="dxa"/>
          </w:tcPr>
          <w:p w14:paraId="12A2A002" w14:textId="77777777" w:rsidR="00440A96" w:rsidRDefault="007E3C28">
            <w:pPr>
              <w:rPr>
                <w:sz w:val="20"/>
                <w:szCs w:val="20"/>
              </w:rPr>
            </w:pPr>
            <w:r>
              <w:rPr>
                <w:i/>
                <w:sz w:val="20"/>
                <w:szCs w:val="20"/>
              </w:rPr>
              <w:t>Fionnbharthvirus Fionnbharth</w:t>
            </w:r>
          </w:p>
        </w:tc>
      </w:tr>
      <w:tr w:rsidR="00440A96" w14:paraId="2670A218" w14:textId="77777777">
        <w:trPr>
          <w:trHeight w:val="290"/>
        </w:trPr>
        <w:tc>
          <w:tcPr>
            <w:tcW w:w="3780" w:type="dxa"/>
          </w:tcPr>
          <w:p w14:paraId="6EF378AE" w14:textId="77777777" w:rsidR="00440A96" w:rsidRDefault="007E3C28">
            <w:pPr>
              <w:rPr>
                <w:sz w:val="20"/>
                <w:szCs w:val="20"/>
              </w:rPr>
            </w:pPr>
            <w:r>
              <w:rPr>
                <w:sz w:val="20"/>
                <w:szCs w:val="20"/>
              </w:rPr>
              <w:t xml:space="preserve"> Mycobacterium phage JF1</w:t>
            </w:r>
          </w:p>
        </w:tc>
        <w:tc>
          <w:tcPr>
            <w:tcW w:w="1602" w:type="dxa"/>
          </w:tcPr>
          <w:p w14:paraId="0D69A26D" w14:textId="77777777" w:rsidR="00440A96" w:rsidRDefault="007E3C28">
            <w:pPr>
              <w:rPr>
                <w:sz w:val="20"/>
                <w:szCs w:val="20"/>
              </w:rPr>
            </w:pPr>
            <w:r>
              <w:rPr>
                <w:sz w:val="20"/>
                <w:szCs w:val="20"/>
              </w:rPr>
              <w:t>MT310882.1</w:t>
            </w:r>
          </w:p>
        </w:tc>
        <w:tc>
          <w:tcPr>
            <w:tcW w:w="3572" w:type="dxa"/>
          </w:tcPr>
          <w:p w14:paraId="2888E2C7" w14:textId="77777777" w:rsidR="00440A96" w:rsidRDefault="007E3C28">
            <w:pPr>
              <w:rPr>
                <w:sz w:val="20"/>
                <w:szCs w:val="20"/>
              </w:rPr>
            </w:pPr>
            <w:r>
              <w:rPr>
                <w:i/>
                <w:sz w:val="20"/>
                <w:szCs w:val="20"/>
              </w:rPr>
              <w:t>Fionnbharthvirus Fionnbharth</w:t>
            </w:r>
          </w:p>
        </w:tc>
      </w:tr>
      <w:tr w:rsidR="00440A96" w14:paraId="732915F7" w14:textId="77777777">
        <w:trPr>
          <w:trHeight w:val="290"/>
        </w:trPr>
        <w:tc>
          <w:tcPr>
            <w:tcW w:w="3780" w:type="dxa"/>
          </w:tcPr>
          <w:p w14:paraId="4A07363B" w14:textId="77777777" w:rsidR="00440A96" w:rsidRDefault="007E3C28">
            <w:pPr>
              <w:rPr>
                <w:sz w:val="20"/>
                <w:szCs w:val="20"/>
              </w:rPr>
            </w:pPr>
            <w:r>
              <w:rPr>
                <w:sz w:val="20"/>
                <w:szCs w:val="20"/>
              </w:rPr>
              <w:t xml:space="preserve"> Mycobacterium phage Malthus</w:t>
            </w:r>
          </w:p>
        </w:tc>
        <w:tc>
          <w:tcPr>
            <w:tcW w:w="1602" w:type="dxa"/>
          </w:tcPr>
          <w:p w14:paraId="11B8422A" w14:textId="77777777" w:rsidR="00440A96" w:rsidRDefault="007E3C28">
            <w:pPr>
              <w:rPr>
                <w:sz w:val="20"/>
                <w:szCs w:val="20"/>
              </w:rPr>
            </w:pPr>
            <w:r>
              <w:rPr>
                <w:sz w:val="20"/>
                <w:szCs w:val="20"/>
              </w:rPr>
              <w:t>MN369761.1</w:t>
            </w:r>
          </w:p>
        </w:tc>
        <w:tc>
          <w:tcPr>
            <w:tcW w:w="3572" w:type="dxa"/>
          </w:tcPr>
          <w:p w14:paraId="64CEF8BB" w14:textId="77777777" w:rsidR="00440A96" w:rsidRDefault="007E3C28">
            <w:pPr>
              <w:rPr>
                <w:sz w:val="20"/>
                <w:szCs w:val="20"/>
              </w:rPr>
            </w:pPr>
            <w:r>
              <w:rPr>
                <w:i/>
                <w:sz w:val="20"/>
                <w:szCs w:val="20"/>
              </w:rPr>
              <w:t>Fionnbharthvirus Fionnbharth</w:t>
            </w:r>
          </w:p>
        </w:tc>
      </w:tr>
      <w:tr w:rsidR="00440A96" w14:paraId="69B0B4F1" w14:textId="77777777">
        <w:trPr>
          <w:trHeight w:val="290"/>
        </w:trPr>
        <w:tc>
          <w:tcPr>
            <w:tcW w:w="3780" w:type="dxa"/>
          </w:tcPr>
          <w:p w14:paraId="0A3CA47D" w14:textId="77777777" w:rsidR="00440A96" w:rsidRDefault="007E3C28">
            <w:pPr>
              <w:rPr>
                <w:sz w:val="20"/>
                <w:szCs w:val="20"/>
              </w:rPr>
            </w:pPr>
            <w:r>
              <w:rPr>
                <w:sz w:val="20"/>
                <w:szCs w:val="20"/>
              </w:rPr>
              <w:t xml:space="preserve"> Mycobacterium phage MissDaisy</w:t>
            </w:r>
          </w:p>
        </w:tc>
        <w:tc>
          <w:tcPr>
            <w:tcW w:w="1602" w:type="dxa"/>
          </w:tcPr>
          <w:p w14:paraId="537EF759" w14:textId="77777777" w:rsidR="00440A96" w:rsidRDefault="007E3C28">
            <w:pPr>
              <w:rPr>
                <w:sz w:val="20"/>
                <w:szCs w:val="20"/>
              </w:rPr>
            </w:pPr>
            <w:r>
              <w:rPr>
                <w:sz w:val="20"/>
                <w:szCs w:val="20"/>
              </w:rPr>
              <w:t>MK524485.1</w:t>
            </w:r>
          </w:p>
        </w:tc>
        <w:tc>
          <w:tcPr>
            <w:tcW w:w="3572" w:type="dxa"/>
          </w:tcPr>
          <w:p w14:paraId="48E3E40D" w14:textId="77777777" w:rsidR="00440A96" w:rsidRDefault="007E3C28">
            <w:pPr>
              <w:rPr>
                <w:sz w:val="20"/>
                <w:szCs w:val="20"/>
              </w:rPr>
            </w:pPr>
            <w:r>
              <w:rPr>
                <w:i/>
                <w:sz w:val="20"/>
                <w:szCs w:val="20"/>
              </w:rPr>
              <w:t xml:space="preserve">Fionnbharthvirus </w:t>
            </w:r>
            <w:r>
              <w:rPr>
                <w:rFonts w:ascii="Calibri" w:eastAsia="Calibri" w:hAnsi="Calibri" w:cs="Calibri"/>
                <w:i/>
                <w:sz w:val="22"/>
                <w:szCs w:val="22"/>
              </w:rPr>
              <w:t>Patt</w:t>
            </w:r>
          </w:p>
        </w:tc>
      </w:tr>
      <w:tr w:rsidR="00440A96" w14:paraId="5F0628A0" w14:textId="77777777">
        <w:trPr>
          <w:trHeight w:val="290"/>
        </w:trPr>
        <w:tc>
          <w:tcPr>
            <w:tcW w:w="3780" w:type="dxa"/>
          </w:tcPr>
          <w:p w14:paraId="3B1A62CF" w14:textId="77777777" w:rsidR="00440A96" w:rsidRDefault="007E3C28">
            <w:pPr>
              <w:rPr>
                <w:sz w:val="20"/>
                <w:szCs w:val="20"/>
              </w:rPr>
            </w:pPr>
            <w:r>
              <w:rPr>
                <w:sz w:val="20"/>
                <w:szCs w:val="20"/>
              </w:rPr>
              <w:t xml:space="preserve"> Mycobacterium phage Mitti</w:t>
            </w:r>
          </w:p>
        </w:tc>
        <w:tc>
          <w:tcPr>
            <w:tcW w:w="1602" w:type="dxa"/>
          </w:tcPr>
          <w:p w14:paraId="7E4D7031" w14:textId="77777777" w:rsidR="00440A96" w:rsidRDefault="007E3C28">
            <w:pPr>
              <w:rPr>
                <w:sz w:val="20"/>
                <w:szCs w:val="20"/>
              </w:rPr>
            </w:pPr>
            <w:r>
              <w:rPr>
                <w:sz w:val="20"/>
                <w:szCs w:val="20"/>
              </w:rPr>
              <w:t>KY087992.1</w:t>
            </w:r>
          </w:p>
        </w:tc>
        <w:tc>
          <w:tcPr>
            <w:tcW w:w="3572" w:type="dxa"/>
          </w:tcPr>
          <w:p w14:paraId="7BD61590" w14:textId="77777777" w:rsidR="00440A96" w:rsidRDefault="007E3C28">
            <w:pPr>
              <w:rPr>
                <w:sz w:val="20"/>
                <w:szCs w:val="20"/>
              </w:rPr>
            </w:pPr>
            <w:r>
              <w:rPr>
                <w:i/>
                <w:sz w:val="20"/>
                <w:szCs w:val="20"/>
              </w:rPr>
              <w:t>Fionnbharthvirus Fionnbharth</w:t>
            </w:r>
          </w:p>
        </w:tc>
      </w:tr>
      <w:tr w:rsidR="00440A96" w14:paraId="15A9B847" w14:textId="77777777">
        <w:trPr>
          <w:trHeight w:val="290"/>
        </w:trPr>
        <w:tc>
          <w:tcPr>
            <w:tcW w:w="3780" w:type="dxa"/>
          </w:tcPr>
          <w:p w14:paraId="0A5170F3" w14:textId="77777777" w:rsidR="00440A96" w:rsidRDefault="007E3C28">
            <w:pPr>
              <w:rPr>
                <w:sz w:val="20"/>
                <w:szCs w:val="20"/>
              </w:rPr>
            </w:pPr>
            <w:r>
              <w:rPr>
                <w:sz w:val="20"/>
                <w:szCs w:val="20"/>
              </w:rPr>
              <w:t xml:space="preserve"> Mycobacterium phage Reptar3000</w:t>
            </w:r>
          </w:p>
        </w:tc>
        <w:tc>
          <w:tcPr>
            <w:tcW w:w="1602" w:type="dxa"/>
          </w:tcPr>
          <w:p w14:paraId="7166C030" w14:textId="77777777" w:rsidR="00440A96" w:rsidRDefault="007E3C28">
            <w:pPr>
              <w:rPr>
                <w:sz w:val="20"/>
                <w:szCs w:val="20"/>
              </w:rPr>
            </w:pPr>
            <w:r>
              <w:rPr>
                <w:sz w:val="20"/>
                <w:szCs w:val="20"/>
              </w:rPr>
              <w:t>MH926058.1</w:t>
            </w:r>
          </w:p>
        </w:tc>
        <w:tc>
          <w:tcPr>
            <w:tcW w:w="3572" w:type="dxa"/>
          </w:tcPr>
          <w:p w14:paraId="0DE7EE32" w14:textId="77777777" w:rsidR="00440A96" w:rsidRDefault="007E3C28">
            <w:pPr>
              <w:rPr>
                <w:sz w:val="20"/>
                <w:szCs w:val="20"/>
              </w:rPr>
            </w:pPr>
            <w:r>
              <w:rPr>
                <w:i/>
                <w:sz w:val="20"/>
                <w:szCs w:val="20"/>
              </w:rPr>
              <w:t xml:space="preserve">Fionnbharthvirus </w:t>
            </w:r>
            <w:r>
              <w:rPr>
                <w:rFonts w:ascii="Calibri" w:eastAsia="Calibri" w:hAnsi="Calibri" w:cs="Calibri"/>
                <w:i/>
                <w:sz w:val="22"/>
                <w:szCs w:val="22"/>
              </w:rPr>
              <w:t>Patt</w:t>
            </w:r>
          </w:p>
        </w:tc>
      </w:tr>
      <w:tr w:rsidR="00440A96" w14:paraId="7843EB81" w14:textId="77777777">
        <w:trPr>
          <w:trHeight w:val="290"/>
        </w:trPr>
        <w:tc>
          <w:tcPr>
            <w:tcW w:w="3780" w:type="dxa"/>
          </w:tcPr>
          <w:p w14:paraId="2B0F338B" w14:textId="77777777" w:rsidR="00440A96" w:rsidRDefault="007E3C28">
            <w:pPr>
              <w:rPr>
                <w:sz w:val="20"/>
                <w:szCs w:val="20"/>
              </w:rPr>
            </w:pPr>
            <w:r>
              <w:rPr>
                <w:sz w:val="20"/>
                <w:szCs w:val="20"/>
              </w:rPr>
              <w:t xml:space="preserve"> Mycobacterium phage SamScheppers</w:t>
            </w:r>
          </w:p>
        </w:tc>
        <w:tc>
          <w:tcPr>
            <w:tcW w:w="1602" w:type="dxa"/>
          </w:tcPr>
          <w:p w14:paraId="0139145F" w14:textId="77777777" w:rsidR="00440A96" w:rsidRDefault="007E3C28">
            <w:pPr>
              <w:rPr>
                <w:sz w:val="20"/>
                <w:szCs w:val="20"/>
              </w:rPr>
            </w:pPr>
            <w:r>
              <w:rPr>
                <w:sz w:val="20"/>
                <w:szCs w:val="20"/>
              </w:rPr>
              <w:t>MH051258.1</w:t>
            </w:r>
          </w:p>
        </w:tc>
        <w:tc>
          <w:tcPr>
            <w:tcW w:w="3572" w:type="dxa"/>
          </w:tcPr>
          <w:p w14:paraId="05CF2ED2" w14:textId="77777777" w:rsidR="00440A96" w:rsidRDefault="007E3C28">
            <w:pPr>
              <w:rPr>
                <w:sz w:val="20"/>
                <w:szCs w:val="20"/>
              </w:rPr>
            </w:pPr>
            <w:r>
              <w:rPr>
                <w:i/>
                <w:sz w:val="20"/>
                <w:szCs w:val="20"/>
              </w:rPr>
              <w:t xml:space="preserve">Fionnbharthvirus </w:t>
            </w:r>
            <w:r>
              <w:rPr>
                <w:rFonts w:ascii="Calibri" w:eastAsia="Calibri" w:hAnsi="Calibri" w:cs="Calibri"/>
                <w:i/>
                <w:sz w:val="22"/>
                <w:szCs w:val="22"/>
              </w:rPr>
              <w:t>Taquito</w:t>
            </w:r>
          </w:p>
        </w:tc>
      </w:tr>
      <w:tr w:rsidR="00440A96" w14:paraId="6C462CE2" w14:textId="77777777">
        <w:trPr>
          <w:trHeight w:val="290"/>
        </w:trPr>
        <w:tc>
          <w:tcPr>
            <w:tcW w:w="3780" w:type="dxa"/>
          </w:tcPr>
          <w:p w14:paraId="60AEA88F" w14:textId="77777777" w:rsidR="00440A96" w:rsidRDefault="007E3C28">
            <w:pPr>
              <w:rPr>
                <w:sz w:val="20"/>
                <w:szCs w:val="20"/>
              </w:rPr>
            </w:pPr>
            <w:r>
              <w:rPr>
                <w:sz w:val="20"/>
                <w:szCs w:val="20"/>
              </w:rPr>
              <w:t xml:space="preserve"> Mycobacterium phage Slarp</w:t>
            </w:r>
          </w:p>
        </w:tc>
        <w:tc>
          <w:tcPr>
            <w:tcW w:w="1602" w:type="dxa"/>
          </w:tcPr>
          <w:p w14:paraId="278557BC" w14:textId="77777777" w:rsidR="00440A96" w:rsidRDefault="007E3C28">
            <w:pPr>
              <w:rPr>
                <w:sz w:val="20"/>
                <w:szCs w:val="20"/>
              </w:rPr>
            </w:pPr>
            <w:r>
              <w:rPr>
                <w:sz w:val="20"/>
                <w:szCs w:val="20"/>
              </w:rPr>
              <w:t>KT361920.2</w:t>
            </w:r>
          </w:p>
        </w:tc>
        <w:tc>
          <w:tcPr>
            <w:tcW w:w="3572" w:type="dxa"/>
          </w:tcPr>
          <w:p w14:paraId="41837C59" w14:textId="77777777" w:rsidR="00440A96" w:rsidRDefault="007E3C28">
            <w:pPr>
              <w:rPr>
                <w:sz w:val="20"/>
                <w:szCs w:val="20"/>
              </w:rPr>
            </w:pPr>
            <w:r>
              <w:rPr>
                <w:i/>
                <w:sz w:val="20"/>
                <w:szCs w:val="20"/>
              </w:rPr>
              <w:t>Fionnbharthvirus Fionnbharth</w:t>
            </w:r>
          </w:p>
        </w:tc>
      </w:tr>
      <w:tr w:rsidR="00440A96" w14:paraId="17C25721" w14:textId="77777777">
        <w:trPr>
          <w:trHeight w:val="290"/>
        </w:trPr>
        <w:tc>
          <w:tcPr>
            <w:tcW w:w="3780" w:type="dxa"/>
          </w:tcPr>
          <w:p w14:paraId="5B34D00A" w14:textId="77777777" w:rsidR="00440A96" w:rsidRDefault="007E3C28">
            <w:pPr>
              <w:rPr>
                <w:sz w:val="20"/>
                <w:szCs w:val="20"/>
              </w:rPr>
            </w:pPr>
            <w:r>
              <w:rPr>
                <w:sz w:val="20"/>
                <w:szCs w:val="20"/>
              </w:rPr>
              <w:t xml:space="preserve"> Mycobacterium phage Wintermute</w:t>
            </w:r>
          </w:p>
        </w:tc>
        <w:tc>
          <w:tcPr>
            <w:tcW w:w="1602" w:type="dxa"/>
          </w:tcPr>
          <w:p w14:paraId="141DE5E1" w14:textId="77777777" w:rsidR="00440A96" w:rsidRDefault="007E3C28">
            <w:pPr>
              <w:rPr>
                <w:sz w:val="20"/>
                <w:szCs w:val="20"/>
              </w:rPr>
            </w:pPr>
            <w:r>
              <w:rPr>
                <w:sz w:val="20"/>
                <w:szCs w:val="20"/>
              </w:rPr>
              <w:t>MF140435.1</w:t>
            </w:r>
          </w:p>
        </w:tc>
        <w:tc>
          <w:tcPr>
            <w:tcW w:w="3572" w:type="dxa"/>
          </w:tcPr>
          <w:p w14:paraId="5A089ED6" w14:textId="77777777" w:rsidR="00440A96" w:rsidRDefault="007E3C28">
            <w:pPr>
              <w:rPr>
                <w:sz w:val="20"/>
                <w:szCs w:val="20"/>
              </w:rPr>
            </w:pPr>
            <w:r>
              <w:rPr>
                <w:i/>
                <w:sz w:val="20"/>
                <w:szCs w:val="20"/>
              </w:rPr>
              <w:t>Fionnbharthvirus Fionnbharth</w:t>
            </w:r>
          </w:p>
        </w:tc>
      </w:tr>
      <w:tr w:rsidR="00440A96" w14:paraId="146A1DA7" w14:textId="77777777">
        <w:trPr>
          <w:trHeight w:val="290"/>
        </w:trPr>
        <w:tc>
          <w:tcPr>
            <w:tcW w:w="3780" w:type="dxa"/>
          </w:tcPr>
          <w:p w14:paraId="1595493C" w14:textId="77777777" w:rsidR="00440A96" w:rsidRDefault="007E3C28">
            <w:pPr>
              <w:rPr>
                <w:sz w:val="20"/>
                <w:szCs w:val="20"/>
              </w:rPr>
            </w:pPr>
            <w:r>
              <w:rPr>
                <w:sz w:val="20"/>
                <w:szCs w:val="20"/>
              </w:rPr>
              <w:t xml:space="preserve"> Mycobacterium phage Y10 DNA</w:t>
            </w:r>
          </w:p>
        </w:tc>
        <w:tc>
          <w:tcPr>
            <w:tcW w:w="1602" w:type="dxa"/>
          </w:tcPr>
          <w:p w14:paraId="1B2737C6" w14:textId="77777777" w:rsidR="00440A96" w:rsidRDefault="007E3C28">
            <w:pPr>
              <w:rPr>
                <w:sz w:val="20"/>
                <w:szCs w:val="20"/>
              </w:rPr>
            </w:pPr>
            <w:r>
              <w:rPr>
                <w:sz w:val="20"/>
                <w:szCs w:val="20"/>
              </w:rPr>
              <w:t>AP018469.1</w:t>
            </w:r>
          </w:p>
        </w:tc>
        <w:tc>
          <w:tcPr>
            <w:tcW w:w="3572" w:type="dxa"/>
          </w:tcPr>
          <w:p w14:paraId="4A936A84" w14:textId="77777777" w:rsidR="00440A96" w:rsidRDefault="007E3C28">
            <w:pPr>
              <w:rPr>
                <w:sz w:val="20"/>
                <w:szCs w:val="20"/>
              </w:rPr>
            </w:pPr>
            <w:r>
              <w:rPr>
                <w:i/>
                <w:sz w:val="20"/>
                <w:szCs w:val="20"/>
              </w:rPr>
              <w:t>Fionnbharthvirus Fionnbharth</w:t>
            </w:r>
          </w:p>
        </w:tc>
      </w:tr>
      <w:tr w:rsidR="00440A96" w14:paraId="46BD382C" w14:textId="77777777">
        <w:trPr>
          <w:trHeight w:val="290"/>
        </w:trPr>
        <w:tc>
          <w:tcPr>
            <w:tcW w:w="3780" w:type="dxa"/>
          </w:tcPr>
          <w:p w14:paraId="46003F06" w14:textId="77777777" w:rsidR="00440A96" w:rsidRDefault="007E3C28">
            <w:pPr>
              <w:rPr>
                <w:sz w:val="20"/>
                <w:szCs w:val="20"/>
              </w:rPr>
            </w:pPr>
            <w:r>
              <w:rPr>
                <w:sz w:val="20"/>
                <w:szCs w:val="20"/>
              </w:rPr>
              <w:t xml:space="preserve"> Mycobacterium phage Y10 DNA</w:t>
            </w:r>
          </w:p>
        </w:tc>
        <w:tc>
          <w:tcPr>
            <w:tcW w:w="1602" w:type="dxa"/>
          </w:tcPr>
          <w:p w14:paraId="127E9B3B" w14:textId="77777777" w:rsidR="00440A96" w:rsidRDefault="007E3C28">
            <w:pPr>
              <w:rPr>
                <w:sz w:val="20"/>
                <w:szCs w:val="20"/>
              </w:rPr>
            </w:pPr>
            <w:r>
              <w:rPr>
                <w:sz w:val="20"/>
                <w:szCs w:val="20"/>
              </w:rPr>
              <w:t>AP018471.1</w:t>
            </w:r>
          </w:p>
        </w:tc>
        <w:tc>
          <w:tcPr>
            <w:tcW w:w="3572" w:type="dxa"/>
          </w:tcPr>
          <w:p w14:paraId="1E15D5F1" w14:textId="77777777" w:rsidR="00440A96" w:rsidRDefault="007E3C28">
            <w:pPr>
              <w:rPr>
                <w:sz w:val="20"/>
                <w:szCs w:val="20"/>
              </w:rPr>
            </w:pPr>
            <w:r>
              <w:rPr>
                <w:i/>
                <w:sz w:val="20"/>
                <w:szCs w:val="20"/>
              </w:rPr>
              <w:t>Fionnbharthvirus Fionnbharth</w:t>
            </w:r>
          </w:p>
        </w:tc>
      </w:tr>
      <w:tr w:rsidR="00440A96" w14:paraId="0BCFF3AC" w14:textId="77777777">
        <w:trPr>
          <w:trHeight w:val="290"/>
        </w:trPr>
        <w:tc>
          <w:tcPr>
            <w:tcW w:w="3780" w:type="dxa"/>
          </w:tcPr>
          <w:p w14:paraId="6420BD9C" w14:textId="77777777" w:rsidR="00440A96" w:rsidRDefault="007E3C28">
            <w:pPr>
              <w:rPr>
                <w:sz w:val="20"/>
                <w:szCs w:val="20"/>
              </w:rPr>
            </w:pPr>
            <w:r>
              <w:rPr>
                <w:sz w:val="20"/>
                <w:szCs w:val="20"/>
              </w:rPr>
              <w:t xml:space="preserve"> Mycobacterium phage Y2 DNA</w:t>
            </w:r>
          </w:p>
        </w:tc>
        <w:tc>
          <w:tcPr>
            <w:tcW w:w="1602" w:type="dxa"/>
          </w:tcPr>
          <w:p w14:paraId="5716EA67" w14:textId="77777777" w:rsidR="00440A96" w:rsidRDefault="007E3C28">
            <w:pPr>
              <w:rPr>
                <w:sz w:val="20"/>
                <w:szCs w:val="20"/>
              </w:rPr>
            </w:pPr>
            <w:r>
              <w:rPr>
                <w:sz w:val="20"/>
                <w:szCs w:val="20"/>
              </w:rPr>
              <w:t>AP018470.1</w:t>
            </w:r>
          </w:p>
        </w:tc>
        <w:tc>
          <w:tcPr>
            <w:tcW w:w="3572" w:type="dxa"/>
          </w:tcPr>
          <w:p w14:paraId="252B5E5E" w14:textId="77777777" w:rsidR="00440A96" w:rsidRDefault="007E3C28">
            <w:pPr>
              <w:rPr>
                <w:sz w:val="20"/>
                <w:szCs w:val="20"/>
              </w:rPr>
            </w:pPr>
            <w:r>
              <w:rPr>
                <w:i/>
                <w:sz w:val="20"/>
                <w:szCs w:val="20"/>
              </w:rPr>
              <w:t>Fionnbharthvirus Fionnbharth</w:t>
            </w:r>
          </w:p>
        </w:tc>
      </w:tr>
    </w:tbl>
    <w:p w14:paraId="43C3D7D0" w14:textId="77777777" w:rsidR="00440A96" w:rsidRDefault="00440A96">
      <w:pPr>
        <w:rPr>
          <w:rFonts w:ascii="Arial" w:eastAsia="Arial" w:hAnsi="Arial" w:cs="Arial"/>
          <w:b/>
          <w:color w:val="0000FF"/>
          <w:sz w:val="22"/>
          <w:szCs w:val="22"/>
        </w:rPr>
      </w:pPr>
    </w:p>
    <w:p w14:paraId="4B3B2798" w14:textId="77777777" w:rsidR="00440A96" w:rsidRDefault="00440A96">
      <w:pPr>
        <w:rPr>
          <w:rFonts w:ascii="Arial" w:eastAsia="Arial" w:hAnsi="Arial" w:cs="Arial"/>
          <w:b/>
          <w:color w:val="0000FF"/>
          <w:sz w:val="22"/>
          <w:szCs w:val="22"/>
        </w:rPr>
      </w:pPr>
    </w:p>
    <w:p w14:paraId="376AD4AD" w14:textId="77777777" w:rsidR="00440A96" w:rsidRDefault="007E3C28">
      <w:pPr>
        <w:rPr>
          <w:rFonts w:ascii="Arial" w:eastAsia="Arial" w:hAnsi="Arial" w:cs="Arial"/>
          <w:sz w:val="20"/>
          <w:szCs w:val="20"/>
        </w:rPr>
      </w:pPr>
      <w:r>
        <w:rPr>
          <w:rFonts w:ascii="Arial" w:eastAsia="Arial" w:hAnsi="Arial" w:cs="Arial"/>
          <w:b/>
          <w:color w:val="0000FF"/>
          <w:sz w:val="22"/>
          <w:szCs w:val="22"/>
        </w:rPr>
        <w:t xml:space="preserve">Electron micrograph: </w:t>
      </w:r>
      <w:r>
        <w:rPr>
          <w:rFonts w:ascii="Arial" w:eastAsia="Arial" w:hAnsi="Arial" w:cs="Arial"/>
          <w:sz w:val="20"/>
          <w:szCs w:val="20"/>
        </w:rPr>
        <w:t>None available</w:t>
      </w:r>
    </w:p>
    <w:p w14:paraId="186DBE40" w14:textId="77777777" w:rsidR="00440A96" w:rsidRDefault="00440A96">
      <w:pPr>
        <w:jc w:val="center"/>
        <w:rPr>
          <w:rFonts w:ascii="Arial" w:eastAsia="Arial" w:hAnsi="Arial" w:cs="Arial"/>
          <w:b/>
          <w:sz w:val="22"/>
          <w:szCs w:val="22"/>
        </w:rPr>
      </w:pPr>
    </w:p>
    <w:p w14:paraId="45286914" w14:textId="77777777" w:rsidR="00440A96" w:rsidRDefault="007E3C28">
      <w:pPr>
        <w:rPr>
          <w:rFonts w:ascii="Arial" w:eastAsia="Arial" w:hAnsi="Arial" w:cs="Arial"/>
          <w:b/>
          <w:color w:val="FF0000"/>
          <w:sz w:val="22"/>
          <w:szCs w:val="22"/>
        </w:rPr>
      </w:pPr>
      <w:bookmarkStart w:id="8" w:name="_heading=h.4d34og8" w:colFirst="0" w:colLast="0"/>
      <w:bookmarkEnd w:id="8"/>
      <w:r>
        <w:rPr>
          <w:rFonts w:ascii="Arial" w:eastAsia="Arial" w:hAnsi="Arial" w:cs="Arial"/>
          <w:b/>
          <w:color w:val="0000FF"/>
          <w:sz w:val="22"/>
          <w:szCs w:val="22"/>
        </w:rPr>
        <w:lastRenderedPageBreak/>
        <w:t xml:space="preserve">3. </w:t>
      </w:r>
      <w:r>
        <w:rPr>
          <w:rFonts w:ascii="Arial" w:eastAsia="Arial" w:hAnsi="Arial" w:cs="Arial"/>
          <w:b/>
          <w:color w:val="FF0000"/>
          <w:sz w:val="22"/>
          <w:szCs w:val="22"/>
        </w:rPr>
        <w:t xml:space="preserve">Proposal C: To create a new genus </w:t>
      </w:r>
      <w:r>
        <w:rPr>
          <w:rFonts w:ascii="Arial" w:eastAsia="Arial" w:hAnsi="Arial" w:cs="Arial"/>
          <w:b/>
          <w:i/>
          <w:color w:val="FF0000"/>
          <w:sz w:val="22"/>
          <w:szCs w:val="22"/>
        </w:rPr>
        <w:t>Kratiovirus</w:t>
      </w:r>
      <w:r>
        <w:rPr>
          <w:rFonts w:ascii="Arial" w:eastAsia="Arial" w:hAnsi="Arial" w:cs="Arial"/>
          <w:b/>
          <w:color w:val="FF0000"/>
          <w:sz w:val="22"/>
          <w:szCs w:val="22"/>
        </w:rPr>
        <w:t xml:space="preserve"> with nine species</w:t>
      </w:r>
    </w:p>
    <w:p w14:paraId="3A53F736" w14:textId="77777777" w:rsidR="00440A96" w:rsidRDefault="00440A96">
      <w:pPr>
        <w:rPr>
          <w:rFonts w:ascii="Arial" w:eastAsia="Arial" w:hAnsi="Arial" w:cs="Arial"/>
          <w:b/>
          <w:color w:val="0000FF"/>
          <w:sz w:val="22"/>
          <w:szCs w:val="22"/>
        </w:rPr>
      </w:pPr>
    </w:p>
    <w:p w14:paraId="423FAF61"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Source of the name of this taxon:  </w:t>
      </w:r>
      <w:r>
        <w:rPr>
          <w:rFonts w:ascii="Arial" w:eastAsia="Arial" w:hAnsi="Arial" w:cs="Arial"/>
          <w:sz w:val="22"/>
          <w:szCs w:val="22"/>
        </w:rPr>
        <w:t>This genus is named after the first virus of its type, Mycobacterium phage Kratio.</w:t>
      </w:r>
    </w:p>
    <w:p w14:paraId="2037F122" w14:textId="77777777" w:rsidR="00440A96" w:rsidRDefault="00440A96">
      <w:pPr>
        <w:rPr>
          <w:rFonts w:ascii="Arial" w:eastAsia="Arial" w:hAnsi="Arial" w:cs="Arial"/>
          <w:sz w:val="22"/>
          <w:szCs w:val="22"/>
        </w:rPr>
      </w:pPr>
    </w:p>
    <w:p w14:paraId="1D2A777A"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History:  </w:t>
      </w:r>
      <w:r>
        <w:rPr>
          <w:rFonts w:ascii="Arial" w:eastAsia="Arial" w:hAnsi="Arial" w:cs="Arial"/>
          <w:sz w:val="22"/>
          <w:szCs w:val="22"/>
        </w:rPr>
        <w:t>Temperate Mycobacterium phage Kratio was isolated from Arroyo, PR USA soil by Natalia Maldonado-Vazquez (University of Puerto Rico at Cayey) as part of the Science Education Alliance-Phage Hunters Advancing Genomics and Evolutionary Science program in 2011. The host bacterium was Mycobacterium smegmatis mc²155. Its genome possess 11 nt 3'-cohesive termini (CTCAGTGGCAT).  The Actinobacteriophage Database places this phage in Cluster/Subcluster K/K5 (</w:t>
      </w:r>
      <w:hyperlink r:id="rId43">
        <w:r>
          <w:rPr>
            <w:rFonts w:ascii="Arial" w:eastAsia="Arial" w:hAnsi="Arial" w:cs="Arial"/>
            <w:color w:val="0000FF"/>
            <w:sz w:val="22"/>
            <w:szCs w:val="22"/>
            <w:u w:val="single"/>
          </w:rPr>
          <w:t>https://phagesdb.org/phages/Kratio/</w:t>
        </w:r>
      </w:hyperlink>
      <w:r>
        <w:rPr>
          <w:rFonts w:ascii="Arial" w:eastAsia="Arial" w:hAnsi="Arial" w:cs="Arial"/>
          <w:sz w:val="22"/>
          <w:szCs w:val="22"/>
        </w:rPr>
        <w:t xml:space="preserve">). </w:t>
      </w:r>
    </w:p>
    <w:p w14:paraId="013639CC" w14:textId="77777777" w:rsidR="00440A96" w:rsidRDefault="00440A96">
      <w:pPr>
        <w:rPr>
          <w:rFonts w:ascii="Arial" w:eastAsia="Arial" w:hAnsi="Arial" w:cs="Arial"/>
          <w:b/>
          <w:color w:val="0000FF"/>
          <w:sz w:val="22"/>
          <w:szCs w:val="22"/>
        </w:rPr>
      </w:pPr>
    </w:p>
    <w:p w14:paraId="1853FC9C" w14:textId="77777777" w:rsidR="00440A96" w:rsidRDefault="00440A96">
      <w:pPr>
        <w:rPr>
          <w:rFonts w:ascii="Arial" w:eastAsia="Arial" w:hAnsi="Arial" w:cs="Arial"/>
          <w:b/>
          <w:color w:val="0000FF"/>
          <w:sz w:val="22"/>
          <w:szCs w:val="22"/>
        </w:rPr>
      </w:pPr>
    </w:p>
    <w:p w14:paraId="690EBAAC"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Specific Reference: </w:t>
      </w:r>
      <w:r>
        <w:rPr>
          <w:rFonts w:ascii="Arial" w:eastAsia="Arial" w:hAnsi="Arial" w:cs="Arial"/>
          <w:sz w:val="22"/>
          <w:szCs w:val="22"/>
        </w:rPr>
        <w:t>Pope WH, Bowman CA, Russell DA, Jacobs-Sera D, Asai DJ, Cresawn SG, Jacobs WR, Hendrix RW, Lawrence JG, Hatfull GF; Science Education Alliance Phage Hunters Advancing Genomics and Evolutionary Science; Phage Hunters Integrating Research and Education; Mycobacterial Genetics Course. Whole genome comparison of a large collection of mycobacteriophages reveals a continuum of phage genetic diversity. Elife. 2015 Apr 28;4:e06416. doi: 10.7554/eLife.06416. PMID: 25919952; PMCID: PMC4408529.</w:t>
      </w:r>
    </w:p>
    <w:p w14:paraId="751C4132" w14:textId="77777777" w:rsidR="00440A96" w:rsidRDefault="00440A96">
      <w:pPr>
        <w:rPr>
          <w:rFonts w:ascii="Arial" w:eastAsia="Arial" w:hAnsi="Arial" w:cs="Arial"/>
          <w:sz w:val="22"/>
          <w:szCs w:val="22"/>
        </w:rPr>
      </w:pPr>
    </w:p>
    <w:p w14:paraId="57FE021D" w14:textId="77777777" w:rsidR="00440A96" w:rsidRDefault="007E3C28">
      <w:pPr>
        <w:rPr>
          <w:rFonts w:ascii="Arial" w:eastAsia="Arial" w:hAnsi="Arial" w:cs="Arial"/>
          <w:b/>
          <w:sz w:val="22"/>
          <w:szCs w:val="22"/>
        </w:rPr>
      </w:pPr>
      <w:r>
        <w:rPr>
          <w:rFonts w:ascii="Arial" w:eastAsia="Arial" w:hAnsi="Arial" w:cs="Arial"/>
          <w:b/>
          <w:sz w:val="22"/>
          <w:szCs w:val="22"/>
        </w:rPr>
        <w:t xml:space="preserve">  </w:t>
      </w:r>
    </w:p>
    <w:p w14:paraId="46A4028E" w14:textId="77777777" w:rsidR="00440A96" w:rsidRDefault="007E3C28">
      <w:pPr>
        <w:rPr>
          <w:rFonts w:ascii="Arial" w:eastAsia="Arial" w:hAnsi="Arial" w:cs="Arial"/>
          <w:b/>
          <w:color w:val="0000FF"/>
          <w:sz w:val="22"/>
          <w:szCs w:val="22"/>
        </w:rPr>
      </w:pPr>
      <w:r>
        <w:rPr>
          <w:rFonts w:ascii="Arial" w:eastAsia="Arial" w:hAnsi="Arial" w:cs="Arial"/>
          <w:b/>
          <w:color w:val="0000FF"/>
          <w:sz w:val="22"/>
          <w:szCs w:val="22"/>
        </w:rPr>
        <w:t>GenBank Summary:</w:t>
      </w:r>
    </w:p>
    <w:p w14:paraId="1D02CA45" w14:textId="77777777" w:rsidR="00440A96" w:rsidRDefault="00440A96">
      <w:pPr>
        <w:rPr>
          <w:rFonts w:ascii="Arial" w:eastAsia="Arial" w:hAnsi="Arial" w:cs="Arial"/>
          <w:b/>
          <w:color w:val="0000FF"/>
          <w:sz w:val="22"/>
          <w:szCs w:val="22"/>
        </w:rPr>
      </w:pPr>
    </w:p>
    <w:tbl>
      <w:tblPr>
        <w:tblStyle w:val="af1"/>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37"/>
        <w:gridCol w:w="1470"/>
        <w:gridCol w:w="1405"/>
        <w:gridCol w:w="719"/>
        <w:gridCol w:w="647"/>
        <w:gridCol w:w="787"/>
        <w:gridCol w:w="647"/>
        <w:gridCol w:w="997"/>
        <w:gridCol w:w="907"/>
      </w:tblGrid>
      <w:tr w:rsidR="00440A96" w14:paraId="16F5E34B" w14:textId="77777777">
        <w:tc>
          <w:tcPr>
            <w:tcW w:w="1437" w:type="dxa"/>
          </w:tcPr>
          <w:p w14:paraId="0F1673E3" w14:textId="77777777" w:rsidR="00440A96" w:rsidRDefault="007E3C28">
            <w:pPr>
              <w:rPr>
                <w:sz w:val="18"/>
                <w:szCs w:val="18"/>
              </w:rPr>
            </w:pPr>
            <w:r>
              <w:rPr>
                <w:sz w:val="18"/>
                <w:szCs w:val="18"/>
              </w:rPr>
              <w:t>Phage name</w:t>
            </w:r>
          </w:p>
        </w:tc>
        <w:tc>
          <w:tcPr>
            <w:tcW w:w="1470" w:type="dxa"/>
          </w:tcPr>
          <w:p w14:paraId="6B68957E" w14:textId="77777777" w:rsidR="00440A96" w:rsidRDefault="007E3C28">
            <w:pPr>
              <w:rPr>
                <w:sz w:val="18"/>
                <w:szCs w:val="18"/>
              </w:rPr>
            </w:pPr>
            <w:r>
              <w:rPr>
                <w:sz w:val="18"/>
                <w:szCs w:val="18"/>
              </w:rPr>
              <w:t>RefSeq No.</w:t>
            </w:r>
          </w:p>
        </w:tc>
        <w:tc>
          <w:tcPr>
            <w:tcW w:w="1405" w:type="dxa"/>
          </w:tcPr>
          <w:p w14:paraId="263BEE4C" w14:textId="77777777" w:rsidR="00440A96" w:rsidRDefault="007E3C28">
            <w:pPr>
              <w:rPr>
                <w:sz w:val="18"/>
                <w:szCs w:val="18"/>
              </w:rPr>
            </w:pPr>
            <w:r>
              <w:rPr>
                <w:sz w:val="18"/>
                <w:szCs w:val="18"/>
              </w:rPr>
              <w:t xml:space="preserve">INSDC </w:t>
            </w:r>
          </w:p>
        </w:tc>
        <w:tc>
          <w:tcPr>
            <w:tcW w:w="719" w:type="dxa"/>
          </w:tcPr>
          <w:p w14:paraId="6431A642" w14:textId="77777777" w:rsidR="00440A96" w:rsidRDefault="007E3C28">
            <w:pPr>
              <w:rPr>
                <w:sz w:val="18"/>
                <w:szCs w:val="18"/>
              </w:rPr>
            </w:pPr>
            <w:r>
              <w:rPr>
                <w:sz w:val="18"/>
                <w:szCs w:val="18"/>
              </w:rPr>
              <w:t>Size (Kb)</w:t>
            </w:r>
          </w:p>
        </w:tc>
        <w:tc>
          <w:tcPr>
            <w:tcW w:w="647" w:type="dxa"/>
          </w:tcPr>
          <w:p w14:paraId="5FC42B35" w14:textId="77777777" w:rsidR="00440A96" w:rsidRDefault="007E3C28">
            <w:pPr>
              <w:rPr>
                <w:sz w:val="18"/>
                <w:szCs w:val="18"/>
              </w:rPr>
            </w:pPr>
            <w:r>
              <w:rPr>
                <w:sz w:val="18"/>
                <w:szCs w:val="18"/>
              </w:rPr>
              <w:t xml:space="preserve">GC% </w:t>
            </w:r>
          </w:p>
        </w:tc>
        <w:tc>
          <w:tcPr>
            <w:tcW w:w="787" w:type="dxa"/>
          </w:tcPr>
          <w:p w14:paraId="03BA8C6A" w14:textId="77777777" w:rsidR="00440A96" w:rsidRDefault="007E3C28">
            <w:pPr>
              <w:rPr>
                <w:sz w:val="18"/>
                <w:szCs w:val="18"/>
              </w:rPr>
            </w:pPr>
            <w:r>
              <w:rPr>
                <w:sz w:val="18"/>
                <w:szCs w:val="18"/>
              </w:rPr>
              <w:t xml:space="preserve">Protein </w:t>
            </w:r>
          </w:p>
        </w:tc>
        <w:tc>
          <w:tcPr>
            <w:tcW w:w="647" w:type="dxa"/>
          </w:tcPr>
          <w:p w14:paraId="26A97129" w14:textId="77777777" w:rsidR="00440A96" w:rsidRDefault="007E3C28">
            <w:pPr>
              <w:rPr>
                <w:sz w:val="18"/>
                <w:szCs w:val="18"/>
              </w:rPr>
            </w:pPr>
            <w:r>
              <w:rPr>
                <w:sz w:val="18"/>
                <w:szCs w:val="18"/>
              </w:rPr>
              <w:t>tRNA</w:t>
            </w:r>
          </w:p>
        </w:tc>
        <w:tc>
          <w:tcPr>
            <w:tcW w:w="997" w:type="dxa"/>
          </w:tcPr>
          <w:p w14:paraId="4D6703A4" w14:textId="77777777" w:rsidR="00440A96" w:rsidRDefault="007E3C28">
            <w:pPr>
              <w:rPr>
                <w:sz w:val="18"/>
                <w:szCs w:val="18"/>
              </w:rPr>
            </w:pPr>
            <w:r>
              <w:rPr>
                <w:sz w:val="18"/>
                <w:szCs w:val="18"/>
              </w:rPr>
              <w:t>Overall DNA sequence identity (*)</w:t>
            </w:r>
          </w:p>
        </w:tc>
        <w:tc>
          <w:tcPr>
            <w:tcW w:w="907" w:type="dxa"/>
          </w:tcPr>
          <w:p w14:paraId="04038AF1" w14:textId="77777777" w:rsidR="00440A96" w:rsidRDefault="007E3C28">
            <w:pPr>
              <w:rPr>
                <w:sz w:val="18"/>
                <w:szCs w:val="18"/>
              </w:rPr>
            </w:pPr>
            <w:r>
              <w:rPr>
                <w:sz w:val="18"/>
                <w:szCs w:val="18"/>
              </w:rPr>
              <w:t>% common proteins (**)</w:t>
            </w:r>
          </w:p>
        </w:tc>
      </w:tr>
      <w:tr w:rsidR="00440A96" w14:paraId="35A2B63C" w14:textId="77777777">
        <w:tc>
          <w:tcPr>
            <w:tcW w:w="1437" w:type="dxa"/>
            <w:vAlign w:val="center"/>
          </w:tcPr>
          <w:p w14:paraId="721D805F" w14:textId="77777777" w:rsidR="00440A96" w:rsidRDefault="007E3C28">
            <w:pPr>
              <w:rPr>
                <w:sz w:val="18"/>
                <w:szCs w:val="18"/>
              </w:rPr>
            </w:pPr>
            <w:r>
              <w:rPr>
                <w:sz w:val="18"/>
                <w:szCs w:val="18"/>
              </w:rPr>
              <w:t>Mycobacterium phage Kratio</w:t>
            </w:r>
          </w:p>
        </w:tc>
        <w:tc>
          <w:tcPr>
            <w:tcW w:w="1470" w:type="dxa"/>
            <w:vAlign w:val="center"/>
          </w:tcPr>
          <w:p w14:paraId="70D2AB54" w14:textId="77777777" w:rsidR="00440A96" w:rsidRDefault="00440A96">
            <w:pPr>
              <w:rPr>
                <w:sz w:val="18"/>
                <w:szCs w:val="18"/>
              </w:rPr>
            </w:pPr>
          </w:p>
        </w:tc>
        <w:tc>
          <w:tcPr>
            <w:tcW w:w="1405" w:type="dxa"/>
            <w:vAlign w:val="center"/>
          </w:tcPr>
          <w:p w14:paraId="5D03A83B" w14:textId="77777777" w:rsidR="00440A96" w:rsidRDefault="007E3C28">
            <w:pPr>
              <w:rPr>
                <w:sz w:val="18"/>
                <w:szCs w:val="18"/>
              </w:rPr>
            </w:pPr>
            <w:r>
              <w:rPr>
                <w:sz w:val="18"/>
                <w:szCs w:val="18"/>
              </w:rPr>
              <w:t>KM923971.1</w:t>
            </w:r>
          </w:p>
        </w:tc>
        <w:tc>
          <w:tcPr>
            <w:tcW w:w="719" w:type="dxa"/>
            <w:vAlign w:val="center"/>
          </w:tcPr>
          <w:p w14:paraId="7059BCDE" w14:textId="77777777" w:rsidR="00440A96" w:rsidRDefault="00440A96">
            <w:pPr>
              <w:rPr>
                <w:sz w:val="18"/>
                <w:szCs w:val="18"/>
              </w:rPr>
            </w:pPr>
          </w:p>
        </w:tc>
        <w:tc>
          <w:tcPr>
            <w:tcW w:w="647" w:type="dxa"/>
            <w:vAlign w:val="center"/>
          </w:tcPr>
          <w:p w14:paraId="3DAF7DE5" w14:textId="77777777" w:rsidR="00440A96" w:rsidRDefault="00440A96">
            <w:pPr>
              <w:rPr>
                <w:sz w:val="18"/>
                <w:szCs w:val="18"/>
              </w:rPr>
            </w:pPr>
          </w:p>
        </w:tc>
        <w:tc>
          <w:tcPr>
            <w:tcW w:w="787" w:type="dxa"/>
            <w:vAlign w:val="center"/>
          </w:tcPr>
          <w:p w14:paraId="107D8DBD" w14:textId="77777777" w:rsidR="00440A96" w:rsidRDefault="00440A96">
            <w:pPr>
              <w:rPr>
                <w:sz w:val="18"/>
                <w:szCs w:val="18"/>
              </w:rPr>
            </w:pPr>
          </w:p>
        </w:tc>
        <w:tc>
          <w:tcPr>
            <w:tcW w:w="647" w:type="dxa"/>
            <w:vAlign w:val="center"/>
          </w:tcPr>
          <w:p w14:paraId="3BB35371" w14:textId="77777777" w:rsidR="00440A96" w:rsidRDefault="00440A96">
            <w:pPr>
              <w:rPr>
                <w:sz w:val="18"/>
                <w:szCs w:val="18"/>
              </w:rPr>
            </w:pPr>
          </w:p>
        </w:tc>
        <w:tc>
          <w:tcPr>
            <w:tcW w:w="997" w:type="dxa"/>
            <w:vAlign w:val="center"/>
          </w:tcPr>
          <w:p w14:paraId="6994F056" w14:textId="77777777" w:rsidR="00440A96" w:rsidRDefault="007E3C28">
            <w:pPr>
              <w:rPr>
                <w:sz w:val="18"/>
                <w:szCs w:val="18"/>
              </w:rPr>
            </w:pPr>
            <w:r>
              <w:rPr>
                <w:sz w:val="18"/>
                <w:szCs w:val="18"/>
              </w:rPr>
              <w:t>100</w:t>
            </w:r>
          </w:p>
        </w:tc>
        <w:tc>
          <w:tcPr>
            <w:tcW w:w="907" w:type="dxa"/>
            <w:vAlign w:val="center"/>
          </w:tcPr>
          <w:p w14:paraId="11D50EBA" w14:textId="77777777" w:rsidR="00440A96" w:rsidRDefault="007E3C28">
            <w:pPr>
              <w:rPr>
                <w:sz w:val="18"/>
                <w:szCs w:val="18"/>
              </w:rPr>
            </w:pPr>
            <w:r>
              <w:rPr>
                <w:sz w:val="18"/>
                <w:szCs w:val="18"/>
              </w:rPr>
              <w:t>100</w:t>
            </w:r>
          </w:p>
        </w:tc>
      </w:tr>
      <w:tr w:rsidR="00440A96" w14:paraId="294115B6" w14:textId="77777777">
        <w:tc>
          <w:tcPr>
            <w:tcW w:w="1437" w:type="dxa"/>
            <w:vAlign w:val="center"/>
          </w:tcPr>
          <w:p w14:paraId="3E35EC45" w14:textId="77777777" w:rsidR="00440A96" w:rsidRDefault="007E3C28">
            <w:pPr>
              <w:rPr>
                <w:sz w:val="18"/>
                <w:szCs w:val="18"/>
              </w:rPr>
            </w:pPr>
            <w:r>
              <w:rPr>
                <w:sz w:val="18"/>
                <w:szCs w:val="18"/>
              </w:rPr>
              <w:t>Mycobacterium phage Collard</w:t>
            </w:r>
          </w:p>
        </w:tc>
        <w:tc>
          <w:tcPr>
            <w:tcW w:w="1470" w:type="dxa"/>
            <w:vAlign w:val="center"/>
          </w:tcPr>
          <w:p w14:paraId="35B5F00E" w14:textId="77777777" w:rsidR="00440A96" w:rsidRDefault="00440A96">
            <w:pPr>
              <w:rPr>
                <w:sz w:val="18"/>
                <w:szCs w:val="18"/>
              </w:rPr>
            </w:pPr>
          </w:p>
        </w:tc>
        <w:tc>
          <w:tcPr>
            <w:tcW w:w="1405" w:type="dxa"/>
            <w:vAlign w:val="center"/>
          </w:tcPr>
          <w:p w14:paraId="1FC70C86" w14:textId="77777777" w:rsidR="00440A96" w:rsidRDefault="00881BE9">
            <w:pPr>
              <w:rPr>
                <w:sz w:val="18"/>
                <w:szCs w:val="18"/>
              </w:rPr>
            </w:pPr>
            <w:hyperlink r:id="rId44">
              <w:r w:rsidR="007E3C28">
                <w:rPr>
                  <w:color w:val="0000FF"/>
                  <w:sz w:val="18"/>
                  <w:szCs w:val="18"/>
                  <w:u w:val="single"/>
                </w:rPr>
                <w:t>MH651171.1</w:t>
              </w:r>
            </w:hyperlink>
          </w:p>
        </w:tc>
        <w:tc>
          <w:tcPr>
            <w:tcW w:w="719" w:type="dxa"/>
            <w:vAlign w:val="center"/>
          </w:tcPr>
          <w:p w14:paraId="32383670" w14:textId="77777777" w:rsidR="00440A96" w:rsidRDefault="007E3C28">
            <w:pPr>
              <w:rPr>
                <w:sz w:val="18"/>
                <w:szCs w:val="18"/>
              </w:rPr>
            </w:pPr>
            <w:r>
              <w:rPr>
                <w:sz w:val="18"/>
                <w:szCs w:val="18"/>
              </w:rPr>
              <w:t>61.4</w:t>
            </w:r>
          </w:p>
        </w:tc>
        <w:tc>
          <w:tcPr>
            <w:tcW w:w="647" w:type="dxa"/>
            <w:vAlign w:val="center"/>
          </w:tcPr>
          <w:p w14:paraId="318D44A6" w14:textId="77777777" w:rsidR="00440A96" w:rsidRDefault="007E3C28">
            <w:pPr>
              <w:rPr>
                <w:sz w:val="18"/>
                <w:szCs w:val="18"/>
              </w:rPr>
            </w:pPr>
            <w:r>
              <w:rPr>
                <w:sz w:val="18"/>
                <w:szCs w:val="18"/>
              </w:rPr>
              <w:t>65.6</w:t>
            </w:r>
          </w:p>
        </w:tc>
        <w:tc>
          <w:tcPr>
            <w:tcW w:w="787" w:type="dxa"/>
            <w:vAlign w:val="center"/>
          </w:tcPr>
          <w:p w14:paraId="138F659B" w14:textId="77777777" w:rsidR="00440A96" w:rsidRDefault="00881BE9">
            <w:pPr>
              <w:rPr>
                <w:sz w:val="18"/>
                <w:szCs w:val="18"/>
              </w:rPr>
            </w:pPr>
            <w:hyperlink r:id="rId45" w:anchor="!/proteins/72139/400275%7CMycobacterium%20phage%20Collard/viral%20segment/">
              <w:r w:rsidR="007E3C28">
                <w:rPr>
                  <w:color w:val="000080"/>
                  <w:sz w:val="18"/>
                  <w:szCs w:val="18"/>
                  <w:u w:val="single"/>
                </w:rPr>
                <w:t>94</w:t>
              </w:r>
            </w:hyperlink>
          </w:p>
        </w:tc>
        <w:tc>
          <w:tcPr>
            <w:tcW w:w="647" w:type="dxa"/>
            <w:vAlign w:val="center"/>
          </w:tcPr>
          <w:p w14:paraId="7F39A1DA" w14:textId="77777777" w:rsidR="00440A96" w:rsidRDefault="007E3C28">
            <w:pPr>
              <w:rPr>
                <w:sz w:val="18"/>
                <w:szCs w:val="18"/>
              </w:rPr>
            </w:pPr>
            <w:r>
              <w:rPr>
                <w:sz w:val="18"/>
                <w:szCs w:val="18"/>
              </w:rPr>
              <w:t>1</w:t>
            </w:r>
          </w:p>
        </w:tc>
        <w:tc>
          <w:tcPr>
            <w:tcW w:w="997" w:type="dxa"/>
            <w:vAlign w:val="center"/>
          </w:tcPr>
          <w:p w14:paraId="61033163" w14:textId="77777777" w:rsidR="00440A96" w:rsidRDefault="007E3C28">
            <w:pPr>
              <w:rPr>
                <w:sz w:val="18"/>
                <w:szCs w:val="18"/>
              </w:rPr>
            </w:pPr>
            <w:r>
              <w:rPr>
                <w:sz w:val="18"/>
                <w:szCs w:val="18"/>
              </w:rPr>
              <w:t>92.9</w:t>
            </w:r>
          </w:p>
        </w:tc>
        <w:tc>
          <w:tcPr>
            <w:tcW w:w="907" w:type="dxa"/>
            <w:vAlign w:val="center"/>
          </w:tcPr>
          <w:p w14:paraId="528A9348" w14:textId="77777777" w:rsidR="00440A96" w:rsidRDefault="007E3C28">
            <w:pPr>
              <w:rPr>
                <w:sz w:val="18"/>
                <w:szCs w:val="18"/>
              </w:rPr>
            </w:pPr>
            <w:r>
              <w:rPr>
                <w:sz w:val="18"/>
                <w:szCs w:val="18"/>
              </w:rPr>
              <w:t>90.9</w:t>
            </w:r>
          </w:p>
        </w:tc>
      </w:tr>
      <w:tr w:rsidR="00440A96" w14:paraId="45C4B9F4" w14:textId="77777777">
        <w:tc>
          <w:tcPr>
            <w:tcW w:w="1437" w:type="dxa"/>
            <w:vAlign w:val="center"/>
          </w:tcPr>
          <w:p w14:paraId="40EAB7D1" w14:textId="77777777" w:rsidR="00440A96" w:rsidRDefault="007E3C28">
            <w:pPr>
              <w:rPr>
                <w:sz w:val="18"/>
                <w:szCs w:val="18"/>
              </w:rPr>
            </w:pPr>
            <w:r>
              <w:rPr>
                <w:sz w:val="18"/>
                <w:szCs w:val="18"/>
              </w:rPr>
              <w:t>Mycobacterium phage Gengar</w:t>
            </w:r>
          </w:p>
        </w:tc>
        <w:tc>
          <w:tcPr>
            <w:tcW w:w="1470" w:type="dxa"/>
            <w:vAlign w:val="center"/>
          </w:tcPr>
          <w:p w14:paraId="079A9875" w14:textId="77777777" w:rsidR="00440A96" w:rsidRDefault="007E3C28">
            <w:pPr>
              <w:rPr>
                <w:sz w:val="18"/>
                <w:szCs w:val="18"/>
              </w:rPr>
            </w:pPr>
            <w:r>
              <w:rPr>
                <w:sz w:val="18"/>
                <w:szCs w:val="18"/>
              </w:rPr>
              <w:t>N</w:t>
            </w:r>
            <w:hyperlink r:id="rId46">
              <w:r>
                <w:rPr>
                  <w:color w:val="0000FF"/>
                  <w:sz w:val="18"/>
                  <w:szCs w:val="18"/>
                  <w:u w:val="single"/>
                </w:rPr>
                <w:t>C_031035.1</w:t>
              </w:r>
            </w:hyperlink>
          </w:p>
        </w:tc>
        <w:tc>
          <w:tcPr>
            <w:tcW w:w="1405" w:type="dxa"/>
            <w:vAlign w:val="center"/>
          </w:tcPr>
          <w:p w14:paraId="50D77793" w14:textId="77777777" w:rsidR="00440A96" w:rsidRDefault="00881BE9">
            <w:pPr>
              <w:rPr>
                <w:sz w:val="18"/>
                <w:szCs w:val="18"/>
              </w:rPr>
            </w:pPr>
            <w:hyperlink r:id="rId47">
              <w:r w:rsidR="007E3C28">
                <w:rPr>
                  <w:color w:val="0000FF"/>
                  <w:sz w:val="18"/>
                  <w:szCs w:val="18"/>
                  <w:u w:val="single"/>
                </w:rPr>
                <w:t>KX636165.1</w:t>
              </w:r>
            </w:hyperlink>
          </w:p>
        </w:tc>
        <w:tc>
          <w:tcPr>
            <w:tcW w:w="719" w:type="dxa"/>
            <w:vAlign w:val="center"/>
          </w:tcPr>
          <w:p w14:paraId="75132FA5" w14:textId="77777777" w:rsidR="00440A96" w:rsidRDefault="007E3C28">
            <w:pPr>
              <w:rPr>
                <w:sz w:val="18"/>
                <w:szCs w:val="18"/>
              </w:rPr>
            </w:pPr>
            <w:r>
              <w:rPr>
                <w:sz w:val="18"/>
                <w:szCs w:val="18"/>
              </w:rPr>
              <w:t>61.63</w:t>
            </w:r>
          </w:p>
        </w:tc>
        <w:tc>
          <w:tcPr>
            <w:tcW w:w="647" w:type="dxa"/>
            <w:vAlign w:val="center"/>
          </w:tcPr>
          <w:p w14:paraId="7C17C6B2" w14:textId="77777777" w:rsidR="00440A96" w:rsidRDefault="007E3C28">
            <w:pPr>
              <w:rPr>
                <w:sz w:val="18"/>
                <w:szCs w:val="18"/>
              </w:rPr>
            </w:pPr>
            <w:r>
              <w:rPr>
                <w:sz w:val="18"/>
                <w:szCs w:val="18"/>
              </w:rPr>
              <w:t>65.0</w:t>
            </w:r>
          </w:p>
        </w:tc>
        <w:tc>
          <w:tcPr>
            <w:tcW w:w="787" w:type="dxa"/>
            <w:vAlign w:val="center"/>
          </w:tcPr>
          <w:p w14:paraId="372EA150" w14:textId="77777777" w:rsidR="00440A96" w:rsidRDefault="00881BE9">
            <w:pPr>
              <w:rPr>
                <w:sz w:val="18"/>
                <w:szCs w:val="18"/>
              </w:rPr>
            </w:pPr>
            <w:hyperlink r:id="rId48" w:anchor="!/proteins/46281/462677%7CMycobacterium%20phage%20Gengar/viral%20segment/">
              <w:r w:rsidR="007E3C28">
                <w:rPr>
                  <w:color w:val="000080"/>
                  <w:sz w:val="18"/>
                  <w:szCs w:val="18"/>
                  <w:u w:val="single"/>
                </w:rPr>
                <w:t>95</w:t>
              </w:r>
            </w:hyperlink>
          </w:p>
        </w:tc>
        <w:tc>
          <w:tcPr>
            <w:tcW w:w="647" w:type="dxa"/>
            <w:vAlign w:val="center"/>
          </w:tcPr>
          <w:p w14:paraId="12EF3D47" w14:textId="77777777" w:rsidR="00440A96" w:rsidRDefault="007E3C28">
            <w:pPr>
              <w:rPr>
                <w:sz w:val="18"/>
                <w:szCs w:val="18"/>
              </w:rPr>
            </w:pPr>
            <w:r>
              <w:rPr>
                <w:sz w:val="18"/>
                <w:szCs w:val="18"/>
              </w:rPr>
              <w:t>1</w:t>
            </w:r>
          </w:p>
        </w:tc>
        <w:tc>
          <w:tcPr>
            <w:tcW w:w="997" w:type="dxa"/>
            <w:vAlign w:val="center"/>
          </w:tcPr>
          <w:p w14:paraId="7F0E7DA5" w14:textId="77777777" w:rsidR="00440A96" w:rsidRDefault="007E3C28">
            <w:pPr>
              <w:rPr>
                <w:sz w:val="18"/>
                <w:szCs w:val="18"/>
              </w:rPr>
            </w:pPr>
            <w:r>
              <w:rPr>
                <w:sz w:val="18"/>
                <w:szCs w:val="18"/>
              </w:rPr>
              <w:t>72.9</w:t>
            </w:r>
          </w:p>
        </w:tc>
        <w:tc>
          <w:tcPr>
            <w:tcW w:w="907" w:type="dxa"/>
            <w:vAlign w:val="center"/>
          </w:tcPr>
          <w:p w14:paraId="69F70D43" w14:textId="77777777" w:rsidR="00440A96" w:rsidRDefault="007E3C28">
            <w:pPr>
              <w:rPr>
                <w:sz w:val="18"/>
                <w:szCs w:val="18"/>
              </w:rPr>
            </w:pPr>
            <w:r>
              <w:rPr>
                <w:sz w:val="18"/>
                <w:szCs w:val="18"/>
              </w:rPr>
              <w:t>83.8</w:t>
            </w:r>
          </w:p>
        </w:tc>
      </w:tr>
      <w:tr w:rsidR="00440A96" w14:paraId="6CCED272" w14:textId="77777777">
        <w:tc>
          <w:tcPr>
            <w:tcW w:w="1437" w:type="dxa"/>
            <w:vAlign w:val="center"/>
          </w:tcPr>
          <w:p w14:paraId="271E8DB9" w14:textId="77777777" w:rsidR="00440A96" w:rsidRDefault="007E3C28">
            <w:pPr>
              <w:rPr>
                <w:sz w:val="18"/>
                <w:szCs w:val="18"/>
              </w:rPr>
            </w:pPr>
            <w:r>
              <w:rPr>
                <w:sz w:val="18"/>
                <w:szCs w:val="18"/>
                <w:highlight w:val="yellow"/>
              </w:rPr>
              <w:t>Mycobacterium phage Larva</w:t>
            </w:r>
            <w:r>
              <w:rPr>
                <w:sz w:val="18"/>
                <w:szCs w:val="18"/>
              </w:rPr>
              <w:t xml:space="preserve"> Δ</w:t>
            </w:r>
          </w:p>
        </w:tc>
        <w:tc>
          <w:tcPr>
            <w:tcW w:w="1470" w:type="dxa"/>
            <w:vAlign w:val="center"/>
          </w:tcPr>
          <w:p w14:paraId="5A2FC201" w14:textId="77777777" w:rsidR="00440A96" w:rsidRDefault="00881BE9">
            <w:pPr>
              <w:rPr>
                <w:sz w:val="18"/>
                <w:szCs w:val="18"/>
              </w:rPr>
            </w:pPr>
            <w:hyperlink r:id="rId49">
              <w:r w:rsidR="007E3C28">
                <w:rPr>
                  <w:color w:val="0000FF"/>
                  <w:sz w:val="18"/>
                  <w:szCs w:val="18"/>
                  <w:u w:val="single"/>
                </w:rPr>
                <w:t>NC_023724.1</w:t>
              </w:r>
            </w:hyperlink>
          </w:p>
        </w:tc>
        <w:tc>
          <w:tcPr>
            <w:tcW w:w="1405" w:type="dxa"/>
            <w:vAlign w:val="center"/>
          </w:tcPr>
          <w:p w14:paraId="75328B5C" w14:textId="77777777" w:rsidR="00440A96" w:rsidRDefault="00881BE9">
            <w:pPr>
              <w:rPr>
                <w:sz w:val="18"/>
                <w:szCs w:val="18"/>
              </w:rPr>
            </w:pPr>
            <w:hyperlink r:id="rId50">
              <w:r w:rsidR="007E3C28">
                <w:rPr>
                  <w:color w:val="0000FF"/>
                  <w:sz w:val="18"/>
                  <w:szCs w:val="18"/>
                  <w:u w:val="single"/>
                </w:rPr>
                <w:t>JN243855.1</w:t>
              </w:r>
            </w:hyperlink>
          </w:p>
        </w:tc>
        <w:tc>
          <w:tcPr>
            <w:tcW w:w="719" w:type="dxa"/>
            <w:vAlign w:val="center"/>
          </w:tcPr>
          <w:p w14:paraId="2F1930F3" w14:textId="77777777" w:rsidR="00440A96" w:rsidRDefault="007E3C28">
            <w:pPr>
              <w:rPr>
                <w:sz w:val="18"/>
                <w:szCs w:val="18"/>
              </w:rPr>
            </w:pPr>
            <w:r>
              <w:rPr>
                <w:sz w:val="18"/>
                <w:szCs w:val="18"/>
              </w:rPr>
              <w:t>62.99</w:t>
            </w:r>
          </w:p>
        </w:tc>
        <w:tc>
          <w:tcPr>
            <w:tcW w:w="647" w:type="dxa"/>
            <w:vAlign w:val="center"/>
          </w:tcPr>
          <w:p w14:paraId="74779CBC" w14:textId="77777777" w:rsidR="00440A96" w:rsidRDefault="007E3C28">
            <w:pPr>
              <w:rPr>
                <w:sz w:val="18"/>
                <w:szCs w:val="18"/>
              </w:rPr>
            </w:pPr>
            <w:r>
              <w:rPr>
                <w:sz w:val="18"/>
                <w:szCs w:val="18"/>
              </w:rPr>
              <w:t>65.3</w:t>
            </w:r>
          </w:p>
        </w:tc>
        <w:tc>
          <w:tcPr>
            <w:tcW w:w="787" w:type="dxa"/>
            <w:vAlign w:val="center"/>
          </w:tcPr>
          <w:p w14:paraId="2BC4DCEC" w14:textId="77777777" w:rsidR="00440A96" w:rsidRDefault="00881BE9">
            <w:pPr>
              <w:rPr>
                <w:sz w:val="18"/>
                <w:szCs w:val="18"/>
              </w:rPr>
            </w:pPr>
            <w:hyperlink r:id="rId51" w:anchor="!/proteins/24528/460528%7CMycobacterium%20virus%20Larva/viral%20segment%20Unknown/">
              <w:r w:rsidR="007E3C28">
                <w:rPr>
                  <w:color w:val="000080"/>
                  <w:sz w:val="18"/>
                  <w:szCs w:val="18"/>
                  <w:u w:val="single"/>
                </w:rPr>
                <w:t>97</w:t>
              </w:r>
            </w:hyperlink>
          </w:p>
        </w:tc>
        <w:tc>
          <w:tcPr>
            <w:tcW w:w="647" w:type="dxa"/>
            <w:vAlign w:val="center"/>
          </w:tcPr>
          <w:p w14:paraId="3A5C10B1" w14:textId="77777777" w:rsidR="00440A96" w:rsidRDefault="007E3C28">
            <w:pPr>
              <w:rPr>
                <w:sz w:val="18"/>
                <w:szCs w:val="18"/>
              </w:rPr>
            </w:pPr>
            <w:r>
              <w:rPr>
                <w:sz w:val="18"/>
                <w:szCs w:val="18"/>
              </w:rPr>
              <w:t>1</w:t>
            </w:r>
          </w:p>
        </w:tc>
        <w:tc>
          <w:tcPr>
            <w:tcW w:w="997" w:type="dxa"/>
            <w:vAlign w:val="center"/>
          </w:tcPr>
          <w:p w14:paraId="78F930A9" w14:textId="77777777" w:rsidR="00440A96" w:rsidRDefault="007E3C28">
            <w:pPr>
              <w:rPr>
                <w:sz w:val="18"/>
                <w:szCs w:val="18"/>
              </w:rPr>
            </w:pPr>
            <w:r>
              <w:rPr>
                <w:sz w:val="18"/>
                <w:szCs w:val="18"/>
              </w:rPr>
              <w:t>89.9</w:t>
            </w:r>
          </w:p>
        </w:tc>
        <w:tc>
          <w:tcPr>
            <w:tcW w:w="907" w:type="dxa"/>
            <w:vAlign w:val="center"/>
          </w:tcPr>
          <w:p w14:paraId="0ACCC5D9" w14:textId="77777777" w:rsidR="00440A96" w:rsidRDefault="007E3C28">
            <w:pPr>
              <w:rPr>
                <w:sz w:val="18"/>
                <w:szCs w:val="18"/>
              </w:rPr>
            </w:pPr>
            <w:r>
              <w:rPr>
                <w:sz w:val="18"/>
                <w:szCs w:val="18"/>
              </w:rPr>
              <w:t>90.9</w:t>
            </w:r>
          </w:p>
        </w:tc>
      </w:tr>
      <w:tr w:rsidR="00440A96" w14:paraId="76A3802C" w14:textId="77777777">
        <w:tc>
          <w:tcPr>
            <w:tcW w:w="1437" w:type="dxa"/>
            <w:vAlign w:val="center"/>
          </w:tcPr>
          <w:p w14:paraId="556C5D98" w14:textId="77777777" w:rsidR="00440A96" w:rsidRDefault="007E3C28">
            <w:pPr>
              <w:rPr>
                <w:sz w:val="18"/>
                <w:szCs w:val="18"/>
              </w:rPr>
            </w:pPr>
            <w:r>
              <w:rPr>
                <w:sz w:val="18"/>
                <w:szCs w:val="18"/>
              </w:rPr>
              <w:t>Mycobacterium phage Leston</w:t>
            </w:r>
          </w:p>
        </w:tc>
        <w:tc>
          <w:tcPr>
            <w:tcW w:w="1470" w:type="dxa"/>
            <w:vAlign w:val="center"/>
          </w:tcPr>
          <w:p w14:paraId="394F6590" w14:textId="77777777" w:rsidR="00440A96" w:rsidRDefault="00440A96">
            <w:pPr>
              <w:rPr>
                <w:sz w:val="18"/>
                <w:szCs w:val="18"/>
              </w:rPr>
            </w:pPr>
          </w:p>
        </w:tc>
        <w:tc>
          <w:tcPr>
            <w:tcW w:w="1405" w:type="dxa"/>
            <w:vAlign w:val="center"/>
          </w:tcPr>
          <w:p w14:paraId="35F81AE2" w14:textId="77777777" w:rsidR="00440A96" w:rsidRDefault="00881BE9">
            <w:pPr>
              <w:rPr>
                <w:sz w:val="18"/>
                <w:szCs w:val="18"/>
              </w:rPr>
            </w:pPr>
            <w:hyperlink r:id="rId52">
              <w:r w:rsidR="007E3C28">
                <w:rPr>
                  <w:color w:val="0000FF"/>
                  <w:sz w:val="18"/>
                  <w:szCs w:val="18"/>
                  <w:u w:val="single"/>
                </w:rPr>
                <w:t>MH051255.1</w:t>
              </w:r>
            </w:hyperlink>
          </w:p>
        </w:tc>
        <w:tc>
          <w:tcPr>
            <w:tcW w:w="719" w:type="dxa"/>
            <w:vAlign w:val="center"/>
          </w:tcPr>
          <w:p w14:paraId="0A2C1437" w14:textId="77777777" w:rsidR="00440A96" w:rsidRDefault="007E3C28">
            <w:pPr>
              <w:rPr>
                <w:sz w:val="18"/>
                <w:szCs w:val="18"/>
              </w:rPr>
            </w:pPr>
            <w:r>
              <w:rPr>
                <w:sz w:val="18"/>
                <w:szCs w:val="18"/>
              </w:rPr>
              <w:t>61.81</w:t>
            </w:r>
          </w:p>
        </w:tc>
        <w:tc>
          <w:tcPr>
            <w:tcW w:w="647" w:type="dxa"/>
            <w:vAlign w:val="center"/>
          </w:tcPr>
          <w:p w14:paraId="581039BA" w14:textId="77777777" w:rsidR="00440A96" w:rsidRDefault="007E3C28">
            <w:pPr>
              <w:rPr>
                <w:sz w:val="18"/>
                <w:szCs w:val="18"/>
              </w:rPr>
            </w:pPr>
            <w:r>
              <w:rPr>
                <w:sz w:val="18"/>
                <w:szCs w:val="18"/>
              </w:rPr>
              <w:t>64.9</w:t>
            </w:r>
          </w:p>
        </w:tc>
        <w:tc>
          <w:tcPr>
            <w:tcW w:w="787" w:type="dxa"/>
            <w:vAlign w:val="center"/>
          </w:tcPr>
          <w:p w14:paraId="018373CF" w14:textId="77777777" w:rsidR="00440A96" w:rsidRDefault="00881BE9">
            <w:pPr>
              <w:rPr>
                <w:sz w:val="18"/>
                <w:szCs w:val="18"/>
              </w:rPr>
            </w:pPr>
            <w:hyperlink r:id="rId53" w:anchor="!/proteins/69049/373033%7CMycobacterium%20phage%20Leston/viral%20segment/">
              <w:r w:rsidR="007E3C28">
                <w:rPr>
                  <w:color w:val="000080"/>
                  <w:sz w:val="18"/>
                  <w:szCs w:val="18"/>
                  <w:u w:val="single"/>
                </w:rPr>
                <w:t>94</w:t>
              </w:r>
            </w:hyperlink>
          </w:p>
        </w:tc>
        <w:tc>
          <w:tcPr>
            <w:tcW w:w="647" w:type="dxa"/>
            <w:vAlign w:val="center"/>
          </w:tcPr>
          <w:p w14:paraId="2AFE7A82" w14:textId="77777777" w:rsidR="00440A96" w:rsidRDefault="007E3C28">
            <w:pPr>
              <w:rPr>
                <w:sz w:val="18"/>
                <w:szCs w:val="18"/>
              </w:rPr>
            </w:pPr>
            <w:r>
              <w:rPr>
                <w:sz w:val="18"/>
                <w:szCs w:val="18"/>
              </w:rPr>
              <w:t>1</w:t>
            </w:r>
          </w:p>
        </w:tc>
        <w:tc>
          <w:tcPr>
            <w:tcW w:w="997" w:type="dxa"/>
            <w:vAlign w:val="center"/>
          </w:tcPr>
          <w:p w14:paraId="7FAE8A71" w14:textId="77777777" w:rsidR="00440A96" w:rsidRDefault="007E3C28">
            <w:pPr>
              <w:rPr>
                <w:sz w:val="18"/>
                <w:szCs w:val="18"/>
              </w:rPr>
            </w:pPr>
            <w:r>
              <w:rPr>
                <w:sz w:val="18"/>
                <w:szCs w:val="18"/>
              </w:rPr>
              <w:t>74.3</w:t>
            </w:r>
          </w:p>
        </w:tc>
        <w:tc>
          <w:tcPr>
            <w:tcW w:w="907" w:type="dxa"/>
            <w:vAlign w:val="center"/>
          </w:tcPr>
          <w:p w14:paraId="660205C0" w14:textId="77777777" w:rsidR="00440A96" w:rsidRDefault="007E3C28">
            <w:pPr>
              <w:rPr>
                <w:sz w:val="18"/>
                <w:szCs w:val="18"/>
              </w:rPr>
            </w:pPr>
            <w:r>
              <w:rPr>
                <w:sz w:val="18"/>
                <w:szCs w:val="18"/>
              </w:rPr>
              <w:t>83.4</w:t>
            </w:r>
          </w:p>
        </w:tc>
      </w:tr>
      <w:tr w:rsidR="00440A96" w14:paraId="37FC0175" w14:textId="77777777">
        <w:tc>
          <w:tcPr>
            <w:tcW w:w="1437" w:type="dxa"/>
            <w:vAlign w:val="center"/>
          </w:tcPr>
          <w:p w14:paraId="797907A0" w14:textId="77777777" w:rsidR="00440A96" w:rsidRDefault="007E3C28">
            <w:pPr>
              <w:rPr>
                <w:sz w:val="18"/>
                <w:szCs w:val="18"/>
              </w:rPr>
            </w:pPr>
            <w:r>
              <w:rPr>
                <w:sz w:val="18"/>
                <w:szCs w:val="18"/>
              </w:rPr>
              <w:t>Mycobacterium phage Omnicron</w:t>
            </w:r>
          </w:p>
        </w:tc>
        <w:tc>
          <w:tcPr>
            <w:tcW w:w="1470" w:type="dxa"/>
            <w:vAlign w:val="center"/>
          </w:tcPr>
          <w:p w14:paraId="332677D7" w14:textId="77777777" w:rsidR="00440A96" w:rsidRDefault="00881BE9">
            <w:pPr>
              <w:rPr>
                <w:sz w:val="18"/>
                <w:szCs w:val="18"/>
              </w:rPr>
            </w:pPr>
            <w:hyperlink r:id="rId54">
              <w:r w:rsidR="007E3C28">
                <w:rPr>
                  <w:color w:val="0000FF"/>
                  <w:sz w:val="18"/>
                  <w:szCs w:val="18"/>
                  <w:u w:val="single"/>
                </w:rPr>
                <w:t>NC_028832.1</w:t>
              </w:r>
            </w:hyperlink>
          </w:p>
        </w:tc>
        <w:tc>
          <w:tcPr>
            <w:tcW w:w="1405" w:type="dxa"/>
            <w:vAlign w:val="center"/>
          </w:tcPr>
          <w:p w14:paraId="65D0508A" w14:textId="77777777" w:rsidR="00440A96" w:rsidRDefault="00881BE9">
            <w:pPr>
              <w:rPr>
                <w:sz w:val="18"/>
                <w:szCs w:val="18"/>
              </w:rPr>
            </w:pPr>
            <w:hyperlink r:id="rId55">
              <w:r w:rsidR="007E3C28">
                <w:rPr>
                  <w:color w:val="0000FF"/>
                  <w:sz w:val="18"/>
                  <w:szCs w:val="18"/>
                  <w:u w:val="single"/>
                </w:rPr>
                <w:t>KM363596.1</w:t>
              </w:r>
            </w:hyperlink>
          </w:p>
        </w:tc>
        <w:tc>
          <w:tcPr>
            <w:tcW w:w="719" w:type="dxa"/>
            <w:vAlign w:val="center"/>
          </w:tcPr>
          <w:p w14:paraId="03AEAB62" w14:textId="77777777" w:rsidR="00440A96" w:rsidRDefault="007E3C28">
            <w:pPr>
              <w:rPr>
                <w:sz w:val="18"/>
                <w:szCs w:val="18"/>
              </w:rPr>
            </w:pPr>
            <w:r>
              <w:rPr>
                <w:sz w:val="18"/>
                <w:szCs w:val="18"/>
              </w:rPr>
              <w:t>61.51</w:t>
            </w:r>
          </w:p>
        </w:tc>
        <w:tc>
          <w:tcPr>
            <w:tcW w:w="647" w:type="dxa"/>
            <w:vAlign w:val="center"/>
          </w:tcPr>
          <w:p w14:paraId="5EF17BA2" w14:textId="77777777" w:rsidR="00440A96" w:rsidRDefault="007E3C28">
            <w:pPr>
              <w:rPr>
                <w:sz w:val="18"/>
                <w:szCs w:val="18"/>
              </w:rPr>
            </w:pPr>
            <w:r>
              <w:rPr>
                <w:sz w:val="18"/>
                <w:szCs w:val="18"/>
              </w:rPr>
              <w:t>64.0</w:t>
            </w:r>
          </w:p>
        </w:tc>
        <w:tc>
          <w:tcPr>
            <w:tcW w:w="787" w:type="dxa"/>
            <w:vAlign w:val="center"/>
          </w:tcPr>
          <w:p w14:paraId="7120D60F" w14:textId="77777777" w:rsidR="00440A96" w:rsidRDefault="00881BE9">
            <w:pPr>
              <w:rPr>
                <w:sz w:val="18"/>
                <w:szCs w:val="18"/>
              </w:rPr>
            </w:pPr>
            <w:hyperlink r:id="rId56" w:anchor="!/proteins/42324/461906%7CMycobacterium%20phage%20Omnicron/viral%20segment%20Unknown/">
              <w:r w:rsidR="007E3C28">
                <w:rPr>
                  <w:color w:val="000080"/>
                  <w:sz w:val="18"/>
                  <w:szCs w:val="18"/>
                  <w:u w:val="single"/>
                </w:rPr>
                <w:t>95</w:t>
              </w:r>
            </w:hyperlink>
          </w:p>
        </w:tc>
        <w:tc>
          <w:tcPr>
            <w:tcW w:w="647" w:type="dxa"/>
            <w:vAlign w:val="center"/>
          </w:tcPr>
          <w:p w14:paraId="13C0DFFC" w14:textId="77777777" w:rsidR="00440A96" w:rsidRDefault="007E3C28">
            <w:pPr>
              <w:rPr>
                <w:sz w:val="18"/>
                <w:szCs w:val="18"/>
              </w:rPr>
            </w:pPr>
            <w:r>
              <w:rPr>
                <w:sz w:val="18"/>
                <w:szCs w:val="18"/>
              </w:rPr>
              <w:t>1</w:t>
            </w:r>
          </w:p>
        </w:tc>
        <w:tc>
          <w:tcPr>
            <w:tcW w:w="997" w:type="dxa"/>
            <w:vAlign w:val="center"/>
          </w:tcPr>
          <w:p w14:paraId="695D74A0" w14:textId="77777777" w:rsidR="00440A96" w:rsidRDefault="007E3C28">
            <w:pPr>
              <w:rPr>
                <w:sz w:val="18"/>
                <w:szCs w:val="18"/>
              </w:rPr>
            </w:pPr>
            <w:r>
              <w:rPr>
                <w:sz w:val="18"/>
                <w:szCs w:val="18"/>
              </w:rPr>
              <w:t>65.9</w:t>
            </w:r>
          </w:p>
        </w:tc>
        <w:tc>
          <w:tcPr>
            <w:tcW w:w="907" w:type="dxa"/>
            <w:vAlign w:val="center"/>
          </w:tcPr>
          <w:p w14:paraId="4150132A" w14:textId="77777777" w:rsidR="00440A96" w:rsidRDefault="007E3C28">
            <w:pPr>
              <w:rPr>
                <w:sz w:val="18"/>
                <w:szCs w:val="18"/>
              </w:rPr>
            </w:pPr>
            <w:r>
              <w:rPr>
                <w:sz w:val="18"/>
                <w:szCs w:val="18"/>
              </w:rPr>
              <w:t>78.8</w:t>
            </w:r>
          </w:p>
        </w:tc>
      </w:tr>
      <w:tr w:rsidR="00440A96" w14:paraId="61DC9D37" w14:textId="77777777">
        <w:tc>
          <w:tcPr>
            <w:tcW w:w="1437" w:type="dxa"/>
            <w:vAlign w:val="center"/>
          </w:tcPr>
          <w:p w14:paraId="59D0BF1E" w14:textId="77777777" w:rsidR="00440A96" w:rsidRDefault="007E3C28">
            <w:pPr>
              <w:rPr>
                <w:sz w:val="18"/>
                <w:szCs w:val="18"/>
              </w:rPr>
            </w:pPr>
            <w:r>
              <w:rPr>
                <w:sz w:val="18"/>
                <w:szCs w:val="18"/>
              </w:rPr>
              <w:t>Mycobacterium phage Paola</w:t>
            </w:r>
          </w:p>
        </w:tc>
        <w:tc>
          <w:tcPr>
            <w:tcW w:w="1470" w:type="dxa"/>
            <w:vAlign w:val="center"/>
          </w:tcPr>
          <w:p w14:paraId="3840C508" w14:textId="77777777" w:rsidR="00440A96" w:rsidRDefault="00440A96">
            <w:pPr>
              <w:rPr>
                <w:sz w:val="18"/>
                <w:szCs w:val="18"/>
              </w:rPr>
            </w:pPr>
          </w:p>
        </w:tc>
        <w:tc>
          <w:tcPr>
            <w:tcW w:w="1405" w:type="dxa"/>
            <w:vAlign w:val="center"/>
          </w:tcPr>
          <w:p w14:paraId="27D3834C" w14:textId="77777777" w:rsidR="00440A96" w:rsidRDefault="00881BE9">
            <w:pPr>
              <w:rPr>
                <w:sz w:val="18"/>
                <w:szCs w:val="18"/>
              </w:rPr>
            </w:pPr>
            <w:hyperlink r:id="rId57">
              <w:r w:rsidR="007E3C28">
                <w:rPr>
                  <w:color w:val="0000FF"/>
                  <w:sz w:val="18"/>
                  <w:szCs w:val="18"/>
                  <w:u w:val="single"/>
                </w:rPr>
                <w:t>MG962374.1</w:t>
              </w:r>
            </w:hyperlink>
          </w:p>
        </w:tc>
        <w:tc>
          <w:tcPr>
            <w:tcW w:w="719" w:type="dxa"/>
            <w:vAlign w:val="center"/>
          </w:tcPr>
          <w:p w14:paraId="7860C7B5" w14:textId="77777777" w:rsidR="00440A96" w:rsidRDefault="007E3C28">
            <w:pPr>
              <w:rPr>
                <w:sz w:val="18"/>
                <w:szCs w:val="18"/>
              </w:rPr>
            </w:pPr>
            <w:r>
              <w:rPr>
                <w:sz w:val="18"/>
                <w:szCs w:val="18"/>
              </w:rPr>
              <w:t>61.54</w:t>
            </w:r>
          </w:p>
        </w:tc>
        <w:tc>
          <w:tcPr>
            <w:tcW w:w="647" w:type="dxa"/>
            <w:vAlign w:val="center"/>
          </w:tcPr>
          <w:p w14:paraId="33DA6770" w14:textId="77777777" w:rsidR="00440A96" w:rsidRDefault="007E3C28">
            <w:pPr>
              <w:rPr>
                <w:sz w:val="18"/>
                <w:szCs w:val="18"/>
              </w:rPr>
            </w:pPr>
            <w:r>
              <w:rPr>
                <w:sz w:val="18"/>
                <w:szCs w:val="18"/>
              </w:rPr>
              <w:t>65.0</w:t>
            </w:r>
          </w:p>
        </w:tc>
        <w:tc>
          <w:tcPr>
            <w:tcW w:w="787" w:type="dxa"/>
            <w:vAlign w:val="center"/>
          </w:tcPr>
          <w:p w14:paraId="5CBEF0C1" w14:textId="77777777" w:rsidR="00440A96" w:rsidRDefault="00881BE9">
            <w:pPr>
              <w:rPr>
                <w:sz w:val="18"/>
                <w:szCs w:val="18"/>
              </w:rPr>
            </w:pPr>
            <w:hyperlink r:id="rId58" w:anchor="!/proteins/68666/369815%7CMycobacterium%20phage%20Paola/viral%20segment/">
              <w:r w:rsidR="007E3C28">
                <w:rPr>
                  <w:color w:val="000080"/>
                  <w:sz w:val="18"/>
                  <w:szCs w:val="18"/>
                  <w:u w:val="single"/>
                </w:rPr>
                <w:t>92</w:t>
              </w:r>
            </w:hyperlink>
          </w:p>
        </w:tc>
        <w:tc>
          <w:tcPr>
            <w:tcW w:w="647" w:type="dxa"/>
            <w:vAlign w:val="center"/>
          </w:tcPr>
          <w:p w14:paraId="2426F761" w14:textId="77777777" w:rsidR="00440A96" w:rsidRDefault="007E3C28">
            <w:pPr>
              <w:rPr>
                <w:sz w:val="18"/>
                <w:szCs w:val="18"/>
              </w:rPr>
            </w:pPr>
            <w:r>
              <w:rPr>
                <w:sz w:val="18"/>
                <w:szCs w:val="18"/>
              </w:rPr>
              <w:t>1</w:t>
            </w:r>
          </w:p>
        </w:tc>
        <w:tc>
          <w:tcPr>
            <w:tcW w:w="997" w:type="dxa"/>
            <w:vAlign w:val="center"/>
          </w:tcPr>
          <w:p w14:paraId="05ED00DC" w14:textId="77777777" w:rsidR="00440A96" w:rsidRDefault="007E3C28">
            <w:pPr>
              <w:rPr>
                <w:sz w:val="18"/>
                <w:szCs w:val="18"/>
              </w:rPr>
            </w:pPr>
            <w:r>
              <w:rPr>
                <w:sz w:val="18"/>
                <w:szCs w:val="18"/>
              </w:rPr>
              <w:t>73.7</w:t>
            </w:r>
          </w:p>
        </w:tc>
        <w:tc>
          <w:tcPr>
            <w:tcW w:w="907" w:type="dxa"/>
            <w:vAlign w:val="center"/>
          </w:tcPr>
          <w:p w14:paraId="7046A95F" w14:textId="77777777" w:rsidR="00440A96" w:rsidRDefault="007E3C28">
            <w:pPr>
              <w:rPr>
                <w:sz w:val="18"/>
                <w:szCs w:val="18"/>
              </w:rPr>
            </w:pPr>
            <w:r>
              <w:rPr>
                <w:sz w:val="18"/>
                <w:szCs w:val="18"/>
              </w:rPr>
              <w:t>80.8</w:t>
            </w:r>
          </w:p>
        </w:tc>
      </w:tr>
      <w:tr w:rsidR="00440A96" w14:paraId="357E545C" w14:textId="77777777">
        <w:tc>
          <w:tcPr>
            <w:tcW w:w="1437" w:type="dxa"/>
            <w:vAlign w:val="center"/>
          </w:tcPr>
          <w:p w14:paraId="678842FC" w14:textId="77777777" w:rsidR="00440A96" w:rsidRDefault="007E3C28">
            <w:pPr>
              <w:rPr>
                <w:sz w:val="18"/>
                <w:szCs w:val="18"/>
              </w:rPr>
            </w:pPr>
            <w:r>
              <w:rPr>
                <w:sz w:val="18"/>
                <w:szCs w:val="18"/>
              </w:rPr>
              <w:t>Mycobacterium phage Rando14</w:t>
            </w:r>
          </w:p>
        </w:tc>
        <w:tc>
          <w:tcPr>
            <w:tcW w:w="1470" w:type="dxa"/>
            <w:vAlign w:val="center"/>
          </w:tcPr>
          <w:p w14:paraId="717EAEFC" w14:textId="77777777" w:rsidR="00440A96" w:rsidRDefault="00440A96">
            <w:pPr>
              <w:rPr>
                <w:sz w:val="18"/>
                <w:szCs w:val="18"/>
              </w:rPr>
            </w:pPr>
          </w:p>
        </w:tc>
        <w:tc>
          <w:tcPr>
            <w:tcW w:w="1405" w:type="dxa"/>
            <w:vAlign w:val="center"/>
          </w:tcPr>
          <w:p w14:paraId="240BF9E7" w14:textId="77777777" w:rsidR="00440A96" w:rsidRDefault="00881BE9">
            <w:pPr>
              <w:rPr>
                <w:sz w:val="18"/>
                <w:szCs w:val="18"/>
              </w:rPr>
            </w:pPr>
            <w:hyperlink r:id="rId59">
              <w:r w:rsidR="007E3C28">
                <w:rPr>
                  <w:color w:val="0000FF"/>
                  <w:sz w:val="18"/>
                  <w:szCs w:val="18"/>
                  <w:u w:val="single"/>
                </w:rPr>
                <w:t>MH697592.1</w:t>
              </w:r>
            </w:hyperlink>
          </w:p>
        </w:tc>
        <w:tc>
          <w:tcPr>
            <w:tcW w:w="719" w:type="dxa"/>
            <w:vAlign w:val="center"/>
          </w:tcPr>
          <w:p w14:paraId="7A7ECC3C" w14:textId="77777777" w:rsidR="00440A96" w:rsidRDefault="007E3C28">
            <w:pPr>
              <w:rPr>
                <w:sz w:val="18"/>
                <w:szCs w:val="18"/>
              </w:rPr>
            </w:pPr>
            <w:r>
              <w:rPr>
                <w:sz w:val="18"/>
                <w:szCs w:val="18"/>
              </w:rPr>
              <w:t>59.93</w:t>
            </w:r>
          </w:p>
        </w:tc>
        <w:tc>
          <w:tcPr>
            <w:tcW w:w="647" w:type="dxa"/>
            <w:vAlign w:val="center"/>
          </w:tcPr>
          <w:p w14:paraId="6D6E1846" w14:textId="77777777" w:rsidR="00440A96" w:rsidRDefault="007E3C28">
            <w:pPr>
              <w:rPr>
                <w:sz w:val="18"/>
                <w:szCs w:val="18"/>
              </w:rPr>
            </w:pPr>
            <w:r>
              <w:rPr>
                <w:sz w:val="18"/>
                <w:szCs w:val="18"/>
              </w:rPr>
              <w:t>64.3</w:t>
            </w:r>
          </w:p>
        </w:tc>
        <w:tc>
          <w:tcPr>
            <w:tcW w:w="787" w:type="dxa"/>
            <w:vAlign w:val="center"/>
          </w:tcPr>
          <w:p w14:paraId="33A626A6" w14:textId="77777777" w:rsidR="00440A96" w:rsidRDefault="00881BE9">
            <w:pPr>
              <w:rPr>
                <w:sz w:val="18"/>
                <w:szCs w:val="18"/>
              </w:rPr>
            </w:pPr>
            <w:hyperlink r:id="rId60" w:anchor="!/proteins/72113/400249%7CMycobacterium%20phage%20Rando14/viral%20segment/">
              <w:r w:rsidR="007E3C28">
                <w:rPr>
                  <w:color w:val="000080"/>
                  <w:sz w:val="18"/>
                  <w:szCs w:val="18"/>
                  <w:u w:val="single"/>
                </w:rPr>
                <w:t>91</w:t>
              </w:r>
            </w:hyperlink>
          </w:p>
        </w:tc>
        <w:tc>
          <w:tcPr>
            <w:tcW w:w="647" w:type="dxa"/>
            <w:vAlign w:val="center"/>
          </w:tcPr>
          <w:p w14:paraId="08257378" w14:textId="77777777" w:rsidR="00440A96" w:rsidRDefault="007E3C28">
            <w:pPr>
              <w:rPr>
                <w:sz w:val="18"/>
                <w:szCs w:val="18"/>
              </w:rPr>
            </w:pPr>
            <w:r>
              <w:rPr>
                <w:sz w:val="18"/>
                <w:szCs w:val="18"/>
              </w:rPr>
              <w:t>1</w:t>
            </w:r>
          </w:p>
        </w:tc>
        <w:tc>
          <w:tcPr>
            <w:tcW w:w="997" w:type="dxa"/>
            <w:vAlign w:val="center"/>
          </w:tcPr>
          <w:p w14:paraId="1FCB68CF" w14:textId="77777777" w:rsidR="00440A96" w:rsidRDefault="007E3C28">
            <w:pPr>
              <w:rPr>
                <w:sz w:val="18"/>
                <w:szCs w:val="18"/>
              </w:rPr>
            </w:pPr>
            <w:r>
              <w:rPr>
                <w:sz w:val="18"/>
                <w:szCs w:val="18"/>
              </w:rPr>
              <w:t>64.0</w:t>
            </w:r>
          </w:p>
        </w:tc>
        <w:tc>
          <w:tcPr>
            <w:tcW w:w="907" w:type="dxa"/>
            <w:vAlign w:val="center"/>
          </w:tcPr>
          <w:p w14:paraId="5980991A" w14:textId="77777777" w:rsidR="00440A96" w:rsidRDefault="007E3C28">
            <w:pPr>
              <w:rPr>
                <w:sz w:val="18"/>
                <w:szCs w:val="18"/>
              </w:rPr>
            </w:pPr>
            <w:r>
              <w:rPr>
                <w:sz w:val="18"/>
                <w:szCs w:val="18"/>
              </w:rPr>
              <w:t>75.8</w:t>
            </w:r>
          </w:p>
        </w:tc>
      </w:tr>
      <w:tr w:rsidR="00440A96" w14:paraId="0746EAAE" w14:textId="77777777">
        <w:tc>
          <w:tcPr>
            <w:tcW w:w="1437" w:type="dxa"/>
            <w:vAlign w:val="center"/>
          </w:tcPr>
          <w:p w14:paraId="4A772610" w14:textId="77777777" w:rsidR="00440A96" w:rsidRDefault="007E3C28">
            <w:pPr>
              <w:rPr>
                <w:sz w:val="18"/>
                <w:szCs w:val="18"/>
              </w:rPr>
            </w:pPr>
            <w:r>
              <w:rPr>
                <w:sz w:val="18"/>
                <w:szCs w:val="18"/>
              </w:rPr>
              <w:t>Mycobacterium phage Thyatira</w:t>
            </w:r>
          </w:p>
        </w:tc>
        <w:tc>
          <w:tcPr>
            <w:tcW w:w="1470" w:type="dxa"/>
            <w:vAlign w:val="center"/>
          </w:tcPr>
          <w:p w14:paraId="57FC0914" w14:textId="77777777" w:rsidR="00440A96" w:rsidRDefault="00440A96">
            <w:pPr>
              <w:rPr>
                <w:sz w:val="18"/>
                <w:szCs w:val="18"/>
              </w:rPr>
            </w:pPr>
          </w:p>
        </w:tc>
        <w:tc>
          <w:tcPr>
            <w:tcW w:w="1405" w:type="dxa"/>
            <w:vAlign w:val="center"/>
          </w:tcPr>
          <w:p w14:paraId="7AF5393A" w14:textId="77777777" w:rsidR="00440A96" w:rsidRDefault="00881BE9">
            <w:pPr>
              <w:rPr>
                <w:sz w:val="18"/>
                <w:szCs w:val="18"/>
              </w:rPr>
            </w:pPr>
            <w:hyperlink r:id="rId61">
              <w:r w:rsidR="007E3C28">
                <w:rPr>
                  <w:color w:val="0000FF"/>
                  <w:sz w:val="18"/>
                  <w:szCs w:val="18"/>
                  <w:u w:val="single"/>
                </w:rPr>
                <w:t>MH576966.1</w:t>
              </w:r>
            </w:hyperlink>
          </w:p>
        </w:tc>
        <w:tc>
          <w:tcPr>
            <w:tcW w:w="719" w:type="dxa"/>
            <w:vAlign w:val="center"/>
          </w:tcPr>
          <w:p w14:paraId="2CA154AA" w14:textId="77777777" w:rsidR="00440A96" w:rsidRDefault="007E3C28">
            <w:pPr>
              <w:rPr>
                <w:sz w:val="18"/>
                <w:szCs w:val="18"/>
              </w:rPr>
            </w:pPr>
            <w:r>
              <w:rPr>
                <w:sz w:val="18"/>
                <w:szCs w:val="18"/>
              </w:rPr>
              <w:t>63.87</w:t>
            </w:r>
          </w:p>
        </w:tc>
        <w:tc>
          <w:tcPr>
            <w:tcW w:w="647" w:type="dxa"/>
            <w:vAlign w:val="center"/>
          </w:tcPr>
          <w:p w14:paraId="4439DB7E" w14:textId="77777777" w:rsidR="00440A96" w:rsidRDefault="007E3C28">
            <w:pPr>
              <w:rPr>
                <w:sz w:val="18"/>
                <w:szCs w:val="18"/>
              </w:rPr>
            </w:pPr>
            <w:r>
              <w:rPr>
                <w:sz w:val="18"/>
                <w:szCs w:val="18"/>
              </w:rPr>
              <w:t>64.6</w:t>
            </w:r>
          </w:p>
        </w:tc>
        <w:tc>
          <w:tcPr>
            <w:tcW w:w="787" w:type="dxa"/>
            <w:vAlign w:val="center"/>
          </w:tcPr>
          <w:p w14:paraId="7AA65387" w14:textId="77777777" w:rsidR="00440A96" w:rsidRDefault="00881BE9">
            <w:pPr>
              <w:rPr>
                <w:sz w:val="18"/>
                <w:szCs w:val="18"/>
              </w:rPr>
            </w:pPr>
            <w:hyperlink r:id="rId62" w:anchor="!/proteins/71960/399832%7CMycobacterium%20phage%20Thyatira/viral%20segment/">
              <w:r w:rsidR="007E3C28">
                <w:rPr>
                  <w:color w:val="000080"/>
                  <w:sz w:val="18"/>
                  <w:szCs w:val="18"/>
                  <w:u w:val="single"/>
                </w:rPr>
                <w:t>96</w:t>
              </w:r>
            </w:hyperlink>
          </w:p>
        </w:tc>
        <w:tc>
          <w:tcPr>
            <w:tcW w:w="647" w:type="dxa"/>
            <w:vAlign w:val="center"/>
          </w:tcPr>
          <w:p w14:paraId="59DF4B51" w14:textId="77777777" w:rsidR="00440A96" w:rsidRDefault="007E3C28">
            <w:pPr>
              <w:rPr>
                <w:sz w:val="18"/>
                <w:szCs w:val="18"/>
              </w:rPr>
            </w:pPr>
            <w:r>
              <w:rPr>
                <w:sz w:val="18"/>
                <w:szCs w:val="18"/>
              </w:rPr>
              <w:t>1</w:t>
            </w:r>
          </w:p>
        </w:tc>
        <w:tc>
          <w:tcPr>
            <w:tcW w:w="997" w:type="dxa"/>
            <w:vAlign w:val="center"/>
          </w:tcPr>
          <w:p w14:paraId="66594435" w14:textId="77777777" w:rsidR="00440A96" w:rsidRDefault="007E3C28">
            <w:pPr>
              <w:rPr>
                <w:sz w:val="18"/>
                <w:szCs w:val="18"/>
              </w:rPr>
            </w:pPr>
            <w:r>
              <w:rPr>
                <w:sz w:val="18"/>
                <w:szCs w:val="18"/>
              </w:rPr>
              <w:t>72.0</w:t>
            </w:r>
          </w:p>
        </w:tc>
        <w:tc>
          <w:tcPr>
            <w:tcW w:w="907" w:type="dxa"/>
            <w:vAlign w:val="center"/>
          </w:tcPr>
          <w:p w14:paraId="099A80AC" w14:textId="77777777" w:rsidR="00440A96" w:rsidRDefault="007E3C28">
            <w:pPr>
              <w:rPr>
                <w:sz w:val="18"/>
                <w:szCs w:val="18"/>
              </w:rPr>
            </w:pPr>
            <w:r>
              <w:rPr>
                <w:sz w:val="18"/>
                <w:szCs w:val="18"/>
              </w:rPr>
              <w:t>83.8</w:t>
            </w:r>
          </w:p>
        </w:tc>
      </w:tr>
    </w:tbl>
    <w:p w14:paraId="46A5BE6C" w14:textId="77777777" w:rsidR="00440A96" w:rsidRDefault="007E3C28">
      <w:pPr>
        <w:rPr>
          <w:rFonts w:ascii="Arial" w:eastAsia="Arial" w:hAnsi="Arial" w:cs="Arial"/>
          <w:b/>
          <w:sz w:val="22"/>
          <w:szCs w:val="22"/>
        </w:rPr>
      </w:pPr>
      <w:r>
        <w:rPr>
          <w:rFonts w:ascii="Arial" w:eastAsia="Arial" w:hAnsi="Arial" w:cs="Arial"/>
          <w:b/>
          <w:sz w:val="22"/>
          <w:szCs w:val="22"/>
        </w:rPr>
        <w:t>(*) Determined using VIRIDIC [3]</w:t>
      </w:r>
    </w:p>
    <w:p w14:paraId="5F870B53" w14:textId="77777777" w:rsidR="00440A96" w:rsidRDefault="007E3C28">
      <w:pPr>
        <w:rPr>
          <w:rFonts w:ascii="Arial" w:eastAsia="Arial" w:hAnsi="Arial" w:cs="Arial"/>
          <w:b/>
          <w:sz w:val="22"/>
          <w:szCs w:val="22"/>
        </w:rPr>
      </w:pPr>
      <w:r>
        <w:rPr>
          <w:rFonts w:ascii="Arial" w:eastAsia="Arial" w:hAnsi="Arial" w:cs="Arial"/>
          <w:b/>
          <w:sz w:val="22"/>
          <w:szCs w:val="22"/>
        </w:rPr>
        <w:t xml:space="preserve">(**) Determined using CoreGenes 3.5 at </w:t>
      </w:r>
      <w:hyperlink r:id="rId63">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5ACA640A" w14:textId="77777777" w:rsidR="00440A96" w:rsidRDefault="007E3C28">
      <w:pPr>
        <w:rPr>
          <w:rFonts w:ascii="Arial" w:eastAsia="Arial" w:hAnsi="Arial" w:cs="Arial"/>
          <w:b/>
          <w:sz w:val="22"/>
          <w:szCs w:val="22"/>
        </w:rPr>
      </w:pPr>
      <w:r>
        <w:rPr>
          <w:rFonts w:ascii="Arial" w:eastAsia="Arial" w:hAnsi="Arial" w:cs="Arial"/>
          <w:b/>
          <w:sz w:val="22"/>
          <w:szCs w:val="22"/>
        </w:rPr>
        <w:t xml:space="preserve">Δ – indicates an existing species in the genus </w:t>
      </w:r>
      <w:r>
        <w:rPr>
          <w:rFonts w:ascii="Arial" w:eastAsia="Arial" w:hAnsi="Arial" w:cs="Arial"/>
          <w:b/>
          <w:i/>
          <w:sz w:val="22"/>
          <w:szCs w:val="22"/>
        </w:rPr>
        <w:t>Timquatrovirus</w:t>
      </w:r>
      <w:r>
        <w:rPr>
          <w:rFonts w:ascii="Arial" w:eastAsia="Arial" w:hAnsi="Arial" w:cs="Arial"/>
          <w:b/>
          <w:sz w:val="22"/>
          <w:szCs w:val="22"/>
        </w:rPr>
        <w:t>.</w:t>
      </w:r>
    </w:p>
    <w:p w14:paraId="216CBB43" w14:textId="77777777" w:rsidR="00440A96" w:rsidRDefault="00440A96">
      <w:pPr>
        <w:rPr>
          <w:rFonts w:ascii="Arial" w:eastAsia="Arial" w:hAnsi="Arial" w:cs="Arial"/>
          <w:b/>
          <w:sz w:val="22"/>
          <w:szCs w:val="22"/>
        </w:rPr>
      </w:pPr>
    </w:p>
    <w:p w14:paraId="6358B4D5" w14:textId="77777777" w:rsidR="00440A96" w:rsidRDefault="007E3C28">
      <w:pPr>
        <w:rPr>
          <w:rFonts w:ascii="Arial" w:eastAsia="Arial" w:hAnsi="Arial" w:cs="Arial"/>
          <w:b/>
          <w:color w:val="0000FF"/>
          <w:sz w:val="22"/>
          <w:szCs w:val="22"/>
        </w:rPr>
      </w:pPr>
      <w:r>
        <w:rPr>
          <w:rFonts w:ascii="Arial" w:eastAsia="Arial" w:hAnsi="Arial" w:cs="Arial"/>
          <w:b/>
          <w:color w:val="0000FF"/>
          <w:sz w:val="22"/>
          <w:szCs w:val="22"/>
        </w:rPr>
        <w:t>Strains:</w:t>
      </w:r>
    </w:p>
    <w:tbl>
      <w:tblPr>
        <w:tblStyle w:val="af2"/>
        <w:tblW w:w="89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780"/>
        <w:gridCol w:w="1524"/>
        <w:gridCol w:w="3622"/>
      </w:tblGrid>
      <w:tr w:rsidR="00440A96" w14:paraId="491B80CF" w14:textId="77777777">
        <w:trPr>
          <w:trHeight w:val="290"/>
        </w:trPr>
        <w:tc>
          <w:tcPr>
            <w:tcW w:w="3780" w:type="dxa"/>
          </w:tcPr>
          <w:p w14:paraId="5D1E31C2" w14:textId="77777777" w:rsidR="00440A96" w:rsidRDefault="007E3C28">
            <w:pPr>
              <w:rPr>
                <w:b/>
                <w:sz w:val="22"/>
                <w:szCs w:val="22"/>
              </w:rPr>
            </w:pPr>
            <w:bookmarkStart w:id="9" w:name="_heading=h.2s8eyo1" w:colFirst="0" w:colLast="0"/>
            <w:bookmarkEnd w:id="9"/>
            <w:r>
              <w:rPr>
                <w:b/>
                <w:sz w:val="22"/>
                <w:szCs w:val="22"/>
              </w:rPr>
              <w:t>PHAGE NAME</w:t>
            </w:r>
          </w:p>
        </w:tc>
        <w:tc>
          <w:tcPr>
            <w:tcW w:w="1524" w:type="dxa"/>
          </w:tcPr>
          <w:p w14:paraId="6A67CC45" w14:textId="77777777" w:rsidR="00440A96" w:rsidRDefault="007E3C28">
            <w:pPr>
              <w:rPr>
                <w:b/>
                <w:sz w:val="22"/>
                <w:szCs w:val="22"/>
              </w:rPr>
            </w:pPr>
            <w:r>
              <w:rPr>
                <w:b/>
                <w:sz w:val="22"/>
                <w:szCs w:val="22"/>
              </w:rPr>
              <w:t>ACCESSION NO.</w:t>
            </w:r>
          </w:p>
        </w:tc>
        <w:tc>
          <w:tcPr>
            <w:tcW w:w="3622" w:type="dxa"/>
          </w:tcPr>
          <w:p w14:paraId="2B146961" w14:textId="77777777" w:rsidR="00440A96" w:rsidRDefault="007E3C28">
            <w:pPr>
              <w:rPr>
                <w:b/>
                <w:sz w:val="22"/>
                <w:szCs w:val="22"/>
              </w:rPr>
            </w:pPr>
            <w:r>
              <w:rPr>
                <w:b/>
                <w:sz w:val="22"/>
                <w:szCs w:val="22"/>
              </w:rPr>
              <w:t>Strain of:</w:t>
            </w:r>
          </w:p>
        </w:tc>
      </w:tr>
      <w:tr w:rsidR="00440A96" w14:paraId="4D1CD83C" w14:textId="77777777">
        <w:trPr>
          <w:trHeight w:val="290"/>
        </w:trPr>
        <w:tc>
          <w:tcPr>
            <w:tcW w:w="3780" w:type="dxa"/>
          </w:tcPr>
          <w:p w14:paraId="3F29657C" w14:textId="77777777" w:rsidR="00440A96" w:rsidRDefault="007E3C28">
            <w:pPr>
              <w:rPr>
                <w:sz w:val="20"/>
                <w:szCs w:val="20"/>
              </w:rPr>
            </w:pPr>
            <w:r>
              <w:rPr>
                <w:sz w:val="20"/>
                <w:szCs w:val="20"/>
              </w:rPr>
              <w:t>Mycobacterium phage AlleyCat</w:t>
            </w:r>
          </w:p>
        </w:tc>
        <w:tc>
          <w:tcPr>
            <w:tcW w:w="1524" w:type="dxa"/>
          </w:tcPr>
          <w:p w14:paraId="3227092F" w14:textId="77777777" w:rsidR="00440A96" w:rsidRDefault="007E3C28">
            <w:pPr>
              <w:rPr>
                <w:sz w:val="20"/>
                <w:szCs w:val="20"/>
              </w:rPr>
            </w:pPr>
            <w:r>
              <w:rPr>
                <w:sz w:val="20"/>
                <w:szCs w:val="20"/>
              </w:rPr>
              <w:t>MF185717.1</w:t>
            </w:r>
          </w:p>
        </w:tc>
        <w:tc>
          <w:tcPr>
            <w:tcW w:w="3622" w:type="dxa"/>
          </w:tcPr>
          <w:p w14:paraId="1E982053" w14:textId="77777777" w:rsidR="00440A96" w:rsidRDefault="007E3C28">
            <w:pPr>
              <w:rPr>
                <w:i/>
                <w:sz w:val="20"/>
                <w:szCs w:val="20"/>
              </w:rPr>
            </w:pPr>
            <w:r>
              <w:rPr>
                <w:i/>
                <w:sz w:val="20"/>
                <w:szCs w:val="20"/>
              </w:rPr>
              <w:t>Kratiovirus Larva</w:t>
            </w:r>
          </w:p>
        </w:tc>
      </w:tr>
      <w:tr w:rsidR="00440A96" w14:paraId="22ED269D" w14:textId="77777777">
        <w:trPr>
          <w:trHeight w:val="290"/>
        </w:trPr>
        <w:tc>
          <w:tcPr>
            <w:tcW w:w="3780" w:type="dxa"/>
          </w:tcPr>
          <w:p w14:paraId="66A04598" w14:textId="77777777" w:rsidR="00440A96" w:rsidRDefault="007E3C28">
            <w:pPr>
              <w:rPr>
                <w:sz w:val="20"/>
                <w:szCs w:val="20"/>
              </w:rPr>
            </w:pPr>
            <w:r>
              <w:rPr>
                <w:sz w:val="20"/>
                <w:szCs w:val="20"/>
              </w:rPr>
              <w:t xml:space="preserve"> Mycobacterium phage Edugator</w:t>
            </w:r>
          </w:p>
        </w:tc>
        <w:tc>
          <w:tcPr>
            <w:tcW w:w="1524" w:type="dxa"/>
          </w:tcPr>
          <w:p w14:paraId="2D9AC338" w14:textId="77777777" w:rsidR="00440A96" w:rsidRDefault="007E3C28">
            <w:pPr>
              <w:rPr>
                <w:sz w:val="20"/>
                <w:szCs w:val="20"/>
              </w:rPr>
            </w:pPr>
            <w:r>
              <w:rPr>
                <w:sz w:val="20"/>
                <w:szCs w:val="20"/>
              </w:rPr>
              <w:t>MF185719.1</w:t>
            </w:r>
          </w:p>
        </w:tc>
        <w:tc>
          <w:tcPr>
            <w:tcW w:w="3622" w:type="dxa"/>
          </w:tcPr>
          <w:p w14:paraId="253FFD82" w14:textId="77777777" w:rsidR="00440A96" w:rsidRDefault="007E3C28">
            <w:pPr>
              <w:rPr>
                <w:i/>
                <w:sz w:val="20"/>
                <w:szCs w:val="20"/>
              </w:rPr>
            </w:pPr>
            <w:r>
              <w:rPr>
                <w:i/>
                <w:sz w:val="20"/>
                <w:szCs w:val="20"/>
              </w:rPr>
              <w:t>Kratiovirus Larva</w:t>
            </w:r>
          </w:p>
        </w:tc>
      </w:tr>
      <w:tr w:rsidR="00440A96" w14:paraId="5FF57F14" w14:textId="77777777">
        <w:trPr>
          <w:trHeight w:val="290"/>
        </w:trPr>
        <w:tc>
          <w:tcPr>
            <w:tcW w:w="3780" w:type="dxa"/>
          </w:tcPr>
          <w:p w14:paraId="7EEF2C53" w14:textId="77777777" w:rsidR="00440A96" w:rsidRDefault="007E3C28">
            <w:pPr>
              <w:rPr>
                <w:sz w:val="20"/>
                <w:szCs w:val="20"/>
              </w:rPr>
            </w:pPr>
            <w:r>
              <w:rPr>
                <w:sz w:val="20"/>
                <w:szCs w:val="20"/>
              </w:rPr>
              <w:lastRenderedPageBreak/>
              <w:t xml:space="preserve"> Mycobacterium phage Guillsminger</w:t>
            </w:r>
          </w:p>
        </w:tc>
        <w:tc>
          <w:tcPr>
            <w:tcW w:w="1524" w:type="dxa"/>
          </w:tcPr>
          <w:p w14:paraId="38845D72" w14:textId="77777777" w:rsidR="00440A96" w:rsidRDefault="007E3C28">
            <w:pPr>
              <w:rPr>
                <w:sz w:val="20"/>
                <w:szCs w:val="20"/>
              </w:rPr>
            </w:pPr>
            <w:r>
              <w:rPr>
                <w:sz w:val="20"/>
                <w:szCs w:val="20"/>
              </w:rPr>
              <w:t>MF185720.1</w:t>
            </w:r>
          </w:p>
        </w:tc>
        <w:tc>
          <w:tcPr>
            <w:tcW w:w="3622" w:type="dxa"/>
          </w:tcPr>
          <w:p w14:paraId="4901AA77" w14:textId="77777777" w:rsidR="00440A96" w:rsidRDefault="007E3C28">
            <w:pPr>
              <w:rPr>
                <w:i/>
                <w:sz w:val="20"/>
                <w:szCs w:val="20"/>
              </w:rPr>
            </w:pPr>
            <w:r>
              <w:rPr>
                <w:i/>
                <w:sz w:val="20"/>
                <w:szCs w:val="20"/>
              </w:rPr>
              <w:t>Kratiovirus Paola</w:t>
            </w:r>
          </w:p>
        </w:tc>
      </w:tr>
      <w:tr w:rsidR="00440A96" w14:paraId="6AF12E65" w14:textId="77777777">
        <w:trPr>
          <w:trHeight w:val="290"/>
        </w:trPr>
        <w:tc>
          <w:tcPr>
            <w:tcW w:w="3780" w:type="dxa"/>
          </w:tcPr>
          <w:p w14:paraId="68191906" w14:textId="77777777" w:rsidR="00440A96" w:rsidRDefault="007E3C28">
            <w:pPr>
              <w:rPr>
                <w:sz w:val="20"/>
                <w:szCs w:val="20"/>
              </w:rPr>
            </w:pPr>
            <w:r>
              <w:rPr>
                <w:sz w:val="20"/>
                <w:szCs w:val="20"/>
              </w:rPr>
              <w:t xml:space="preserve"> Mycobacterium phage OkiRoe</w:t>
            </w:r>
          </w:p>
        </w:tc>
        <w:tc>
          <w:tcPr>
            <w:tcW w:w="1524" w:type="dxa"/>
          </w:tcPr>
          <w:p w14:paraId="25E1F790" w14:textId="77777777" w:rsidR="00440A96" w:rsidRDefault="007E3C28">
            <w:pPr>
              <w:rPr>
                <w:sz w:val="20"/>
                <w:szCs w:val="20"/>
              </w:rPr>
            </w:pPr>
            <w:r>
              <w:rPr>
                <w:sz w:val="20"/>
                <w:szCs w:val="20"/>
              </w:rPr>
              <w:t>KJ567042.1</w:t>
            </w:r>
          </w:p>
        </w:tc>
        <w:tc>
          <w:tcPr>
            <w:tcW w:w="3622" w:type="dxa"/>
          </w:tcPr>
          <w:p w14:paraId="68E316DE" w14:textId="77777777" w:rsidR="00440A96" w:rsidRDefault="007E3C28">
            <w:pPr>
              <w:rPr>
                <w:sz w:val="20"/>
                <w:szCs w:val="20"/>
              </w:rPr>
            </w:pPr>
            <w:r>
              <w:rPr>
                <w:sz w:val="20"/>
                <w:szCs w:val="20"/>
              </w:rPr>
              <w:t> </w:t>
            </w:r>
            <w:r>
              <w:rPr>
                <w:i/>
                <w:sz w:val="20"/>
                <w:szCs w:val="20"/>
              </w:rPr>
              <w:t>Kratiovirus Gengar</w:t>
            </w:r>
          </w:p>
        </w:tc>
      </w:tr>
      <w:tr w:rsidR="00440A96" w14:paraId="163256D5" w14:textId="77777777">
        <w:trPr>
          <w:trHeight w:val="290"/>
        </w:trPr>
        <w:tc>
          <w:tcPr>
            <w:tcW w:w="3780" w:type="dxa"/>
          </w:tcPr>
          <w:p w14:paraId="418DBA2C" w14:textId="77777777" w:rsidR="00440A96" w:rsidRDefault="007E3C28">
            <w:pPr>
              <w:rPr>
                <w:sz w:val="20"/>
                <w:szCs w:val="20"/>
              </w:rPr>
            </w:pPr>
            <w:r>
              <w:rPr>
                <w:sz w:val="20"/>
                <w:szCs w:val="20"/>
              </w:rPr>
              <w:t xml:space="preserve"> Mycobacterium phage Waterfoul</w:t>
            </w:r>
          </w:p>
        </w:tc>
        <w:tc>
          <w:tcPr>
            <w:tcW w:w="1524" w:type="dxa"/>
          </w:tcPr>
          <w:p w14:paraId="752C0FF5" w14:textId="77777777" w:rsidR="00440A96" w:rsidRDefault="007E3C28">
            <w:pPr>
              <w:rPr>
                <w:sz w:val="20"/>
                <w:szCs w:val="20"/>
              </w:rPr>
            </w:pPr>
            <w:r>
              <w:rPr>
                <w:sz w:val="20"/>
                <w:szCs w:val="20"/>
              </w:rPr>
              <w:t>KX585251.1</w:t>
            </w:r>
          </w:p>
        </w:tc>
        <w:tc>
          <w:tcPr>
            <w:tcW w:w="3622" w:type="dxa"/>
          </w:tcPr>
          <w:p w14:paraId="366D3260" w14:textId="77777777" w:rsidR="00440A96" w:rsidRDefault="007E3C28">
            <w:pPr>
              <w:rPr>
                <w:sz w:val="20"/>
                <w:szCs w:val="20"/>
              </w:rPr>
            </w:pPr>
            <w:r>
              <w:rPr>
                <w:sz w:val="20"/>
                <w:szCs w:val="20"/>
              </w:rPr>
              <w:t> </w:t>
            </w:r>
            <w:r>
              <w:rPr>
                <w:i/>
                <w:sz w:val="20"/>
                <w:szCs w:val="20"/>
              </w:rPr>
              <w:t>Kratiovirus Gengar</w:t>
            </w:r>
          </w:p>
        </w:tc>
      </w:tr>
    </w:tbl>
    <w:p w14:paraId="2439E792" w14:textId="77777777" w:rsidR="00440A96" w:rsidRDefault="00440A96">
      <w:pPr>
        <w:rPr>
          <w:rFonts w:ascii="Arial" w:eastAsia="Arial" w:hAnsi="Arial" w:cs="Arial"/>
          <w:b/>
          <w:color w:val="0000FF"/>
          <w:sz w:val="22"/>
          <w:szCs w:val="22"/>
        </w:rPr>
      </w:pPr>
    </w:p>
    <w:p w14:paraId="5C759CBC" w14:textId="77777777" w:rsidR="00440A96" w:rsidRDefault="007E3C28">
      <w:pPr>
        <w:rPr>
          <w:rFonts w:ascii="Arial" w:eastAsia="Arial" w:hAnsi="Arial" w:cs="Arial"/>
          <w:sz w:val="20"/>
          <w:szCs w:val="20"/>
        </w:rPr>
      </w:pPr>
      <w:r>
        <w:rPr>
          <w:rFonts w:ascii="Arial" w:eastAsia="Arial" w:hAnsi="Arial" w:cs="Arial"/>
          <w:b/>
          <w:color w:val="0000FF"/>
          <w:sz w:val="22"/>
          <w:szCs w:val="22"/>
        </w:rPr>
        <w:t xml:space="preserve">Electron micrograph: </w:t>
      </w:r>
      <w:r>
        <w:rPr>
          <w:rFonts w:ascii="Arial" w:eastAsia="Arial" w:hAnsi="Arial" w:cs="Arial"/>
          <w:sz w:val="20"/>
          <w:szCs w:val="20"/>
        </w:rPr>
        <w:t>None available</w:t>
      </w:r>
    </w:p>
    <w:p w14:paraId="270ACA31" w14:textId="77777777" w:rsidR="00440A96" w:rsidRDefault="00440A96">
      <w:pPr>
        <w:rPr>
          <w:rFonts w:ascii="Arial" w:eastAsia="Arial" w:hAnsi="Arial" w:cs="Arial"/>
          <w:sz w:val="22"/>
          <w:szCs w:val="22"/>
        </w:rPr>
      </w:pPr>
    </w:p>
    <w:p w14:paraId="63FB70DF" w14:textId="77777777" w:rsidR="00440A96" w:rsidRDefault="00440A96">
      <w:pPr>
        <w:rPr>
          <w:rFonts w:ascii="Arial" w:eastAsia="Arial" w:hAnsi="Arial" w:cs="Arial"/>
          <w:b/>
          <w:sz w:val="22"/>
          <w:szCs w:val="22"/>
        </w:rPr>
      </w:pPr>
    </w:p>
    <w:p w14:paraId="40260842" w14:textId="77777777" w:rsidR="00440A96" w:rsidRDefault="007E3C28">
      <w:pPr>
        <w:rPr>
          <w:rFonts w:ascii="Arial" w:eastAsia="Arial" w:hAnsi="Arial" w:cs="Arial"/>
          <w:b/>
          <w:color w:val="FF0000"/>
          <w:sz w:val="22"/>
          <w:szCs w:val="22"/>
        </w:rPr>
      </w:pPr>
      <w:r>
        <w:rPr>
          <w:rFonts w:ascii="Arial" w:eastAsia="Arial" w:hAnsi="Arial" w:cs="Arial"/>
          <w:b/>
          <w:color w:val="0000FF"/>
          <w:sz w:val="22"/>
          <w:szCs w:val="22"/>
        </w:rPr>
        <w:t xml:space="preserve">4. </w:t>
      </w:r>
      <w:r>
        <w:rPr>
          <w:rFonts w:ascii="Arial" w:eastAsia="Arial" w:hAnsi="Arial" w:cs="Arial"/>
          <w:b/>
          <w:color w:val="FF0000"/>
          <w:sz w:val="22"/>
          <w:szCs w:val="22"/>
        </w:rPr>
        <w:t xml:space="preserve">Proposal D: To update the genus </w:t>
      </w:r>
      <w:r>
        <w:rPr>
          <w:rFonts w:ascii="Arial" w:eastAsia="Arial" w:hAnsi="Arial" w:cs="Arial"/>
          <w:b/>
          <w:i/>
          <w:color w:val="FF0000"/>
          <w:sz w:val="22"/>
          <w:szCs w:val="22"/>
        </w:rPr>
        <w:t>Timquatrovirus</w:t>
      </w:r>
      <w:r>
        <w:rPr>
          <w:rFonts w:ascii="Arial" w:eastAsia="Arial" w:hAnsi="Arial" w:cs="Arial"/>
          <w:b/>
          <w:color w:val="FF0000"/>
          <w:sz w:val="22"/>
          <w:szCs w:val="22"/>
        </w:rPr>
        <w:t xml:space="preserve"> with three new species</w:t>
      </w:r>
    </w:p>
    <w:p w14:paraId="0E179F60" w14:textId="77777777" w:rsidR="00440A96" w:rsidRDefault="00440A96">
      <w:pPr>
        <w:rPr>
          <w:rFonts w:ascii="Arial" w:eastAsia="Arial" w:hAnsi="Arial" w:cs="Arial"/>
          <w:b/>
          <w:color w:val="0000FF"/>
          <w:sz w:val="22"/>
          <w:szCs w:val="22"/>
        </w:rPr>
      </w:pPr>
    </w:p>
    <w:p w14:paraId="3B49DFB8"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Source of the name of this taxon:  </w:t>
      </w:r>
      <w:r>
        <w:rPr>
          <w:rFonts w:ascii="Arial" w:eastAsia="Arial" w:hAnsi="Arial" w:cs="Arial"/>
          <w:sz w:val="22"/>
          <w:szCs w:val="22"/>
        </w:rPr>
        <w:t>This genus is named after the first virus of its type, Mycobacterium phage TM4</w:t>
      </w:r>
    </w:p>
    <w:p w14:paraId="1C187861" w14:textId="77777777" w:rsidR="00440A96" w:rsidRDefault="00440A96">
      <w:pPr>
        <w:rPr>
          <w:rFonts w:ascii="Arial" w:eastAsia="Arial" w:hAnsi="Arial" w:cs="Arial"/>
          <w:sz w:val="22"/>
          <w:szCs w:val="22"/>
        </w:rPr>
      </w:pPr>
    </w:p>
    <w:p w14:paraId="71CECF3E"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History:  </w:t>
      </w:r>
      <w:r>
        <w:rPr>
          <w:rFonts w:ascii="Arial" w:eastAsia="Arial" w:hAnsi="Arial" w:cs="Arial"/>
          <w:sz w:val="22"/>
          <w:szCs w:val="22"/>
        </w:rPr>
        <w:t xml:space="preserve">The genus </w:t>
      </w:r>
      <w:r>
        <w:rPr>
          <w:rFonts w:ascii="Arial" w:eastAsia="Arial" w:hAnsi="Arial" w:cs="Arial"/>
          <w:i/>
          <w:sz w:val="22"/>
          <w:szCs w:val="22"/>
        </w:rPr>
        <w:t>Tm4likevirus</w:t>
      </w:r>
      <w:r>
        <w:rPr>
          <w:rFonts w:ascii="Arial" w:eastAsia="Arial" w:hAnsi="Arial" w:cs="Arial"/>
          <w:sz w:val="22"/>
          <w:szCs w:val="22"/>
        </w:rPr>
        <w:t xml:space="preserve"> (</w:t>
      </w:r>
      <w:r>
        <w:rPr>
          <w:rFonts w:ascii="Arial" w:eastAsia="Arial" w:hAnsi="Arial" w:cs="Arial"/>
          <w:i/>
          <w:sz w:val="22"/>
          <w:szCs w:val="22"/>
        </w:rPr>
        <w:t>Timquatrovirus</w:t>
      </w:r>
      <w:r>
        <w:rPr>
          <w:rFonts w:ascii="Arial" w:eastAsia="Arial" w:hAnsi="Arial" w:cs="Arial"/>
          <w:sz w:val="22"/>
          <w:szCs w:val="22"/>
        </w:rPr>
        <w:t>) was established by Taxonomy Proposal 2013.022a-dB with nine species.  Our current analysis reveals that many of these belong to new genera.</w:t>
      </w:r>
    </w:p>
    <w:p w14:paraId="25F16B98" w14:textId="77777777" w:rsidR="00440A96" w:rsidRDefault="00440A96">
      <w:pPr>
        <w:rPr>
          <w:rFonts w:ascii="Arial" w:eastAsia="Arial" w:hAnsi="Arial" w:cs="Arial"/>
          <w:b/>
          <w:color w:val="0000FF"/>
          <w:sz w:val="22"/>
          <w:szCs w:val="22"/>
        </w:rPr>
      </w:pPr>
    </w:p>
    <w:p w14:paraId="39B9799D" w14:textId="77777777" w:rsidR="00440A96" w:rsidRDefault="007E3C28">
      <w:pPr>
        <w:rPr>
          <w:rFonts w:ascii="Arial" w:eastAsia="Arial" w:hAnsi="Arial" w:cs="Arial"/>
          <w:b/>
          <w:color w:val="0000FF"/>
          <w:sz w:val="22"/>
          <w:szCs w:val="22"/>
        </w:rPr>
      </w:pPr>
      <w:r>
        <w:rPr>
          <w:rFonts w:ascii="Arial" w:eastAsia="Arial" w:hAnsi="Arial" w:cs="Arial"/>
          <w:b/>
          <w:color w:val="0000FF"/>
          <w:sz w:val="22"/>
          <w:szCs w:val="22"/>
        </w:rPr>
        <w:t xml:space="preserve">Specific Reference: </w:t>
      </w:r>
      <w:r>
        <w:rPr>
          <w:rFonts w:ascii="Arial" w:eastAsia="Arial" w:hAnsi="Arial" w:cs="Arial"/>
          <w:sz w:val="22"/>
          <w:szCs w:val="22"/>
        </w:rPr>
        <w:t>Ford ME, Stenstrom C, Hendrix RW, Hatfull GF (1998) Mycobacteriophage TM4: genome structure and gene expression. Tuber lung Dis 79: 63–73. doi:10.1054/tuld.1998.0007.</w:t>
      </w:r>
    </w:p>
    <w:p w14:paraId="1B7B5C3F" w14:textId="77777777" w:rsidR="00440A96" w:rsidRDefault="00440A96">
      <w:pPr>
        <w:rPr>
          <w:rFonts w:ascii="Arial" w:eastAsia="Arial" w:hAnsi="Arial" w:cs="Arial"/>
          <w:sz w:val="22"/>
          <w:szCs w:val="22"/>
        </w:rPr>
      </w:pPr>
    </w:p>
    <w:p w14:paraId="668E990D" w14:textId="77777777" w:rsidR="00440A96" w:rsidRDefault="007E3C28">
      <w:pPr>
        <w:rPr>
          <w:rFonts w:ascii="Arial" w:eastAsia="Arial" w:hAnsi="Arial" w:cs="Arial"/>
          <w:b/>
          <w:sz w:val="22"/>
          <w:szCs w:val="22"/>
        </w:rPr>
      </w:pPr>
      <w:r>
        <w:rPr>
          <w:rFonts w:ascii="Arial" w:eastAsia="Arial" w:hAnsi="Arial" w:cs="Arial"/>
          <w:b/>
          <w:sz w:val="22"/>
          <w:szCs w:val="22"/>
        </w:rPr>
        <w:t xml:space="preserve">  </w:t>
      </w:r>
    </w:p>
    <w:p w14:paraId="07928275" w14:textId="77777777" w:rsidR="00440A96" w:rsidRDefault="007E3C28">
      <w:pPr>
        <w:rPr>
          <w:rFonts w:ascii="Arial" w:eastAsia="Arial" w:hAnsi="Arial" w:cs="Arial"/>
          <w:b/>
          <w:color w:val="0000FF"/>
          <w:sz w:val="22"/>
          <w:szCs w:val="22"/>
        </w:rPr>
      </w:pPr>
      <w:r>
        <w:rPr>
          <w:rFonts w:ascii="Arial" w:eastAsia="Arial" w:hAnsi="Arial" w:cs="Arial"/>
          <w:b/>
          <w:color w:val="0000FF"/>
          <w:sz w:val="22"/>
          <w:szCs w:val="22"/>
        </w:rPr>
        <w:t>GenBank Summary:</w:t>
      </w:r>
    </w:p>
    <w:p w14:paraId="1AA38A36" w14:textId="77777777" w:rsidR="00440A96" w:rsidRDefault="00440A96">
      <w:pPr>
        <w:rPr>
          <w:rFonts w:ascii="Arial" w:eastAsia="Arial" w:hAnsi="Arial" w:cs="Arial"/>
          <w:b/>
          <w:color w:val="0000FF"/>
          <w:sz w:val="22"/>
          <w:szCs w:val="22"/>
        </w:rPr>
      </w:pPr>
    </w:p>
    <w:tbl>
      <w:tblPr>
        <w:tblStyle w:val="af3"/>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37"/>
        <w:gridCol w:w="1548"/>
        <w:gridCol w:w="1443"/>
        <w:gridCol w:w="748"/>
        <w:gridCol w:w="734"/>
        <w:gridCol w:w="903"/>
        <w:gridCol w:w="1156"/>
        <w:gridCol w:w="1047"/>
      </w:tblGrid>
      <w:tr w:rsidR="00440A96" w14:paraId="00D6A099" w14:textId="77777777">
        <w:tc>
          <w:tcPr>
            <w:tcW w:w="1437" w:type="dxa"/>
          </w:tcPr>
          <w:p w14:paraId="0EFA0CF1" w14:textId="77777777" w:rsidR="00440A96" w:rsidRDefault="007E3C28">
            <w:pPr>
              <w:rPr>
                <w:sz w:val="18"/>
                <w:szCs w:val="18"/>
              </w:rPr>
            </w:pPr>
            <w:r>
              <w:rPr>
                <w:sz w:val="18"/>
                <w:szCs w:val="18"/>
              </w:rPr>
              <w:t>Phage name</w:t>
            </w:r>
          </w:p>
        </w:tc>
        <w:tc>
          <w:tcPr>
            <w:tcW w:w="1548" w:type="dxa"/>
          </w:tcPr>
          <w:p w14:paraId="29CF2C6E" w14:textId="77777777" w:rsidR="00440A96" w:rsidRDefault="007E3C28">
            <w:pPr>
              <w:rPr>
                <w:sz w:val="18"/>
                <w:szCs w:val="18"/>
              </w:rPr>
            </w:pPr>
            <w:r>
              <w:rPr>
                <w:sz w:val="18"/>
                <w:szCs w:val="18"/>
              </w:rPr>
              <w:t>RefSeq No.</w:t>
            </w:r>
          </w:p>
        </w:tc>
        <w:tc>
          <w:tcPr>
            <w:tcW w:w="1443" w:type="dxa"/>
          </w:tcPr>
          <w:p w14:paraId="0BE83841" w14:textId="77777777" w:rsidR="00440A96" w:rsidRDefault="007E3C28">
            <w:pPr>
              <w:rPr>
                <w:sz w:val="18"/>
                <w:szCs w:val="18"/>
              </w:rPr>
            </w:pPr>
            <w:r>
              <w:rPr>
                <w:sz w:val="18"/>
                <w:szCs w:val="18"/>
              </w:rPr>
              <w:t xml:space="preserve">INSDC </w:t>
            </w:r>
          </w:p>
        </w:tc>
        <w:tc>
          <w:tcPr>
            <w:tcW w:w="748" w:type="dxa"/>
          </w:tcPr>
          <w:p w14:paraId="66C2C33E" w14:textId="77777777" w:rsidR="00440A96" w:rsidRDefault="007E3C28">
            <w:pPr>
              <w:rPr>
                <w:sz w:val="18"/>
                <w:szCs w:val="18"/>
              </w:rPr>
            </w:pPr>
            <w:r>
              <w:rPr>
                <w:sz w:val="18"/>
                <w:szCs w:val="18"/>
              </w:rPr>
              <w:t>Size (Kb)</w:t>
            </w:r>
          </w:p>
        </w:tc>
        <w:tc>
          <w:tcPr>
            <w:tcW w:w="734" w:type="dxa"/>
          </w:tcPr>
          <w:p w14:paraId="58C9131D" w14:textId="77777777" w:rsidR="00440A96" w:rsidRDefault="007E3C28">
            <w:pPr>
              <w:rPr>
                <w:sz w:val="18"/>
                <w:szCs w:val="18"/>
              </w:rPr>
            </w:pPr>
            <w:r>
              <w:rPr>
                <w:sz w:val="18"/>
                <w:szCs w:val="18"/>
              </w:rPr>
              <w:t xml:space="preserve">GC% </w:t>
            </w:r>
          </w:p>
        </w:tc>
        <w:tc>
          <w:tcPr>
            <w:tcW w:w="903" w:type="dxa"/>
          </w:tcPr>
          <w:p w14:paraId="34EF2776" w14:textId="77777777" w:rsidR="00440A96" w:rsidRDefault="007E3C28">
            <w:pPr>
              <w:rPr>
                <w:sz w:val="18"/>
                <w:szCs w:val="18"/>
              </w:rPr>
            </w:pPr>
            <w:r>
              <w:rPr>
                <w:sz w:val="18"/>
                <w:szCs w:val="18"/>
              </w:rPr>
              <w:t xml:space="preserve">Protein </w:t>
            </w:r>
          </w:p>
        </w:tc>
        <w:tc>
          <w:tcPr>
            <w:tcW w:w="1156" w:type="dxa"/>
          </w:tcPr>
          <w:p w14:paraId="55C9B13C" w14:textId="77777777" w:rsidR="00440A96" w:rsidRDefault="007E3C28">
            <w:pPr>
              <w:rPr>
                <w:sz w:val="18"/>
                <w:szCs w:val="18"/>
              </w:rPr>
            </w:pPr>
            <w:r>
              <w:rPr>
                <w:sz w:val="18"/>
                <w:szCs w:val="18"/>
              </w:rPr>
              <w:t>Overall DNA sequence identity (*)</w:t>
            </w:r>
          </w:p>
        </w:tc>
        <w:tc>
          <w:tcPr>
            <w:tcW w:w="1047" w:type="dxa"/>
          </w:tcPr>
          <w:p w14:paraId="35A11CB2" w14:textId="77777777" w:rsidR="00440A96" w:rsidRDefault="007E3C28">
            <w:pPr>
              <w:rPr>
                <w:sz w:val="18"/>
                <w:szCs w:val="18"/>
              </w:rPr>
            </w:pPr>
            <w:r>
              <w:rPr>
                <w:sz w:val="18"/>
                <w:szCs w:val="18"/>
              </w:rPr>
              <w:t>% common proteins (**)</w:t>
            </w:r>
          </w:p>
        </w:tc>
      </w:tr>
      <w:tr w:rsidR="00440A96" w14:paraId="6B6E07BF" w14:textId="77777777">
        <w:tc>
          <w:tcPr>
            <w:tcW w:w="1437" w:type="dxa"/>
            <w:vAlign w:val="center"/>
          </w:tcPr>
          <w:p w14:paraId="44DBCF72" w14:textId="77777777" w:rsidR="00440A96" w:rsidRDefault="007E3C28">
            <w:pPr>
              <w:rPr>
                <w:sz w:val="18"/>
                <w:szCs w:val="18"/>
              </w:rPr>
            </w:pPr>
            <w:r>
              <w:rPr>
                <w:sz w:val="18"/>
                <w:szCs w:val="18"/>
                <w:highlight w:val="yellow"/>
              </w:rPr>
              <w:t>Mycobacterium phage TM4</w:t>
            </w:r>
          </w:p>
        </w:tc>
        <w:tc>
          <w:tcPr>
            <w:tcW w:w="1548" w:type="dxa"/>
            <w:vAlign w:val="center"/>
          </w:tcPr>
          <w:p w14:paraId="3FB2154B" w14:textId="77777777" w:rsidR="00440A96" w:rsidRDefault="00881BE9">
            <w:pPr>
              <w:rPr>
                <w:sz w:val="18"/>
                <w:szCs w:val="18"/>
              </w:rPr>
            </w:pPr>
            <w:hyperlink r:id="rId64">
              <w:r w:rsidR="007E3C28">
                <w:rPr>
                  <w:color w:val="0000FF"/>
                  <w:sz w:val="18"/>
                  <w:szCs w:val="18"/>
                  <w:u w:val="single"/>
                </w:rPr>
                <w:t>NC_003387.1</w:t>
              </w:r>
            </w:hyperlink>
          </w:p>
        </w:tc>
        <w:tc>
          <w:tcPr>
            <w:tcW w:w="1443" w:type="dxa"/>
            <w:vAlign w:val="center"/>
          </w:tcPr>
          <w:p w14:paraId="2DE7AB20" w14:textId="77777777" w:rsidR="00440A96" w:rsidRDefault="00881BE9">
            <w:pPr>
              <w:rPr>
                <w:sz w:val="18"/>
                <w:szCs w:val="18"/>
              </w:rPr>
            </w:pPr>
            <w:hyperlink r:id="rId65">
              <w:r w:rsidR="007E3C28">
                <w:rPr>
                  <w:color w:val="0000FF"/>
                  <w:sz w:val="18"/>
                  <w:szCs w:val="18"/>
                  <w:u w:val="single"/>
                </w:rPr>
                <w:t>AF068845.1</w:t>
              </w:r>
            </w:hyperlink>
          </w:p>
        </w:tc>
        <w:tc>
          <w:tcPr>
            <w:tcW w:w="748" w:type="dxa"/>
            <w:vAlign w:val="center"/>
          </w:tcPr>
          <w:p w14:paraId="2B9CAC0A" w14:textId="77777777" w:rsidR="00440A96" w:rsidRDefault="007E3C28">
            <w:pPr>
              <w:rPr>
                <w:sz w:val="18"/>
                <w:szCs w:val="18"/>
              </w:rPr>
            </w:pPr>
            <w:r>
              <w:rPr>
                <w:sz w:val="18"/>
                <w:szCs w:val="18"/>
              </w:rPr>
              <w:t>52.8</w:t>
            </w:r>
          </w:p>
        </w:tc>
        <w:tc>
          <w:tcPr>
            <w:tcW w:w="734" w:type="dxa"/>
            <w:vAlign w:val="center"/>
          </w:tcPr>
          <w:p w14:paraId="3480C510" w14:textId="77777777" w:rsidR="00440A96" w:rsidRDefault="007E3C28">
            <w:pPr>
              <w:rPr>
                <w:sz w:val="18"/>
                <w:szCs w:val="18"/>
              </w:rPr>
            </w:pPr>
            <w:r>
              <w:rPr>
                <w:sz w:val="18"/>
                <w:szCs w:val="18"/>
              </w:rPr>
              <w:t>68.1</w:t>
            </w:r>
          </w:p>
        </w:tc>
        <w:tc>
          <w:tcPr>
            <w:tcW w:w="903" w:type="dxa"/>
            <w:vAlign w:val="center"/>
          </w:tcPr>
          <w:p w14:paraId="4B14D0F3" w14:textId="77777777" w:rsidR="00440A96" w:rsidRDefault="00881BE9">
            <w:pPr>
              <w:rPr>
                <w:sz w:val="18"/>
                <w:szCs w:val="18"/>
              </w:rPr>
            </w:pPr>
            <w:hyperlink r:id="rId66" w:anchor="!/proteins/4368/892453%7CMycobacterium%20phage%20TM4/viral%20segment%20Unknown/">
              <w:r w:rsidR="007E3C28">
                <w:rPr>
                  <w:color w:val="000080"/>
                  <w:sz w:val="18"/>
                  <w:szCs w:val="18"/>
                  <w:u w:val="single"/>
                </w:rPr>
                <w:t>89</w:t>
              </w:r>
            </w:hyperlink>
          </w:p>
        </w:tc>
        <w:tc>
          <w:tcPr>
            <w:tcW w:w="1156" w:type="dxa"/>
            <w:vAlign w:val="center"/>
          </w:tcPr>
          <w:p w14:paraId="78A0E7D2" w14:textId="77777777" w:rsidR="00440A96" w:rsidRDefault="007E3C28">
            <w:pPr>
              <w:rPr>
                <w:sz w:val="18"/>
                <w:szCs w:val="18"/>
              </w:rPr>
            </w:pPr>
            <w:r>
              <w:rPr>
                <w:sz w:val="18"/>
                <w:szCs w:val="18"/>
              </w:rPr>
              <w:t>100</w:t>
            </w:r>
          </w:p>
        </w:tc>
        <w:tc>
          <w:tcPr>
            <w:tcW w:w="1047" w:type="dxa"/>
            <w:vAlign w:val="center"/>
          </w:tcPr>
          <w:p w14:paraId="4FEA528F" w14:textId="77777777" w:rsidR="00440A96" w:rsidRDefault="007E3C28">
            <w:pPr>
              <w:rPr>
                <w:sz w:val="18"/>
                <w:szCs w:val="18"/>
              </w:rPr>
            </w:pPr>
            <w:r>
              <w:rPr>
                <w:sz w:val="18"/>
                <w:szCs w:val="18"/>
              </w:rPr>
              <w:t>100</w:t>
            </w:r>
          </w:p>
        </w:tc>
      </w:tr>
      <w:tr w:rsidR="00440A96" w14:paraId="1108EFAB" w14:textId="77777777">
        <w:tc>
          <w:tcPr>
            <w:tcW w:w="1437" w:type="dxa"/>
            <w:vAlign w:val="center"/>
          </w:tcPr>
          <w:p w14:paraId="772C1562" w14:textId="77777777" w:rsidR="00440A96" w:rsidRDefault="007E3C28">
            <w:pPr>
              <w:rPr>
                <w:sz w:val="18"/>
                <w:szCs w:val="18"/>
              </w:rPr>
            </w:pPr>
            <w:r>
              <w:rPr>
                <w:sz w:val="18"/>
                <w:szCs w:val="18"/>
              </w:rPr>
              <w:t>Mycobacterium phage Findley</w:t>
            </w:r>
          </w:p>
        </w:tc>
        <w:tc>
          <w:tcPr>
            <w:tcW w:w="1548" w:type="dxa"/>
            <w:vAlign w:val="center"/>
          </w:tcPr>
          <w:p w14:paraId="713D3920" w14:textId="77777777" w:rsidR="00440A96" w:rsidRDefault="00440A96">
            <w:pPr>
              <w:rPr>
                <w:sz w:val="18"/>
                <w:szCs w:val="18"/>
              </w:rPr>
            </w:pPr>
          </w:p>
        </w:tc>
        <w:tc>
          <w:tcPr>
            <w:tcW w:w="1443" w:type="dxa"/>
            <w:vAlign w:val="center"/>
          </w:tcPr>
          <w:p w14:paraId="54C56973" w14:textId="77777777" w:rsidR="00440A96" w:rsidRDefault="00881BE9">
            <w:pPr>
              <w:rPr>
                <w:sz w:val="18"/>
                <w:szCs w:val="18"/>
              </w:rPr>
            </w:pPr>
            <w:hyperlink r:id="rId67">
              <w:r w:rsidR="007E3C28">
                <w:rPr>
                  <w:color w:val="0000FF"/>
                  <w:sz w:val="18"/>
                  <w:szCs w:val="18"/>
                  <w:u w:val="single"/>
                </w:rPr>
                <w:t>MF140411.1</w:t>
              </w:r>
            </w:hyperlink>
          </w:p>
        </w:tc>
        <w:tc>
          <w:tcPr>
            <w:tcW w:w="748" w:type="dxa"/>
            <w:vAlign w:val="center"/>
          </w:tcPr>
          <w:p w14:paraId="346B3F1D" w14:textId="77777777" w:rsidR="00440A96" w:rsidRDefault="007E3C28">
            <w:pPr>
              <w:rPr>
                <w:sz w:val="18"/>
                <w:szCs w:val="18"/>
              </w:rPr>
            </w:pPr>
            <w:r>
              <w:rPr>
                <w:sz w:val="18"/>
                <w:szCs w:val="18"/>
              </w:rPr>
              <w:t>58.15</w:t>
            </w:r>
          </w:p>
        </w:tc>
        <w:tc>
          <w:tcPr>
            <w:tcW w:w="734" w:type="dxa"/>
            <w:vAlign w:val="center"/>
          </w:tcPr>
          <w:p w14:paraId="11610950" w14:textId="77777777" w:rsidR="00440A96" w:rsidRDefault="007E3C28">
            <w:pPr>
              <w:rPr>
                <w:sz w:val="18"/>
                <w:szCs w:val="18"/>
              </w:rPr>
            </w:pPr>
            <w:r>
              <w:rPr>
                <w:sz w:val="18"/>
                <w:szCs w:val="18"/>
              </w:rPr>
              <w:t>68.3</w:t>
            </w:r>
          </w:p>
        </w:tc>
        <w:tc>
          <w:tcPr>
            <w:tcW w:w="903" w:type="dxa"/>
            <w:vAlign w:val="center"/>
          </w:tcPr>
          <w:p w14:paraId="52AF0A5E" w14:textId="77777777" w:rsidR="00440A96" w:rsidRDefault="00881BE9">
            <w:pPr>
              <w:rPr>
                <w:sz w:val="18"/>
                <w:szCs w:val="18"/>
              </w:rPr>
            </w:pPr>
            <w:hyperlink r:id="rId68" w:anchor="!/proteins/63728/466349%7CMycobacterium%20phage%20Findley/viral%20segment/">
              <w:r w:rsidR="007E3C28">
                <w:rPr>
                  <w:color w:val="000080"/>
                  <w:sz w:val="18"/>
                  <w:szCs w:val="18"/>
                  <w:u w:val="single"/>
                </w:rPr>
                <w:t>94</w:t>
              </w:r>
            </w:hyperlink>
          </w:p>
        </w:tc>
        <w:tc>
          <w:tcPr>
            <w:tcW w:w="1156" w:type="dxa"/>
            <w:vAlign w:val="center"/>
          </w:tcPr>
          <w:p w14:paraId="202D9CDB" w14:textId="77777777" w:rsidR="00440A96" w:rsidRDefault="007E3C28">
            <w:pPr>
              <w:rPr>
                <w:sz w:val="18"/>
                <w:szCs w:val="18"/>
              </w:rPr>
            </w:pPr>
            <w:r>
              <w:rPr>
                <w:sz w:val="18"/>
                <w:szCs w:val="18"/>
              </w:rPr>
              <w:t>80.0</w:t>
            </w:r>
          </w:p>
        </w:tc>
        <w:tc>
          <w:tcPr>
            <w:tcW w:w="1047" w:type="dxa"/>
            <w:vAlign w:val="center"/>
          </w:tcPr>
          <w:p w14:paraId="10E735D5" w14:textId="77777777" w:rsidR="00440A96" w:rsidRDefault="007E3C28">
            <w:pPr>
              <w:rPr>
                <w:sz w:val="18"/>
                <w:szCs w:val="18"/>
              </w:rPr>
            </w:pPr>
            <w:r>
              <w:rPr>
                <w:sz w:val="18"/>
                <w:szCs w:val="18"/>
              </w:rPr>
              <w:t>91.3</w:t>
            </w:r>
          </w:p>
        </w:tc>
      </w:tr>
      <w:tr w:rsidR="00440A96" w14:paraId="1F077243" w14:textId="77777777">
        <w:tc>
          <w:tcPr>
            <w:tcW w:w="1437" w:type="dxa"/>
            <w:vAlign w:val="center"/>
          </w:tcPr>
          <w:p w14:paraId="1EDF2AF2" w14:textId="77777777" w:rsidR="00440A96" w:rsidRDefault="007E3C28">
            <w:pPr>
              <w:rPr>
                <w:sz w:val="18"/>
                <w:szCs w:val="18"/>
              </w:rPr>
            </w:pPr>
            <w:r>
              <w:rPr>
                <w:sz w:val="18"/>
                <w:szCs w:val="18"/>
              </w:rPr>
              <w:t>Mycobacterium phage Mufasa</w:t>
            </w:r>
          </w:p>
        </w:tc>
        <w:tc>
          <w:tcPr>
            <w:tcW w:w="1548" w:type="dxa"/>
            <w:vAlign w:val="center"/>
          </w:tcPr>
          <w:p w14:paraId="727F45C0" w14:textId="77777777" w:rsidR="00440A96" w:rsidRDefault="00881BE9">
            <w:pPr>
              <w:rPr>
                <w:sz w:val="18"/>
                <w:szCs w:val="18"/>
              </w:rPr>
            </w:pPr>
            <w:hyperlink r:id="rId69">
              <w:r w:rsidR="007E3C28">
                <w:rPr>
                  <w:color w:val="0000FF"/>
                  <w:sz w:val="18"/>
                  <w:szCs w:val="18"/>
                  <w:u w:val="single"/>
                </w:rPr>
                <w:t>NC_028759.1</w:t>
              </w:r>
            </w:hyperlink>
          </w:p>
        </w:tc>
        <w:tc>
          <w:tcPr>
            <w:tcW w:w="1443" w:type="dxa"/>
            <w:vAlign w:val="center"/>
          </w:tcPr>
          <w:p w14:paraId="17A3CDAA" w14:textId="77777777" w:rsidR="00440A96" w:rsidRDefault="00881BE9">
            <w:pPr>
              <w:rPr>
                <w:sz w:val="18"/>
                <w:szCs w:val="18"/>
              </w:rPr>
            </w:pPr>
            <w:hyperlink r:id="rId70">
              <w:r w:rsidR="007E3C28">
                <w:rPr>
                  <w:color w:val="0000FF"/>
                  <w:sz w:val="18"/>
                  <w:szCs w:val="18"/>
                  <w:u w:val="single"/>
                </w:rPr>
                <w:t>KT591490.1</w:t>
              </w:r>
            </w:hyperlink>
          </w:p>
        </w:tc>
        <w:tc>
          <w:tcPr>
            <w:tcW w:w="748" w:type="dxa"/>
            <w:vAlign w:val="center"/>
          </w:tcPr>
          <w:p w14:paraId="0215B06E" w14:textId="77777777" w:rsidR="00440A96" w:rsidRDefault="007E3C28">
            <w:pPr>
              <w:rPr>
                <w:sz w:val="18"/>
                <w:szCs w:val="18"/>
              </w:rPr>
            </w:pPr>
            <w:r>
              <w:rPr>
                <w:sz w:val="18"/>
                <w:szCs w:val="18"/>
              </w:rPr>
              <w:t>58.07</w:t>
            </w:r>
          </w:p>
        </w:tc>
        <w:tc>
          <w:tcPr>
            <w:tcW w:w="734" w:type="dxa"/>
            <w:vAlign w:val="center"/>
          </w:tcPr>
          <w:p w14:paraId="151E0BE2" w14:textId="77777777" w:rsidR="00440A96" w:rsidRDefault="007E3C28">
            <w:pPr>
              <w:rPr>
                <w:sz w:val="18"/>
                <w:szCs w:val="18"/>
              </w:rPr>
            </w:pPr>
            <w:r>
              <w:rPr>
                <w:sz w:val="18"/>
                <w:szCs w:val="18"/>
              </w:rPr>
              <w:t>68.2</w:t>
            </w:r>
          </w:p>
        </w:tc>
        <w:tc>
          <w:tcPr>
            <w:tcW w:w="903" w:type="dxa"/>
            <w:vAlign w:val="center"/>
          </w:tcPr>
          <w:p w14:paraId="3CBA9F1E" w14:textId="77777777" w:rsidR="00440A96" w:rsidRDefault="00881BE9">
            <w:pPr>
              <w:rPr>
                <w:sz w:val="18"/>
                <w:szCs w:val="18"/>
              </w:rPr>
            </w:pPr>
            <w:hyperlink r:id="rId71" w:anchor="!/proteins/42485/462050%7CMycobacterium%20phage%20Mufasa/viral%20segment%20Unknown/">
              <w:r w:rsidR="007E3C28">
                <w:rPr>
                  <w:color w:val="000080"/>
                  <w:sz w:val="18"/>
                  <w:szCs w:val="18"/>
                  <w:u w:val="single"/>
                </w:rPr>
                <w:t>94</w:t>
              </w:r>
            </w:hyperlink>
          </w:p>
        </w:tc>
        <w:tc>
          <w:tcPr>
            <w:tcW w:w="1156" w:type="dxa"/>
            <w:vAlign w:val="center"/>
          </w:tcPr>
          <w:p w14:paraId="5E770D5A" w14:textId="77777777" w:rsidR="00440A96" w:rsidRDefault="007E3C28">
            <w:pPr>
              <w:rPr>
                <w:sz w:val="18"/>
                <w:szCs w:val="18"/>
              </w:rPr>
            </w:pPr>
            <w:r>
              <w:rPr>
                <w:sz w:val="18"/>
                <w:szCs w:val="18"/>
              </w:rPr>
              <w:t>85.5</w:t>
            </w:r>
          </w:p>
        </w:tc>
        <w:tc>
          <w:tcPr>
            <w:tcW w:w="1047" w:type="dxa"/>
            <w:vAlign w:val="center"/>
          </w:tcPr>
          <w:p w14:paraId="18480C2A" w14:textId="77777777" w:rsidR="00440A96" w:rsidRDefault="007E3C28">
            <w:pPr>
              <w:rPr>
                <w:sz w:val="18"/>
                <w:szCs w:val="18"/>
              </w:rPr>
            </w:pPr>
            <w:r>
              <w:rPr>
                <w:sz w:val="18"/>
                <w:szCs w:val="18"/>
              </w:rPr>
              <w:t>93.5</w:t>
            </w:r>
          </w:p>
        </w:tc>
      </w:tr>
      <w:tr w:rsidR="00440A96" w14:paraId="7856CFE7" w14:textId="77777777">
        <w:tc>
          <w:tcPr>
            <w:tcW w:w="1437" w:type="dxa"/>
            <w:vAlign w:val="center"/>
          </w:tcPr>
          <w:p w14:paraId="7BB7475B" w14:textId="77777777" w:rsidR="00440A96" w:rsidRDefault="007E3C28">
            <w:pPr>
              <w:rPr>
                <w:sz w:val="18"/>
                <w:szCs w:val="18"/>
              </w:rPr>
            </w:pPr>
            <w:r>
              <w:rPr>
                <w:sz w:val="18"/>
                <w:szCs w:val="18"/>
              </w:rPr>
              <w:t>Mycobacterium phage ZoeJ</w:t>
            </w:r>
          </w:p>
        </w:tc>
        <w:tc>
          <w:tcPr>
            <w:tcW w:w="1548" w:type="dxa"/>
            <w:vAlign w:val="center"/>
          </w:tcPr>
          <w:p w14:paraId="41397827" w14:textId="77777777" w:rsidR="00440A96" w:rsidRDefault="00881BE9">
            <w:pPr>
              <w:rPr>
                <w:sz w:val="18"/>
                <w:szCs w:val="18"/>
              </w:rPr>
            </w:pPr>
            <w:hyperlink r:id="rId72">
              <w:r w:rsidR="007E3C28">
                <w:rPr>
                  <w:color w:val="0000FF"/>
                  <w:sz w:val="18"/>
                  <w:szCs w:val="18"/>
                  <w:u w:val="single"/>
                </w:rPr>
                <w:t>NC_024147.1</w:t>
              </w:r>
            </w:hyperlink>
          </w:p>
        </w:tc>
        <w:tc>
          <w:tcPr>
            <w:tcW w:w="1443" w:type="dxa"/>
            <w:vAlign w:val="center"/>
          </w:tcPr>
          <w:p w14:paraId="54C34104" w14:textId="77777777" w:rsidR="00440A96" w:rsidRDefault="00881BE9">
            <w:pPr>
              <w:rPr>
                <w:sz w:val="18"/>
                <w:szCs w:val="18"/>
              </w:rPr>
            </w:pPr>
            <w:hyperlink r:id="rId73">
              <w:r w:rsidR="007E3C28">
                <w:rPr>
                  <w:color w:val="0000FF"/>
                  <w:sz w:val="18"/>
                  <w:szCs w:val="18"/>
                  <w:u w:val="single"/>
                </w:rPr>
                <w:t>KJ510412.1</w:t>
              </w:r>
            </w:hyperlink>
          </w:p>
        </w:tc>
        <w:tc>
          <w:tcPr>
            <w:tcW w:w="748" w:type="dxa"/>
            <w:vAlign w:val="center"/>
          </w:tcPr>
          <w:p w14:paraId="61A20FEA" w14:textId="77777777" w:rsidR="00440A96" w:rsidRDefault="007E3C28">
            <w:pPr>
              <w:rPr>
                <w:sz w:val="18"/>
                <w:szCs w:val="18"/>
              </w:rPr>
            </w:pPr>
            <w:r>
              <w:rPr>
                <w:sz w:val="18"/>
                <w:szCs w:val="18"/>
              </w:rPr>
              <w:t>57.32</w:t>
            </w:r>
          </w:p>
        </w:tc>
        <w:tc>
          <w:tcPr>
            <w:tcW w:w="734" w:type="dxa"/>
            <w:vAlign w:val="center"/>
          </w:tcPr>
          <w:p w14:paraId="21497F91" w14:textId="77777777" w:rsidR="00440A96" w:rsidRDefault="007E3C28">
            <w:pPr>
              <w:rPr>
                <w:sz w:val="18"/>
                <w:szCs w:val="18"/>
              </w:rPr>
            </w:pPr>
            <w:r>
              <w:rPr>
                <w:sz w:val="18"/>
                <w:szCs w:val="18"/>
              </w:rPr>
              <w:t>68.5</w:t>
            </w:r>
          </w:p>
        </w:tc>
        <w:tc>
          <w:tcPr>
            <w:tcW w:w="903" w:type="dxa"/>
            <w:vAlign w:val="center"/>
          </w:tcPr>
          <w:p w14:paraId="1BAFA54F" w14:textId="77777777" w:rsidR="00440A96" w:rsidRDefault="00881BE9">
            <w:pPr>
              <w:rPr>
                <w:sz w:val="18"/>
                <w:szCs w:val="18"/>
              </w:rPr>
            </w:pPr>
            <w:hyperlink r:id="rId74" w:anchor="!/proteins/33335/460678%7CMycobacterium%20phage%20ZoeJ/viral%20segment%20Unknown/">
              <w:r w:rsidR="007E3C28">
                <w:rPr>
                  <w:color w:val="000080"/>
                  <w:sz w:val="18"/>
                  <w:szCs w:val="18"/>
                  <w:u w:val="single"/>
                </w:rPr>
                <w:t>92</w:t>
              </w:r>
            </w:hyperlink>
          </w:p>
        </w:tc>
        <w:tc>
          <w:tcPr>
            <w:tcW w:w="1156" w:type="dxa"/>
            <w:vAlign w:val="center"/>
          </w:tcPr>
          <w:p w14:paraId="3C65940D" w14:textId="77777777" w:rsidR="00440A96" w:rsidRDefault="007E3C28">
            <w:pPr>
              <w:rPr>
                <w:sz w:val="18"/>
                <w:szCs w:val="18"/>
              </w:rPr>
            </w:pPr>
            <w:r>
              <w:rPr>
                <w:sz w:val="18"/>
                <w:szCs w:val="18"/>
              </w:rPr>
              <w:t>80.1</w:t>
            </w:r>
          </w:p>
        </w:tc>
        <w:tc>
          <w:tcPr>
            <w:tcW w:w="1047" w:type="dxa"/>
            <w:vAlign w:val="center"/>
          </w:tcPr>
          <w:p w14:paraId="1FED9416" w14:textId="77777777" w:rsidR="00440A96" w:rsidRDefault="007E3C28">
            <w:pPr>
              <w:rPr>
                <w:sz w:val="18"/>
                <w:szCs w:val="18"/>
              </w:rPr>
            </w:pPr>
            <w:r>
              <w:rPr>
                <w:sz w:val="18"/>
                <w:szCs w:val="18"/>
              </w:rPr>
              <w:t>91.3</w:t>
            </w:r>
          </w:p>
        </w:tc>
      </w:tr>
      <w:tr w:rsidR="00440A96" w14:paraId="6D399D2F" w14:textId="77777777">
        <w:tc>
          <w:tcPr>
            <w:tcW w:w="1437" w:type="dxa"/>
            <w:vAlign w:val="center"/>
          </w:tcPr>
          <w:p w14:paraId="3572CECC" w14:textId="77777777" w:rsidR="00440A96" w:rsidRDefault="00440A96">
            <w:pPr>
              <w:rPr>
                <w:sz w:val="18"/>
                <w:szCs w:val="18"/>
              </w:rPr>
            </w:pPr>
          </w:p>
        </w:tc>
        <w:tc>
          <w:tcPr>
            <w:tcW w:w="1548" w:type="dxa"/>
            <w:vAlign w:val="center"/>
          </w:tcPr>
          <w:p w14:paraId="107447F2" w14:textId="77777777" w:rsidR="00440A96" w:rsidRDefault="00440A96">
            <w:pPr>
              <w:rPr>
                <w:sz w:val="18"/>
                <w:szCs w:val="18"/>
              </w:rPr>
            </w:pPr>
          </w:p>
        </w:tc>
        <w:tc>
          <w:tcPr>
            <w:tcW w:w="1443" w:type="dxa"/>
            <w:vAlign w:val="center"/>
          </w:tcPr>
          <w:p w14:paraId="57F8CE9A" w14:textId="77777777" w:rsidR="00440A96" w:rsidRDefault="00440A96">
            <w:pPr>
              <w:rPr>
                <w:sz w:val="18"/>
                <w:szCs w:val="18"/>
              </w:rPr>
            </w:pPr>
          </w:p>
        </w:tc>
        <w:tc>
          <w:tcPr>
            <w:tcW w:w="748" w:type="dxa"/>
            <w:vAlign w:val="center"/>
          </w:tcPr>
          <w:p w14:paraId="7F1AD2EB" w14:textId="77777777" w:rsidR="00440A96" w:rsidRDefault="00440A96">
            <w:pPr>
              <w:rPr>
                <w:sz w:val="18"/>
                <w:szCs w:val="18"/>
              </w:rPr>
            </w:pPr>
          </w:p>
        </w:tc>
        <w:tc>
          <w:tcPr>
            <w:tcW w:w="734" w:type="dxa"/>
            <w:vAlign w:val="center"/>
          </w:tcPr>
          <w:p w14:paraId="431A6D91" w14:textId="77777777" w:rsidR="00440A96" w:rsidRDefault="00440A96">
            <w:pPr>
              <w:rPr>
                <w:sz w:val="18"/>
                <w:szCs w:val="18"/>
              </w:rPr>
            </w:pPr>
          </w:p>
        </w:tc>
        <w:tc>
          <w:tcPr>
            <w:tcW w:w="903" w:type="dxa"/>
            <w:vAlign w:val="center"/>
          </w:tcPr>
          <w:p w14:paraId="67EA389A" w14:textId="77777777" w:rsidR="00440A96" w:rsidRDefault="00440A96">
            <w:pPr>
              <w:rPr>
                <w:sz w:val="18"/>
                <w:szCs w:val="18"/>
              </w:rPr>
            </w:pPr>
          </w:p>
        </w:tc>
        <w:tc>
          <w:tcPr>
            <w:tcW w:w="1156" w:type="dxa"/>
            <w:vAlign w:val="center"/>
          </w:tcPr>
          <w:p w14:paraId="1F8A5F7D" w14:textId="77777777" w:rsidR="00440A96" w:rsidRDefault="00440A96">
            <w:pPr>
              <w:rPr>
                <w:sz w:val="18"/>
                <w:szCs w:val="18"/>
              </w:rPr>
            </w:pPr>
          </w:p>
        </w:tc>
        <w:tc>
          <w:tcPr>
            <w:tcW w:w="1047" w:type="dxa"/>
            <w:vAlign w:val="center"/>
          </w:tcPr>
          <w:p w14:paraId="1A7DF556" w14:textId="77777777" w:rsidR="00440A96" w:rsidRDefault="00440A96">
            <w:pPr>
              <w:rPr>
                <w:sz w:val="18"/>
                <w:szCs w:val="18"/>
              </w:rPr>
            </w:pPr>
          </w:p>
        </w:tc>
      </w:tr>
    </w:tbl>
    <w:p w14:paraId="56501613" w14:textId="77777777" w:rsidR="00440A96" w:rsidRDefault="007E3C28">
      <w:pPr>
        <w:rPr>
          <w:rFonts w:ascii="Arial" w:eastAsia="Arial" w:hAnsi="Arial" w:cs="Arial"/>
          <w:b/>
          <w:sz w:val="22"/>
          <w:szCs w:val="22"/>
        </w:rPr>
      </w:pPr>
      <w:r>
        <w:rPr>
          <w:rFonts w:ascii="Arial" w:eastAsia="Arial" w:hAnsi="Arial" w:cs="Arial"/>
          <w:b/>
          <w:sz w:val="22"/>
          <w:szCs w:val="22"/>
        </w:rPr>
        <w:t>(*) Determined using VIRIDIC [3]</w:t>
      </w:r>
    </w:p>
    <w:p w14:paraId="596BB66F" w14:textId="77777777" w:rsidR="00440A96" w:rsidRDefault="007E3C28">
      <w:pPr>
        <w:rPr>
          <w:rFonts w:ascii="Arial" w:eastAsia="Arial" w:hAnsi="Arial" w:cs="Arial"/>
          <w:b/>
          <w:sz w:val="22"/>
          <w:szCs w:val="22"/>
        </w:rPr>
      </w:pPr>
      <w:r>
        <w:rPr>
          <w:rFonts w:ascii="Arial" w:eastAsia="Arial" w:hAnsi="Arial" w:cs="Arial"/>
          <w:b/>
          <w:sz w:val="22"/>
          <w:szCs w:val="22"/>
        </w:rPr>
        <w:t xml:space="preserve">(**) Determined using CoreGenes 3.5 at </w:t>
      </w:r>
      <w:hyperlink r:id="rId75">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1442B0DF" w14:textId="77777777" w:rsidR="00440A96" w:rsidRDefault="00440A96">
      <w:pPr>
        <w:rPr>
          <w:rFonts w:ascii="Arial" w:eastAsia="Arial" w:hAnsi="Arial" w:cs="Arial"/>
          <w:b/>
          <w:sz w:val="22"/>
          <w:szCs w:val="22"/>
        </w:rPr>
      </w:pPr>
    </w:p>
    <w:p w14:paraId="5D8807BE" w14:textId="77777777" w:rsidR="00440A96" w:rsidRDefault="007E3C28">
      <w:pPr>
        <w:rPr>
          <w:rFonts w:ascii="Arial" w:eastAsia="Arial" w:hAnsi="Arial" w:cs="Arial"/>
          <w:b/>
          <w:color w:val="0000FF"/>
          <w:sz w:val="22"/>
          <w:szCs w:val="22"/>
        </w:rPr>
      </w:pPr>
      <w:r>
        <w:rPr>
          <w:rFonts w:ascii="Arial" w:eastAsia="Arial" w:hAnsi="Arial" w:cs="Arial"/>
          <w:b/>
          <w:color w:val="0000FF"/>
          <w:sz w:val="22"/>
          <w:szCs w:val="22"/>
        </w:rPr>
        <w:t>Strains:</w:t>
      </w:r>
    </w:p>
    <w:p w14:paraId="469DEEB9" w14:textId="77777777" w:rsidR="00440A96" w:rsidRDefault="00440A96">
      <w:pPr>
        <w:rPr>
          <w:rFonts w:ascii="Arial" w:eastAsia="Arial" w:hAnsi="Arial" w:cs="Arial"/>
          <w:b/>
          <w:color w:val="0000FF"/>
          <w:sz w:val="22"/>
          <w:szCs w:val="22"/>
        </w:rPr>
      </w:pPr>
    </w:p>
    <w:tbl>
      <w:tblPr>
        <w:tblStyle w:val="af4"/>
        <w:tblW w:w="89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81"/>
        <w:gridCol w:w="1984"/>
        <w:gridCol w:w="3261"/>
      </w:tblGrid>
      <w:tr w:rsidR="00440A96" w14:paraId="00F7A527" w14:textId="77777777">
        <w:trPr>
          <w:trHeight w:val="290"/>
        </w:trPr>
        <w:tc>
          <w:tcPr>
            <w:tcW w:w="3681" w:type="dxa"/>
          </w:tcPr>
          <w:p w14:paraId="33DBFBDC" w14:textId="77777777" w:rsidR="00440A96" w:rsidRDefault="007E3C28">
            <w:pPr>
              <w:rPr>
                <w:b/>
                <w:sz w:val="20"/>
                <w:szCs w:val="20"/>
              </w:rPr>
            </w:pPr>
            <w:r>
              <w:rPr>
                <w:b/>
                <w:sz w:val="20"/>
                <w:szCs w:val="20"/>
              </w:rPr>
              <w:t>PHAGE NAME</w:t>
            </w:r>
          </w:p>
        </w:tc>
        <w:tc>
          <w:tcPr>
            <w:tcW w:w="1984" w:type="dxa"/>
          </w:tcPr>
          <w:p w14:paraId="1959F9CC" w14:textId="77777777" w:rsidR="00440A96" w:rsidRDefault="007E3C28">
            <w:pPr>
              <w:rPr>
                <w:b/>
                <w:sz w:val="20"/>
                <w:szCs w:val="20"/>
              </w:rPr>
            </w:pPr>
            <w:r>
              <w:rPr>
                <w:b/>
                <w:sz w:val="20"/>
                <w:szCs w:val="20"/>
              </w:rPr>
              <w:t>ACCESSION NO.</w:t>
            </w:r>
          </w:p>
        </w:tc>
        <w:tc>
          <w:tcPr>
            <w:tcW w:w="3261" w:type="dxa"/>
          </w:tcPr>
          <w:p w14:paraId="2BD0B68A" w14:textId="77777777" w:rsidR="00440A96" w:rsidRDefault="007E3C28">
            <w:pPr>
              <w:rPr>
                <w:b/>
                <w:sz w:val="20"/>
                <w:szCs w:val="20"/>
              </w:rPr>
            </w:pPr>
            <w:r>
              <w:rPr>
                <w:b/>
                <w:sz w:val="20"/>
                <w:szCs w:val="20"/>
              </w:rPr>
              <w:t>Strain of:</w:t>
            </w:r>
          </w:p>
        </w:tc>
      </w:tr>
      <w:tr w:rsidR="00440A96" w14:paraId="5AB88923" w14:textId="77777777">
        <w:trPr>
          <w:trHeight w:val="290"/>
        </w:trPr>
        <w:tc>
          <w:tcPr>
            <w:tcW w:w="3681" w:type="dxa"/>
          </w:tcPr>
          <w:p w14:paraId="3787748D" w14:textId="77777777" w:rsidR="00440A96" w:rsidRDefault="007E3C28">
            <w:pPr>
              <w:rPr>
                <w:sz w:val="20"/>
                <w:szCs w:val="20"/>
              </w:rPr>
            </w:pPr>
            <w:r>
              <w:rPr>
                <w:sz w:val="20"/>
                <w:szCs w:val="20"/>
              </w:rPr>
              <w:t xml:space="preserve">Mycobacterium phage 33D </w:t>
            </w:r>
          </w:p>
        </w:tc>
        <w:tc>
          <w:tcPr>
            <w:tcW w:w="1984" w:type="dxa"/>
          </w:tcPr>
          <w:p w14:paraId="628F2594" w14:textId="77777777" w:rsidR="00440A96" w:rsidRDefault="007E3C28">
            <w:pPr>
              <w:rPr>
                <w:sz w:val="20"/>
                <w:szCs w:val="20"/>
              </w:rPr>
            </w:pPr>
            <w:r>
              <w:rPr>
                <w:sz w:val="20"/>
                <w:szCs w:val="20"/>
              </w:rPr>
              <w:t>KC787101.1</w:t>
            </w:r>
          </w:p>
        </w:tc>
        <w:tc>
          <w:tcPr>
            <w:tcW w:w="3261" w:type="dxa"/>
          </w:tcPr>
          <w:p w14:paraId="28A19AB3" w14:textId="77777777" w:rsidR="00440A96" w:rsidRDefault="007E3C28">
            <w:pPr>
              <w:rPr>
                <w:i/>
                <w:sz w:val="20"/>
                <w:szCs w:val="20"/>
              </w:rPr>
            </w:pPr>
            <w:r>
              <w:rPr>
                <w:i/>
                <w:sz w:val="20"/>
                <w:szCs w:val="20"/>
              </w:rPr>
              <w:t>Timquatrovirus TM4</w:t>
            </w:r>
          </w:p>
        </w:tc>
      </w:tr>
      <w:tr w:rsidR="00440A96" w14:paraId="11883ACE" w14:textId="77777777">
        <w:trPr>
          <w:trHeight w:val="290"/>
        </w:trPr>
        <w:tc>
          <w:tcPr>
            <w:tcW w:w="3681" w:type="dxa"/>
          </w:tcPr>
          <w:p w14:paraId="7471E1D2" w14:textId="77777777" w:rsidR="00440A96" w:rsidRDefault="007E3C28">
            <w:pPr>
              <w:rPr>
                <w:sz w:val="20"/>
                <w:szCs w:val="20"/>
              </w:rPr>
            </w:pPr>
            <w:r>
              <w:rPr>
                <w:sz w:val="20"/>
                <w:szCs w:val="20"/>
              </w:rPr>
              <w:t>Mycobacterium phage BoostSeason</w:t>
            </w:r>
          </w:p>
        </w:tc>
        <w:tc>
          <w:tcPr>
            <w:tcW w:w="1984" w:type="dxa"/>
          </w:tcPr>
          <w:p w14:paraId="4FF13AE3" w14:textId="77777777" w:rsidR="00440A96" w:rsidRDefault="007E3C28">
            <w:pPr>
              <w:rPr>
                <w:sz w:val="20"/>
                <w:szCs w:val="20"/>
              </w:rPr>
            </w:pPr>
            <w:r>
              <w:rPr>
                <w:sz w:val="20"/>
                <w:szCs w:val="20"/>
              </w:rPr>
              <w:t>MH834601.1</w:t>
            </w:r>
          </w:p>
        </w:tc>
        <w:tc>
          <w:tcPr>
            <w:tcW w:w="3261" w:type="dxa"/>
          </w:tcPr>
          <w:p w14:paraId="746CEB35" w14:textId="77777777" w:rsidR="00440A96" w:rsidRDefault="007E3C28">
            <w:pPr>
              <w:rPr>
                <w:i/>
                <w:sz w:val="20"/>
                <w:szCs w:val="20"/>
              </w:rPr>
            </w:pPr>
            <w:r>
              <w:rPr>
                <w:i/>
                <w:sz w:val="20"/>
                <w:szCs w:val="20"/>
              </w:rPr>
              <w:t>Timquatrovirus Mufasa</w:t>
            </w:r>
          </w:p>
        </w:tc>
      </w:tr>
      <w:tr w:rsidR="00440A96" w14:paraId="15228FFC" w14:textId="77777777">
        <w:trPr>
          <w:trHeight w:val="290"/>
        </w:trPr>
        <w:tc>
          <w:tcPr>
            <w:tcW w:w="3681" w:type="dxa"/>
          </w:tcPr>
          <w:p w14:paraId="3244AFB4" w14:textId="77777777" w:rsidR="00440A96" w:rsidRDefault="007E3C28">
            <w:pPr>
              <w:rPr>
                <w:sz w:val="20"/>
                <w:szCs w:val="20"/>
              </w:rPr>
            </w:pPr>
            <w:r>
              <w:rPr>
                <w:sz w:val="20"/>
                <w:szCs w:val="20"/>
              </w:rPr>
              <w:t>Mycobacterium phage DismalFunk</w:t>
            </w:r>
          </w:p>
        </w:tc>
        <w:tc>
          <w:tcPr>
            <w:tcW w:w="1984" w:type="dxa"/>
          </w:tcPr>
          <w:p w14:paraId="10154F14" w14:textId="77777777" w:rsidR="00440A96" w:rsidRDefault="007E3C28">
            <w:pPr>
              <w:rPr>
                <w:sz w:val="20"/>
                <w:szCs w:val="20"/>
              </w:rPr>
            </w:pPr>
            <w:r>
              <w:rPr>
                <w:sz w:val="20"/>
                <w:szCs w:val="20"/>
              </w:rPr>
              <w:t>MF140408.1</w:t>
            </w:r>
          </w:p>
        </w:tc>
        <w:tc>
          <w:tcPr>
            <w:tcW w:w="3261" w:type="dxa"/>
          </w:tcPr>
          <w:p w14:paraId="1C877F12" w14:textId="77777777" w:rsidR="00440A96" w:rsidRDefault="007E3C28">
            <w:pPr>
              <w:rPr>
                <w:i/>
                <w:sz w:val="20"/>
                <w:szCs w:val="20"/>
              </w:rPr>
            </w:pPr>
            <w:r>
              <w:rPr>
                <w:i/>
                <w:sz w:val="20"/>
                <w:szCs w:val="20"/>
              </w:rPr>
              <w:t>Timquatrovirus Findley</w:t>
            </w:r>
          </w:p>
        </w:tc>
      </w:tr>
      <w:tr w:rsidR="00440A96" w14:paraId="31950448" w14:textId="77777777">
        <w:trPr>
          <w:trHeight w:val="290"/>
        </w:trPr>
        <w:tc>
          <w:tcPr>
            <w:tcW w:w="3681" w:type="dxa"/>
          </w:tcPr>
          <w:p w14:paraId="69FA8418" w14:textId="77777777" w:rsidR="00440A96" w:rsidRDefault="007E3C28">
            <w:pPr>
              <w:rPr>
                <w:sz w:val="20"/>
                <w:szCs w:val="20"/>
              </w:rPr>
            </w:pPr>
            <w:r>
              <w:rPr>
                <w:sz w:val="20"/>
                <w:szCs w:val="20"/>
              </w:rPr>
              <w:t>Mycobacterium phage DismalStressor</w:t>
            </w:r>
          </w:p>
        </w:tc>
        <w:tc>
          <w:tcPr>
            <w:tcW w:w="1984" w:type="dxa"/>
          </w:tcPr>
          <w:p w14:paraId="4AAA8CD9" w14:textId="77777777" w:rsidR="00440A96" w:rsidRDefault="007E3C28">
            <w:pPr>
              <w:rPr>
                <w:sz w:val="20"/>
                <w:szCs w:val="20"/>
              </w:rPr>
            </w:pPr>
            <w:r>
              <w:rPr>
                <w:sz w:val="20"/>
                <w:szCs w:val="20"/>
              </w:rPr>
              <w:t>MH727545.1</w:t>
            </w:r>
          </w:p>
        </w:tc>
        <w:tc>
          <w:tcPr>
            <w:tcW w:w="3261" w:type="dxa"/>
          </w:tcPr>
          <w:p w14:paraId="0BEA2B8A" w14:textId="77777777" w:rsidR="00440A96" w:rsidRDefault="007E3C28">
            <w:pPr>
              <w:rPr>
                <w:i/>
                <w:sz w:val="20"/>
                <w:szCs w:val="20"/>
              </w:rPr>
            </w:pPr>
            <w:r>
              <w:rPr>
                <w:i/>
                <w:sz w:val="20"/>
                <w:szCs w:val="20"/>
              </w:rPr>
              <w:t>Timquatrovirus Findley</w:t>
            </w:r>
          </w:p>
        </w:tc>
      </w:tr>
      <w:tr w:rsidR="00440A96" w14:paraId="5481CB23" w14:textId="77777777">
        <w:trPr>
          <w:trHeight w:val="290"/>
        </w:trPr>
        <w:tc>
          <w:tcPr>
            <w:tcW w:w="3681" w:type="dxa"/>
          </w:tcPr>
          <w:p w14:paraId="3CD20C02" w14:textId="77777777" w:rsidR="00440A96" w:rsidRDefault="007E3C28">
            <w:pPr>
              <w:rPr>
                <w:sz w:val="20"/>
                <w:szCs w:val="20"/>
              </w:rPr>
            </w:pPr>
            <w:r>
              <w:rPr>
                <w:sz w:val="20"/>
                <w:szCs w:val="20"/>
              </w:rPr>
              <w:t>Mycobacterium phage Marcoliusprime</w:t>
            </w:r>
          </w:p>
        </w:tc>
        <w:tc>
          <w:tcPr>
            <w:tcW w:w="1984" w:type="dxa"/>
          </w:tcPr>
          <w:p w14:paraId="61237800" w14:textId="77777777" w:rsidR="00440A96" w:rsidRDefault="007E3C28">
            <w:pPr>
              <w:rPr>
                <w:sz w:val="20"/>
                <w:szCs w:val="20"/>
              </w:rPr>
            </w:pPr>
            <w:r>
              <w:rPr>
                <w:sz w:val="20"/>
                <w:szCs w:val="20"/>
              </w:rPr>
              <w:t>KX688047.1</w:t>
            </w:r>
          </w:p>
        </w:tc>
        <w:tc>
          <w:tcPr>
            <w:tcW w:w="3261" w:type="dxa"/>
          </w:tcPr>
          <w:p w14:paraId="28BF7896" w14:textId="77777777" w:rsidR="00440A96" w:rsidRDefault="007E3C28">
            <w:pPr>
              <w:rPr>
                <w:i/>
                <w:sz w:val="20"/>
                <w:szCs w:val="20"/>
              </w:rPr>
            </w:pPr>
            <w:r>
              <w:rPr>
                <w:i/>
                <w:sz w:val="20"/>
                <w:szCs w:val="20"/>
              </w:rPr>
              <w:t>Timquatrovirus Findley</w:t>
            </w:r>
          </w:p>
        </w:tc>
      </w:tr>
      <w:tr w:rsidR="00440A96" w14:paraId="1947C2A1" w14:textId="77777777">
        <w:trPr>
          <w:trHeight w:val="290"/>
        </w:trPr>
        <w:tc>
          <w:tcPr>
            <w:tcW w:w="3681" w:type="dxa"/>
          </w:tcPr>
          <w:p w14:paraId="125AE3D8" w14:textId="77777777" w:rsidR="00440A96" w:rsidRDefault="007E3C28">
            <w:pPr>
              <w:rPr>
                <w:sz w:val="20"/>
                <w:szCs w:val="20"/>
              </w:rPr>
            </w:pPr>
            <w:r>
              <w:rPr>
                <w:sz w:val="20"/>
                <w:szCs w:val="20"/>
              </w:rPr>
              <w:t>Mycobacterium phage Milly</w:t>
            </w:r>
          </w:p>
        </w:tc>
        <w:tc>
          <w:tcPr>
            <w:tcW w:w="1984" w:type="dxa"/>
          </w:tcPr>
          <w:p w14:paraId="43E39F0C" w14:textId="77777777" w:rsidR="00440A96" w:rsidRDefault="007E3C28">
            <w:pPr>
              <w:rPr>
                <w:sz w:val="20"/>
                <w:szCs w:val="20"/>
              </w:rPr>
            </w:pPr>
            <w:r>
              <w:rPr>
                <w:sz w:val="20"/>
                <w:szCs w:val="20"/>
              </w:rPr>
              <w:t>KP027206.1</w:t>
            </w:r>
          </w:p>
        </w:tc>
        <w:tc>
          <w:tcPr>
            <w:tcW w:w="3261" w:type="dxa"/>
          </w:tcPr>
          <w:p w14:paraId="0E597770" w14:textId="77777777" w:rsidR="00440A96" w:rsidRDefault="007E3C28">
            <w:pPr>
              <w:rPr>
                <w:i/>
                <w:sz w:val="20"/>
                <w:szCs w:val="20"/>
              </w:rPr>
            </w:pPr>
            <w:r>
              <w:rPr>
                <w:i/>
                <w:sz w:val="20"/>
                <w:szCs w:val="20"/>
              </w:rPr>
              <w:t>Timquatrovirus Findley</w:t>
            </w:r>
          </w:p>
        </w:tc>
      </w:tr>
    </w:tbl>
    <w:p w14:paraId="71026424" w14:textId="77777777" w:rsidR="00440A96" w:rsidRDefault="00440A96">
      <w:pPr>
        <w:rPr>
          <w:rFonts w:ascii="Arial" w:eastAsia="Arial" w:hAnsi="Arial" w:cs="Arial"/>
          <w:b/>
          <w:color w:val="0000FF"/>
          <w:sz w:val="22"/>
          <w:szCs w:val="22"/>
        </w:rPr>
      </w:pPr>
    </w:p>
    <w:tbl>
      <w:tblPr>
        <w:tblStyle w:val="af5"/>
        <w:tblW w:w="5040" w:type="dxa"/>
        <w:tblLayout w:type="fixed"/>
        <w:tblLook w:val="0400" w:firstRow="0" w:lastRow="0" w:firstColumn="0" w:lastColumn="0" w:noHBand="0" w:noVBand="1"/>
      </w:tblPr>
      <w:tblGrid>
        <w:gridCol w:w="3620"/>
        <w:gridCol w:w="1420"/>
      </w:tblGrid>
      <w:tr w:rsidR="00440A96" w14:paraId="7EF9352E" w14:textId="77777777">
        <w:trPr>
          <w:trHeight w:val="300"/>
        </w:trPr>
        <w:tc>
          <w:tcPr>
            <w:tcW w:w="3620" w:type="dxa"/>
            <w:tcBorders>
              <w:top w:val="nil"/>
              <w:left w:val="nil"/>
              <w:bottom w:val="nil"/>
              <w:right w:val="nil"/>
            </w:tcBorders>
            <w:shd w:val="clear" w:color="auto" w:fill="auto"/>
            <w:vAlign w:val="bottom"/>
          </w:tcPr>
          <w:p w14:paraId="03C8A820" w14:textId="77777777" w:rsidR="00440A96" w:rsidRDefault="00440A96">
            <w:pPr>
              <w:rPr>
                <w:rFonts w:ascii="Calibri" w:eastAsia="Calibri" w:hAnsi="Calibri" w:cs="Calibri"/>
                <w:sz w:val="22"/>
                <w:szCs w:val="22"/>
              </w:rPr>
            </w:pPr>
          </w:p>
        </w:tc>
        <w:tc>
          <w:tcPr>
            <w:tcW w:w="1420" w:type="dxa"/>
            <w:tcBorders>
              <w:top w:val="nil"/>
              <w:left w:val="nil"/>
              <w:bottom w:val="nil"/>
              <w:right w:val="nil"/>
            </w:tcBorders>
            <w:shd w:val="clear" w:color="auto" w:fill="auto"/>
            <w:vAlign w:val="bottom"/>
          </w:tcPr>
          <w:p w14:paraId="43E68E98" w14:textId="77777777" w:rsidR="00440A96" w:rsidRDefault="00440A96">
            <w:pPr>
              <w:rPr>
                <w:rFonts w:ascii="Calibri" w:eastAsia="Calibri" w:hAnsi="Calibri" w:cs="Calibri"/>
                <w:sz w:val="22"/>
                <w:szCs w:val="22"/>
              </w:rPr>
            </w:pPr>
          </w:p>
        </w:tc>
      </w:tr>
    </w:tbl>
    <w:p w14:paraId="397A2F5B" w14:textId="77777777" w:rsidR="00440A96" w:rsidRDefault="007E3C28">
      <w:pPr>
        <w:rPr>
          <w:rFonts w:ascii="Arial" w:eastAsia="Arial" w:hAnsi="Arial" w:cs="Arial"/>
          <w:sz w:val="20"/>
          <w:szCs w:val="20"/>
        </w:rPr>
      </w:pPr>
      <w:r>
        <w:rPr>
          <w:rFonts w:ascii="Arial" w:eastAsia="Arial" w:hAnsi="Arial" w:cs="Arial"/>
          <w:b/>
          <w:color w:val="0000FF"/>
          <w:sz w:val="22"/>
          <w:szCs w:val="22"/>
        </w:rPr>
        <w:t xml:space="preserve">Electron micrograph: </w:t>
      </w:r>
      <w:r>
        <w:rPr>
          <w:rFonts w:ascii="Arial" w:eastAsia="Arial" w:hAnsi="Arial" w:cs="Arial"/>
          <w:sz w:val="20"/>
          <w:szCs w:val="20"/>
        </w:rPr>
        <w:t>Electron micrographs of negatively stained Mycobacterium phage TM4(https://phagesdb.org/phages/TM4/).  Limited permission was granted by The Actinobacteriophages Database (</w:t>
      </w:r>
      <w:hyperlink r:id="rId76">
        <w:r>
          <w:rPr>
            <w:rFonts w:ascii="Arial" w:eastAsia="Arial" w:hAnsi="Arial" w:cs="Arial"/>
            <w:color w:val="0000FF"/>
            <w:sz w:val="20"/>
            <w:szCs w:val="20"/>
            <w:u w:val="single"/>
          </w:rPr>
          <w:t>https://phagesdb.org/</w:t>
        </w:r>
      </w:hyperlink>
      <w:r>
        <w:rPr>
          <w:rFonts w:ascii="Arial" w:eastAsia="Arial" w:hAnsi="Arial" w:cs="Arial"/>
          <w:sz w:val="20"/>
          <w:szCs w:val="20"/>
        </w:rPr>
        <w:t>), funded by the Howard Hughes Medical Institute, to use this electron micrograph for this taxonomy proposal; it cannot be reused without permission of The Actinobacteriophages Database.</w:t>
      </w:r>
    </w:p>
    <w:p w14:paraId="1F778376" w14:textId="77777777" w:rsidR="00440A96" w:rsidRDefault="007E3C28">
      <w:pPr>
        <w:jc w:val="center"/>
        <w:rPr>
          <w:rFonts w:ascii="Arial" w:eastAsia="Arial" w:hAnsi="Arial" w:cs="Arial"/>
          <w:sz w:val="22"/>
          <w:szCs w:val="22"/>
        </w:rPr>
      </w:pPr>
      <w:r>
        <w:rPr>
          <w:rFonts w:ascii="Arial" w:eastAsia="Arial" w:hAnsi="Arial" w:cs="Arial"/>
          <w:noProof/>
          <w:sz w:val="22"/>
          <w:szCs w:val="22"/>
        </w:rPr>
        <w:lastRenderedPageBreak/>
        <w:drawing>
          <wp:inline distT="0" distB="0" distL="0" distR="0" wp14:anchorId="677FD2CD" wp14:editId="2DC6F3D7">
            <wp:extent cx="2351378" cy="2128481"/>
            <wp:effectExtent l="0" t="0" r="0" b="0"/>
            <wp:docPr id="30"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77"/>
                    <a:srcRect/>
                    <a:stretch>
                      <a:fillRect/>
                    </a:stretch>
                  </pic:blipFill>
                  <pic:spPr>
                    <a:xfrm>
                      <a:off x="0" y="0"/>
                      <a:ext cx="2351378" cy="2128481"/>
                    </a:xfrm>
                    <a:prstGeom prst="rect">
                      <a:avLst/>
                    </a:prstGeom>
                    <a:ln/>
                  </pic:spPr>
                </pic:pic>
              </a:graphicData>
            </a:graphic>
          </wp:inline>
        </w:drawing>
      </w:r>
    </w:p>
    <w:p w14:paraId="46FB11B2" w14:textId="77777777" w:rsidR="00440A96" w:rsidRDefault="00440A96">
      <w:pPr>
        <w:jc w:val="center"/>
        <w:rPr>
          <w:rFonts w:ascii="Arial" w:eastAsia="Arial" w:hAnsi="Arial" w:cs="Arial"/>
          <w:b/>
          <w:sz w:val="22"/>
          <w:szCs w:val="22"/>
        </w:rPr>
      </w:pPr>
    </w:p>
    <w:p w14:paraId="28E2AC9D" w14:textId="77777777" w:rsidR="00440A96" w:rsidRDefault="00440A96">
      <w:pPr>
        <w:rPr>
          <w:rFonts w:ascii="Arial" w:eastAsia="Arial" w:hAnsi="Arial" w:cs="Arial"/>
          <w:b/>
          <w:sz w:val="22"/>
          <w:szCs w:val="22"/>
        </w:rPr>
      </w:pPr>
    </w:p>
    <w:p w14:paraId="1B04B970" w14:textId="77777777" w:rsidR="00440A96" w:rsidRDefault="007E3C28">
      <w:pPr>
        <w:rPr>
          <w:rFonts w:ascii="Arial" w:eastAsia="Arial" w:hAnsi="Arial" w:cs="Arial"/>
          <w:b/>
          <w:color w:val="FF0000"/>
          <w:sz w:val="22"/>
          <w:szCs w:val="22"/>
        </w:rPr>
      </w:pPr>
      <w:bookmarkStart w:id="10" w:name="_heading=h.17dp8vu" w:colFirst="0" w:colLast="0"/>
      <w:bookmarkEnd w:id="10"/>
      <w:r>
        <w:rPr>
          <w:rFonts w:ascii="Arial" w:eastAsia="Arial" w:hAnsi="Arial" w:cs="Arial"/>
          <w:b/>
          <w:color w:val="0000FF"/>
          <w:sz w:val="22"/>
          <w:szCs w:val="22"/>
        </w:rPr>
        <w:t xml:space="preserve">5. </w:t>
      </w:r>
      <w:r>
        <w:rPr>
          <w:rFonts w:ascii="Arial" w:eastAsia="Arial" w:hAnsi="Arial" w:cs="Arial"/>
          <w:b/>
          <w:color w:val="FF0000"/>
          <w:sz w:val="22"/>
          <w:szCs w:val="22"/>
        </w:rPr>
        <w:t xml:space="preserve">Proposal E: To Create a new genus </w:t>
      </w:r>
      <w:bookmarkStart w:id="11" w:name="bookmark=id.3rdcrjn" w:colFirst="0" w:colLast="0"/>
      <w:bookmarkEnd w:id="11"/>
      <w:r>
        <w:rPr>
          <w:rFonts w:ascii="Arial" w:eastAsia="Arial" w:hAnsi="Arial" w:cs="Arial"/>
          <w:b/>
          <w:i/>
          <w:color w:val="FF0000"/>
          <w:sz w:val="22"/>
          <w:szCs w:val="22"/>
        </w:rPr>
        <w:t>Unicornvirus</w:t>
      </w:r>
      <w:r>
        <w:rPr>
          <w:rFonts w:ascii="Arial" w:eastAsia="Arial" w:hAnsi="Arial" w:cs="Arial"/>
          <w:b/>
          <w:color w:val="FF0000"/>
          <w:sz w:val="22"/>
          <w:szCs w:val="22"/>
        </w:rPr>
        <w:t xml:space="preserve"> with five species</w:t>
      </w:r>
    </w:p>
    <w:p w14:paraId="1F4AAC38" w14:textId="77777777" w:rsidR="00440A96" w:rsidRDefault="00440A96">
      <w:pPr>
        <w:rPr>
          <w:rFonts w:ascii="Arial" w:eastAsia="Arial" w:hAnsi="Arial" w:cs="Arial"/>
          <w:b/>
          <w:color w:val="FF0000"/>
          <w:sz w:val="22"/>
          <w:szCs w:val="22"/>
        </w:rPr>
      </w:pPr>
    </w:p>
    <w:p w14:paraId="0EBDB278"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Source of the name of this taxon:  </w:t>
      </w:r>
      <w:r>
        <w:rPr>
          <w:rFonts w:ascii="Arial" w:eastAsia="Arial" w:hAnsi="Arial" w:cs="Arial"/>
          <w:sz w:val="22"/>
          <w:szCs w:val="22"/>
        </w:rPr>
        <w:t>This genus is named after the first virus of its type, Mycobacterium phage Unicorn</w:t>
      </w:r>
    </w:p>
    <w:p w14:paraId="1E745C12" w14:textId="77777777" w:rsidR="00440A96" w:rsidRDefault="00440A96">
      <w:pPr>
        <w:rPr>
          <w:rFonts w:ascii="Arial" w:eastAsia="Arial" w:hAnsi="Arial" w:cs="Arial"/>
          <w:sz w:val="22"/>
          <w:szCs w:val="22"/>
        </w:rPr>
      </w:pPr>
    </w:p>
    <w:p w14:paraId="70FCD409" w14:textId="77777777" w:rsidR="00440A96" w:rsidRDefault="007E3C28">
      <w:pPr>
        <w:rPr>
          <w:rFonts w:ascii="Arial" w:eastAsia="Arial" w:hAnsi="Arial" w:cs="Arial"/>
          <w:sz w:val="22"/>
          <w:szCs w:val="22"/>
        </w:rPr>
      </w:pPr>
      <w:bookmarkStart w:id="12" w:name="_heading=h.26in1rg" w:colFirst="0" w:colLast="0"/>
      <w:bookmarkEnd w:id="12"/>
      <w:r>
        <w:rPr>
          <w:rFonts w:ascii="Arial" w:eastAsia="Arial" w:hAnsi="Arial" w:cs="Arial"/>
          <w:b/>
          <w:color w:val="0000FF"/>
          <w:sz w:val="22"/>
          <w:szCs w:val="22"/>
        </w:rPr>
        <w:t xml:space="preserve">History:  </w:t>
      </w:r>
      <w:r>
        <w:rPr>
          <w:rFonts w:ascii="Arial" w:eastAsia="Arial" w:hAnsi="Arial" w:cs="Arial"/>
          <w:sz w:val="22"/>
          <w:szCs w:val="22"/>
        </w:rPr>
        <w:t>Temperate Mycobacterium phage Unicorn was isolated by Sabrina Richards and Mary Ellen Sclafani (Old Dominium University) from Suffolk, VA USA soil as part of the Science Education Alliance-Phage Hunters Advancing Genomics and Evolutionary Science program in 2016. The host bacterium was Mycobacterium smegmatis mc²155. Its genome possess 10 nt 3'-cohesive termini (CTCGGGGCAT).  The Actinobacteriophage Database places this phage in Cluster/Subcluster K/K6 (</w:t>
      </w:r>
      <w:hyperlink r:id="rId78">
        <w:r>
          <w:rPr>
            <w:rFonts w:ascii="Arial" w:eastAsia="Arial" w:hAnsi="Arial" w:cs="Arial"/>
            <w:color w:val="0000FF"/>
            <w:sz w:val="22"/>
            <w:szCs w:val="22"/>
            <w:u w:val="single"/>
          </w:rPr>
          <w:t>https://phagesdb.org/phages/Unicorn/</w:t>
        </w:r>
      </w:hyperlink>
      <w:r>
        <w:rPr>
          <w:rFonts w:ascii="Arial" w:eastAsia="Arial" w:hAnsi="Arial" w:cs="Arial"/>
          <w:sz w:val="22"/>
          <w:szCs w:val="22"/>
        </w:rPr>
        <w:t xml:space="preserve">).  </w:t>
      </w:r>
    </w:p>
    <w:p w14:paraId="2E5F51A2" w14:textId="77777777" w:rsidR="00440A96" w:rsidRDefault="00440A96">
      <w:pPr>
        <w:rPr>
          <w:rFonts w:ascii="Arial" w:eastAsia="Arial" w:hAnsi="Arial" w:cs="Arial"/>
          <w:b/>
          <w:color w:val="0000FF"/>
          <w:sz w:val="22"/>
          <w:szCs w:val="22"/>
        </w:rPr>
      </w:pPr>
    </w:p>
    <w:p w14:paraId="19CB9124"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Specific Reference: </w:t>
      </w:r>
      <w:r>
        <w:rPr>
          <w:rFonts w:ascii="Arial" w:eastAsia="Arial" w:hAnsi="Arial" w:cs="Arial"/>
          <w:sz w:val="20"/>
          <w:szCs w:val="20"/>
        </w:rPr>
        <w:t>Anders KR, Barekzi N, Best AA, Frederick GD, Mavrodi DV, Vazquez E; SEA-PHAGES, Amoh NYA, Baliraine FN, Buchser WJ, Cast TP, Chamberlain CE, Chung HM, D'Angelo WA, Farris CT, Fernandez-Martinez M, Fischman HD, Forsyth MH, Fortier AG, Gallo KF, Held GJ, Lomas MA, Maldonado-Vazquez NY, Moonsammy CH, Namboote P, Paudel S, Polley SM, Reyes GM, Rubin MR, Saha MS, Stukey J, Tobias TD, Garlena RA, Stoner TH, Cresawn SG, Jacobs-Sera D, Pope WH, Russell DA, Hatfull GF. Genome Sequences of Mycobacteriophages Amgine, Amohnition, Bella96, Cain, DarthP, Hammy, Krueger, LastHope, Peanam, PhelpsODU, Phrank, SirPhilip, Slimphazie, and Unicorn. Genome Announc. 2017 Dec 7;5(49):e01202-17. doi: 10.1128/genomeA.01202-17. PMID: 29217790; PMCID: PMC5721135.</w:t>
      </w:r>
    </w:p>
    <w:p w14:paraId="318BCB06" w14:textId="77777777" w:rsidR="00440A96" w:rsidRDefault="00440A96">
      <w:pPr>
        <w:rPr>
          <w:rFonts w:ascii="Arial" w:eastAsia="Arial" w:hAnsi="Arial" w:cs="Arial"/>
          <w:sz w:val="22"/>
          <w:szCs w:val="22"/>
        </w:rPr>
      </w:pPr>
    </w:p>
    <w:p w14:paraId="5AF880D1" w14:textId="77777777" w:rsidR="00440A96" w:rsidRDefault="007E3C28">
      <w:pPr>
        <w:rPr>
          <w:rFonts w:ascii="Arial" w:eastAsia="Arial" w:hAnsi="Arial" w:cs="Arial"/>
          <w:b/>
          <w:color w:val="0000FF"/>
          <w:sz w:val="22"/>
          <w:szCs w:val="22"/>
        </w:rPr>
      </w:pPr>
      <w:bookmarkStart w:id="13" w:name="_heading=h.lnxbz9" w:colFirst="0" w:colLast="0"/>
      <w:bookmarkEnd w:id="13"/>
      <w:r>
        <w:rPr>
          <w:rFonts w:ascii="Arial" w:eastAsia="Arial" w:hAnsi="Arial" w:cs="Arial"/>
          <w:b/>
          <w:color w:val="0000FF"/>
          <w:sz w:val="22"/>
          <w:szCs w:val="22"/>
        </w:rPr>
        <w:t>GenBank Summary:</w:t>
      </w:r>
    </w:p>
    <w:p w14:paraId="0A72B163" w14:textId="77777777" w:rsidR="00440A96" w:rsidRDefault="00440A96">
      <w:pPr>
        <w:rPr>
          <w:rFonts w:ascii="Arial" w:eastAsia="Arial" w:hAnsi="Arial" w:cs="Arial"/>
          <w:b/>
          <w:color w:val="0000FF"/>
          <w:sz w:val="22"/>
          <w:szCs w:val="22"/>
        </w:rPr>
      </w:pPr>
    </w:p>
    <w:tbl>
      <w:tblPr>
        <w:tblStyle w:val="af6"/>
        <w:tblW w:w="88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98"/>
        <w:gridCol w:w="1503"/>
        <w:gridCol w:w="756"/>
        <w:gridCol w:w="714"/>
        <w:gridCol w:w="877"/>
        <w:gridCol w:w="647"/>
        <w:gridCol w:w="1677"/>
        <w:gridCol w:w="1197"/>
      </w:tblGrid>
      <w:tr w:rsidR="00440A96" w14:paraId="752EC83C" w14:textId="77777777">
        <w:tc>
          <w:tcPr>
            <w:tcW w:w="1498" w:type="dxa"/>
          </w:tcPr>
          <w:p w14:paraId="6D0BE62C" w14:textId="77777777" w:rsidR="00440A96" w:rsidRDefault="007E3C28">
            <w:pPr>
              <w:rPr>
                <w:sz w:val="18"/>
                <w:szCs w:val="18"/>
              </w:rPr>
            </w:pPr>
            <w:bookmarkStart w:id="14" w:name="_heading=h.35nkun2" w:colFirst="0" w:colLast="0"/>
            <w:bookmarkEnd w:id="14"/>
            <w:r>
              <w:rPr>
                <w:sz w:val="18"/>
                <w:szCs w:val="18"/>
              </w:rPr>
              <w:t>Phage name</w:t>
            </w:r>
          </w:p>
        </w:tc>
        <w:tc>
          <w:tcPr>
            <w:tcW w:w="1503" w:type="dxa"/>
          </w:tcPr>
          <w:p w14:paraId="7C8A2390" w14:textId="77777777" w:rsidR="00440A96" w:rsidRDefault="007E3C28">
            <w:pPr>
              <w:rPr>
                <w:sz w:val="18"/>
                <w:szCs w:val="18"/>
              </w:rPr>
            </w:pPr>
            <w:r>
              <w:rPr>
                <w:sz w:val="18"/>
                <w:szCs w:val="18"/>
              </w:rPr>
              <w:t xml:space="preserve">INSDC </w:t>
            </w:r>
          </w:p>
        </w:tc>
        <w:tc>
          <w:tcPr>
            <w:tcW w:w="756" w:type="dxa"/>
          </w:tcPr>
          <w:p w14:paraId="5A8335A2" w14:textId="77777777" w:rsidR="00440A96" w:rsidRDefault="007E3C28">
            <w:pPr>
              <w:rPr>
                <w:sz w:val="18"/>
                <w:szCs w:val="18"/>
              </w:rPr>
            </w:pPr>
            <w:r>
              <w:rPr>
                <w:sz w:val="18"/>
                <w:szCs w:val="18"/>
              </w:rPr>
              <w:t>Size (Kb)</w:t>
            </w:r>
          </w:p>
        </w:tc>
        <w:tc>
          <w:tcPr>
            <w:tcW w:w="714" w:type="dxa"/>
          </w:tcPr>
          <w:p w14:paraId="76AD7E76" w14:textId="77777777" w:rsidR="00440A96" w:rsidRDefault="007E3C28">
            <w:pPr>
              <w:rPr>
                <w:sz w:val="18"/>
                <w:szCs w:val="18"/>
              </w:rPr>
            </w:pPr>
            <w:r>
              <w:rPr>
                <w:sz w:val="18"/>
                <w:szCs w:val="18"/>
              </w:rPr>
              <w:t xml:space="preserve">GC% </w:t>
            </w:r>
          </w:p>
        </w:tc>
        <w:tc>
          <w:tcPr>
            <w:tcW w:w="877" w:type="dxa"/>
          </w:tcPr>
          <w:p w14:paraId="78D9634F" w14:textId="77777777" w:rsidR="00440A96" w:rsidRDefault="007E3C28">
            <w:pPr>
              <w:rPr>
                <w:sz w:val="18"/>
                <w:szCs w:val="18"/>
              </w:rPr>
            </w:pPr>
            <w:r>
              <w:rPr>
                <w:sz w:val="18"/>
                <w:szCs w:val="18"/>
              </w:rPr>
              <w:t xml:space="preserve">Protein </w:t>
            </w:r>
          </w:p>
        </w:tc>
        <w:tc>
          <w:tcPr>
            <w:tcW w:w="647" w:type="dxa"/>
          </w:tcPr>
          <w:p w14:paraId="46C3C403" w14:textId="77777777" w:rsidR="00440A96" w:rsidRDefault="007E3C28">
            <w:pPr>
              <w:rPr>
                <w:sz w:val="18"/>
                <w:szCs w:val="18"/>
              </w:rPr>
            </w:pPr>
            <w:r>
              <w:rPr>
                <w:sz w:val="18"/>
                <w:szCs w:val="18"/>
              </w:rPr>
              <w:t>tRNA</w:t>
            </w:r>
          </w:p>
        </w:tc>
        <w:tc>
          <w:tcPr>
            <w:tcW w:w="1677" w:type="dxa"/>
          </w:tcPr>
          <w:p w14:paraId="5F4379BC" w14:textId="77777777" w:rsidR="00440A96" w:rsidRDefault="007E3C28">
            <w:pPr>
              <w:rPr>
                <w:sz w:val="18"/>
                <w:szCs w:val="18"/>
              </w:rPr>
            </w:pPr>
            <w:r>
              <w:rPr>
                <w:sz w:val="18"/>
                <w:szCs w:val="18"/>
              </w:rPr>
              <w:t>Overall DNA sequence identity (*)</w:t>
            </w:r>
          </w:p>
        </w:tc>
        <w:tc>
          <w:tcPr>
            <w:tcW w:w="1197" w:type="dxa"/>
          </w:tcPr>
          <w:p w14:paraId="3AA2088C" w14:textId="77777777" w:rsidR="00440A96" w:rsidRDefault="007E3C28">
            <w:pPr>
              <w:rPr>
                <w:sz w:val="18"/>
                <w:szCs w:val="18"/>
              </w:rPr>
            </w:pPr>
            <w:r>
              <w:rPr>
                <w:sz w:val="18"/>
                <w:szCs w:val="18"/>
              </w:rPr>
              <w:t>Overall % homologous proteins (**)</w:t>
            </w:r>
          </w:p>
        </w:tc>
      </w:tr>
      <w:tr w:rsidR="00440A96" w14:paraId="3437B0FF" w14:textId="77777777">
        <w:tc>
          <w:tcPr>
            <w:tcW w:w="1498" w:type="dxa"/>
            <w:vAlign w:val="center"/>
          </w:tcPr>
          <w:p w14:paraId="1EC49CC9" w14:textId="77777777" w:rsidR="00440A96" w:rsidRDefault="007E3C28">
            <w:pPr>
              <w:rPr>
                <w:sz w:val="18"/>
                <w:szCs w:val="18"/>
              </w:rPr>
            </w:pPr>
            <w:r>
              <w:rPr>
                <w:sz w:val="18"/>
                <w:szCs w:val="18"/>
              </w:rPr>
              <w:t>Mycobacterium phage Unicorn</w:t>
            </w:r>
          </w:p>
        </w:tc>
        <w:tc>
          <w:tcPr>
            <w:tcW w:w="1503" w:type="dxa"/>
            <w:vAlign w:val="center"/>
          </w:tcPr>
          <w:p w14:paraId="77BF8F93" w14:textId="77777777" w:rsidR="00440A96" w:rsidRDefault="00881BE9">
            <w:pPr>
              <w:rPr>
                <w:sz w:val="18"/>
                <w:szCs w:val="18"/>
              </w:rPr>
            </w:pPr>
            <w:hyperlink r:id="rId79">
              <w:r w:rsidR="007E3C28">
                <w:rPr>
                  <w:color w:val="0000FF"/>
                  <w:sz w:val="18"/>
                  <w:szCs w:val="18"/>
                  <w:u w:val="single"/>
                </w:rPr>
                <w:t>MF324908.1</w:t>
              </w:r>
            </w:hyperlink>
          </w:p>
        </w:tc>
        <w:tc>
          <w:tcPr>
            <w:tcW w:w="756" w:type="dxa"/>
            <w:vAlign w:val="center"/>
          </w:tcPr>
          <w:p w14:paraId="0AF40253" w14:textId="77777777" w:rsidR="00440A96" w:rsidRDefault="007E3C28">
            <w:pPr>
              <w:rPr>
                <w:sz w:val="18"/>
                <w:szCs w:val="18"/>
              </w:rPr>
            </w:pPr>
            <w:r>
              <w:rPr>
                <w:sz w:val="18"/>
                <w:szCs w:val="18"/>
              </w:rPr>
              <w:t>61.21</w:t>
            </w:r>
          </w:p>
        </w:tc>
        <w:tc>
          <w:tcPr>
            <w:tcW w:w="714" w:type="dxa"/>
            <w:vAlign w:val="center"/>
          </w:tcPr>
          <w:p w14:paraId="4E09F0CF" w14:textId="77777777" w:rsidR="00440A96" w:rsidRDefault="007E3C28">
            <w:pPr>
              <w:rPr>
                <w:sz w:val="18"/>
                <w:szCs w:val="18"/>
              </w:rPr>
            </w:pPr>
            <w:r>
              <w:rPr>
                <w:sz w:val="18"/>
                <w:szCs w:val="18"/>
              </w:rPr>
              <w:t>66.2</w:t>
            </w:r>
          </w:p>
        </w:tc>
        <w:tc>
          <w:tcPr>
            <w:tcW w:w="877" w:type="dxa"/>
            <w:vAlign w:val="center"/>
          </w:tcPr>
          <w:p w14:paraId="6E681A0D" w14:textId="77777777" w:rsidR="00440A96" w:rsidRDefault="00881BE9">
            <w:pPr>
              <w:rPr>
                <w:sz w:val="18"/>
                <w:szCs w:val="18"/>
              </w:rPr>
            </w:pPr>
            <w:hyperlink r:id="rId80" w:anchor="!/proteins/63673/466294%7CMycobacterium%20phage%20Unicorn/viral%20segment/">
              <w:r w:rsidR="007E3C28">
                <w:rPr>
                  <w:color w:val="000080"/>
                  <w:sz w:val="18"/>
                  <w:szCs w:val="18"/>
                  <w:u w:val="single"/>
                </w:rPr>
                <w:t>100</w:t>
              </w:r>
            </w:hyperlink>
          </w:p>
        </w:tc>
        <w:tc>
          <w:tcPr>
            <w:tcW w:w="647" w:type="dxa"/>
            <w:vAlign w:val="center"/>
          </w:tcPr>
          <w:p w14:paraId="2ABC514C" w14:textId="77777777" w:rsidR="00440A96" w:rsidRDefault="007E3C28">
            <w:pPr>
              <w:rPr>
                <w:sz w:val="18"/>
                <w:szCs w:val="18"/>
              </w:rPr>
            </w:pPr>
            <w:r>
              <w:rPr>
                <w:sz w:val="18"/>
                <w:szCs w:val="18"/>
              </w:rPr>
              <w:t>2</w:t>
            </w:r>
          </w:p>
        </w:tc>
        <w:tc>
          <w:tcPr>
            <w:tcW w:w="1677" w:type="dxa"/>
            <w:vAlign w:val="center"/>
          </w:tcPr>
          <w:p w14:paraId="15878BBB" w14:textId="77777777" w:rsidR="00440A96" w:rsidRDefault="007E3C28">
            <w:pPr>
              <w:rPr>
                <w:sz w:val="18"/>
                <w:szCs w:val="18"/>
              </w:rPr>
            </w:pPr>
            <w:r>
              <w:rPr>
                <w:sz w:val="18"/>
                <w:szCs w:val="18"/>
              </w:rPr>
              <w:t>100</w:t>
            </w:r>
          </w:p>
        </w:tc>
        <w:tc>
          <w:tcPr>
            <w:tcW w:w="1197" w:type="dxa"/>
            <w:vAlign w:val="center"/>
          </w:tcPr>
          <w:p w14:paraId="0C08447A" w14:textId="77777777" w:rsidR="00440A96" w:rsidRDefault="007E3C28">
            <w:pPr>
              <w:rPr>
                <w:sz w:val="18"/>
                <w:szCs w:val="18"/>
              </w:rPr>
            </w:pPr>
            <w:r>
              <w:rPr>
                <w:sz w:val="18"/>
                <w:szCs w:val="18"/>
              </w:rPr>
              <w:t>100</w:t>
            </w:r>
          </w:p>
        </w:tc>
      </w:tr>
      <w:tr w:rsidR="00440A96" w14:paraId="4E3112E4" w14:textId="77777777">
        <w:trPr>
          <w:trHeight w:val="413"/>
        </w:trPr>
        <w:tc>
          <w:tcPr>
            <w:tcW w:w="1498" w:type="dxa"/>
            <w:vAlign w:val="center"/>
          </w:tcPr>
          <w:p w14:paraId="578DF4B6" w14:textId="77777777" w:rsidR="00440A96" w:rsidRDefault="007E3C28">
            <w:pPr>
              <w:rPr>
                <w:sz w:val="18"/>
                <w:szCs w:val="18"/>
              </w:rPr>
            </w:pPr>
            <w:r>
              <w:rPr>
                <w:sz w:val="18"/>
                <w:szCs w:val="18"/>
              </w:rPr>
              <w:t>Mycobacterium phage Bryler</w:t>
            </w:r>
          </w:p>
        </w:tc>
        <w:tc>
          <w:tcPr>
            <w:tcW w:w="1503" w:type="dxa"/>
            <w:vAlign w:val="center"/>
          </w:tcPr>
          <w:p w14:paraId="7BF1CE4B" w14:textId="77777777" w:rsidR="00440A96" w:rsidRDefault="00881BE9">
            <w:pPr>
              <w:rPr>
                <w:sz w:val="18"/>
                <w:szCs w:val="18"/>
              </w:rPr>
            </w:pPr>
            <w:hyperlink r:id="rId81">
              <w:r w:rsidR="007E3C28">
                <w:rPr>
                  <w:color w:val="0000FF"/>
                  <w:sz w:val="18"/>
                  <w:szCs w:val="18"/>
                  <w:u w:val="single"/>
                </w:rPr>
                <w:t>MN369762.1</w:t>
              </w:r>
            </w:hyperlink>
          </w:p>
        </w:tc>
        <w:tc>
          <w:tcPr>
            <w:tcW w:w="756" w:type="dxa"/>
            <w:vAlign w:val="center"/>
          </w:tcPr>
          <w:p w14:paraId="06840DD5" w14:textId="77777777" w:rsidR="00440A96" w:rsidRDefault="007E3C28">
            <w:pPr>
              <w:rPr>
                <w:sz w:val="18"/>
                <w:szCs w:val="18"/>
              </w:rPr>
            </w:pPr>
            <w:r>
              <w:rPr>
                <w:sz w:val="18"/>
                <w:szCs w:val="18"/>
              </w:rPr>
              <w:t>57.67</w:t>
            </w:r>
          </w:p>
        </w:tc>
        <w:tc>
          <w:tcPr>
            <w:tcW w:w="714" w:type="dxa"/>
            <w:vAlign w:val="center"/>
          </w:tcPr>
          <w:p w14:paraId="13135E27" w14:textId="77777777" w:rsidR="00440A96" w:rsidRDefault="007E3C28">
            <w:pPr>
              <w:rPr>
                <w:sz w:val="18"/>
                <w:szCs w:val="18"/>
              </w:rPr>
            </w:pPr>
            <w:r>
              <w:rPr>
                <w:sz w:val="18"/>
                <w:szCs w:val="18"/>
              </w:rPr>
              <w:t>66.1</w:t>
            </w:r>
          </w:p>
        </w:tc>
        <w:tc>
          <w:tcPr>
            <w:tcW w:w="877" w:type="dxa"/>
            <w:vAlign w:val="center"/>
          </w:tcPr>
          <w:p w14:paraId="690FB35D" w14:textId="77777777" w:rsidR="00440A96" w:rsidRDefault="00881BE9">
            <w:pPr>
              <w:rPr>
                <w:sz w:val="18"/>
                <w:szCs w:val="18"/>
              </w:rPr>
            </w:pPr>
            <w:hyperlink r:id="rId82" w:anchor="!/proteins/85567/743726%7CMycobacterium%20phage%20Bryler/viral%20segment/">
              <w:r w:rsidR="007E3C28">
                <w:rPr>
                  <w:color w:val="000080"/>
                  <w:sz w:val="18"/>
                  <w:szCs w:val="18"/>
                  <w:u w:val="single"/>
                </w:rPr>
                <w:t>92</w:t>
              </w:r>
            </w:hyperlink>
          </w:p>
        </w:tc>
        <w:tc>
          <w:tcPr>
            <w:tcW w:w="647" w:type="dxa"/>
            <w:vAlign w:val="center"/>
          </w:tcPr>
          <w:p w14:paraId="1A60F5A4" w14:textId="77777777" w:rsidR="00440A96" w:rsidRDefault="007E3C28">
            <w:pPr>
              <w:rPr>
                <w:sz w:val="18"/>
                <w:szCs w:val="18"/>
              </w:rPr>
            </w:pPr>
            <w:r>
              <w:rPr>
                <w:sz w:val="18"/>
                <w:szCs w:val="18"/>
              </w:rPr>
              <w:t>2</w:t>
            </w:r>
          </w:p>
        </w:tc>
        <w:tc>
          <w:tcPr>
            <w:tcW w:w="1677" w:type="dxa"/>
            <w:vAlign w:val="center"/>
          </w:tcPr>
          <w:p w14:paraId="14BC5BEA" w14:textId="77777777" w:rsidR="00440A96" w:rsidRDefault="007E3C28">
            <w:pPr>
              <w:rPr>
                <w:sz w:val="18"/>
                <w:szCs w:val="18"/>
              </w:rPr>
            </w:pPr>
            <w:r>
              <w:rPr>
                <w:sz w:val="18"/>
                <w:szCs w:val="18"/>
              </w:rPr>
              <w:t>90.7</w:t>
            </w:r>
          </w:p>
        </w:tc>
        <w:tc>
          <w:tcPr>
            <w:tcW w:w="1197" w:type="dxa"/>
            <w:vAlign w:val="center"/>
          </w:tcPr>
          <w:p w14:paraId="191ED07D" w14:textId="77777777" w:rsidR="00440A96" w:rsidRDefault="007E3C28">
            <w:pPr>
              <w:rPr>
                <w:sz w:val="18"/>
                <w:szCs w:val="18"/>
              </w:rPr>
            </w:pPr>
            <w:r>
              <w:rPr>
                <w:sz w:val="18"/>
                <w:szCs w:val="18"/>
              </w:rPr>
              <w:t>90.0</w:t>
            </w:r>
          </w:p>
        </w:tc>
      </w:tr>
      <w:tr w:rsidR="00440A96" w14:paraId="02A0D49B" w14:textId="77777777">
        <w:tc>
          <w:tcPr>
            <w:tcW w:w="1498" w:type="dxa"/>
            <w:vAlign w:val="center"/>
          </w:tcPr>
          <w:p w14:paraId="4BAE999B" w14:textId="77777777" w:rsidR="00440A96" w:rsidRDefault="007E3C28">
            <w:pPr>
              <w:rPr>
                <w:sz w:val="18"/>
                <w:szCs w:val="18"/>
              </w:rPr>
            </w:pPr>
            <w:bookmarkStart w:id="15" w:name="_heading=h.1ksv4uv" w:colFirst="0" w:colLast="0"/>
            <w:bookmarkEnd w:id="15"/>
            <w:r>
              <w:rPr>
                <w:sz w:val="18"/>
                <w:szCs w:val="18"/>
              </w:rPr>
              <w:t>Mycobacterium phage Krueger</w:t>
            </w:r>
          </w:p>
        </w:tc>
        <w:tc>
          <w:tcPr>
            <w:tcW w:w="1503" w:type="dxa"/>
            <w:vAlign w:val="center"/>
          </w:tcPr>
          <w:p w14:paraId="0447B4EA" w14:textId="77777777" w:rsidR="00440A96" w:rsidRDefault="00881BE9">
            <w:pPr>
              <w:rPr>
                <w:sz w:val="18"/>
                <w:szCs w:val="18"/>
              </w:rPr>
            </w:pPr>
            <w:hyperlink r:id="rId83">
              <w:r w:rsidR="007E3C28">
                <w:rPr>
                  <w:color w:val="0000FF"/>
                  <w:sz w:val="18"/>
                  <w:szCs w:val="18"/>
                  <w:u w:val="single"/>
                </w:rPr>
                <w:t>MF324914.1</w:t>
              </w:r>
            </w:hyperlink>
          </w:p>
        </w:tc>
        <w:tc>
          <w:tcPr>
            <w:tcW w:w="756" w:type="dxa"/>
            <w:vAlign w:val="center"/>
          </w:tcPr>
          <w:p w14:paraId="4DF4342C" w14:textId="77777777" w:rsidR="00440A96" w:rsidRDefault="007E3C28">
            <w:pPr>
              <w:rPr>
                <w:sz w:val="18"/>
                <w:szCs w:val="18"/>
              </w:rPr>
            </w:pPr>
            <w:r>
              <w:rPr>
                <w:sz w:val="18"/>
                <w:szCs w:val="18"/>
              </w:rPr>
              <w:t>60.32</w:t>
            </w:r>
          </w:p>
        </w:tc>
        <w:tc>
          <w:tcPr>
            <w:tcW w:w="714" w:type="dxa"/>
            <w:vAlign w:val="center"/>
          </w:tcPr>
          <w:p w14:paraId="2C825A8C" w14:textId="77777777" w:rsidR="00440A96" w:rsidRDefault="007E3C28">
            <w:pPr>
              <w:rPr>
                <w:sz w:val="18"/>
                <w:szCs w:val="18"/>
              </w:rPr>
            </w:pPr>
            <w:r>
              <w:rPr>
                <w:sz w:val="18"/>
                <w:szCs w:val="18"/>
              </w:rPr>
              <w:t>66.5</w:t>
            </w:r>
          </w:p>
        </w:tc>
        <w:tc>
          <w:tcPr>
            <w:tcW w:w="877" w:type="dxa"/>
            <w:vAlign w:val="center"/>
          </w:tcPr>
          <w:p w14:paraId="1FD8692E" w14:textId="77777777" w:rsidR="00440A96" w:rsidRDefault="00881BE9">
            <w:pPr>
              <w:rPr>
                <w:sz w:val="18"/>
                <w:szCs w:val="18"/>
              </w:rPr>
            </w:pPr>
            <w:hyperlink r:id="rId84" w:anchor="!/proteins/63668/466289%7CMycobacterium%20phage%20Krueger/viral%20segment/">
              <w:r w:rsidR="007E3C28">
                <w:rPr>
                  <w:color w:val="000080"/>
                  <w:sz w:val="18"/>
                  <w:szCs w:val="18"/>
                  <w:u w:val="single"/>
                </w:rPr>
                <w:t>100</w:t>
              </w:r>
            </w:hyperlink>
          </w:p>
        </w:tc>
        <w:tc>
          <w:tcPr>
            <w:tcW w:w="647" w:type="dxa"/>
            <w:vAlign w:val="center"/>
          </w:tcPr>
          <w:p w14:paraId="4C47C5A7" w14:textId="77777777" w:rsidR="00440A96" w:rsidRDefault="007E3C28">
            <w:pPr>
              <w:rPr>
                <w:sz w:val="18"/>
                <w:szCs w:val="18"/>
              </w:rPr>
            </w:pPr>
            <w:r>
              <w:rPr>
                <w:sz w:val="18"/>
                <w:szCs w:val="18"/>
              </w:rPr>
              <w:t>1</w:t>
            </w:r>
          </w:p>
        </w:tc>
        <w:tc>
          <w:tcPr>
            <w:tcW w:w="1677" w:type="dxa"/>
            <w:vAlign w:val="center"/>
          </w:tcPr>
          <w:p w14:paraId="78767D7E" w14:textId="77777777" w:rsidR="00440A96" w:rsidRDefault="007E3C28">
            <w:pPr>
              <w:rPr>
                <w:sz w:val="18"/>
                <w:szCs w:val="18"/>
              </w:rPr>
            </w:pPr>
            <w:r>
              <w:rPr>
                <w:sz w:val="18"/>
                <w:szCs w:val="18"/>
              </w:rPr>
              <w:t>83.1</w:t>
            </w:r>
          </w:p>
        </w:tc>
        <w:tc>
          <w:tcPr>
            <w:tcW w:w="1197" w:type="dxa"/>
            <w:vAlign w:val="center"/>
          </w:tcPr>
          <w:p w14:paraId="74B94534" w14:textId="77777777" w:rsidR="00440A96" w:rsidRDefault="007E3C28">
            <w:pPr>
              <w:rPr>
                <w:sz w:val="18"/>
                <w:szCs w:val="18"/>
              </w:rPr>
            </w:pPr>
            <w:r>
              <w:rPr>
                <w:sz w:val="18"/>
                <w:szCs w:val="18"/>
              </w:rPr>
              <w:t>87.0</w:t>
            </w:r>
          </w:p>
        </w:tc>
      </w:tr>
      <w:tr w:rsidR="00440A96" w14:paraId="03D8423A" w14:textId="77777777">
        <w:tc>
          <w:tcPr>
            <w:tcW w:w="1498" w:type="dxa"/>
            <w:vAlign w:val="center"/>
          </w:tcPr>
          <w:p w14:paraId="6F08E365" w14:textId="77777777" w:rsidR="00440A96" w:rsidRDefault="007E3C28">
            <w:pPr>
              <w:rPr>
                <w:sz w:val="18"/>
                <w:szCs w:val="18"/>
              </w:rPr>
            </w:pPr>
            <w:r>
              <w:rPr>
                <w:sz w:val="18"/>
                <w:szCs w:val="18"/>
              </w:rPr>
              <w:t>Mycobacterium phage Shandong1</w:t>
            </w:r>
          </w:p>
        </w:tc>
        <w:tc>
          <w:tcPr>
            <w:tcW w:w="1503" w:type="dxa"/>
            <w:vAlign w:val="center"/>
          </w:tcPr>
          <w:p w14:paraId="43089686" w14:textId="77777777" w:rsidR="00440A96" w:rsidRDefault="00881BE9">
            <w:pPr>
              <w:rPr>
                <w:sz w:val="18"/>
                <w:szCs w:val="18"/>
              </w:rPr>
            </w:pPr>
            <w:hyperlink r:id="rId85">
              <w:r w:rsidR="007E3C28">
                <w:rPr>
                  <w:color w:val="0000FF"/>
                  <w:sz w:val="18"/>
                  <w:szCs w:val="18"/>
                  <w:u w:val="single"/>
                </w:rPr>
                <w:t>KY945355.1</w:t>
              </w:r>
            </w:hyperlink>
          </w:p>
        </w:tc>
        <w:tc>
          <w:tcPr>
            <w:tcW w:w="756" w:type="dxa"/>
            <w:vAlign w:val="center"/>
          </w:tcPr>
          <w:p w14:paraId="3B8374C3" w14:textId="77777777" w:rsidR="00440A96" w:rsidRDefault="007E3C28">
            <w:pPr>
              <w:rPr>
                <w:sz w:val="18"/>
                <w:szCs w:val="18"/>
              </w:rPr>
            </w:pPr>
            <w:r>
              <w:rPr>
                <w:sz w:val="18"/>
                <w:szCs w:val="18"/>
              </w:rPr>
              <w:t>60.62</w:t>
            </w:r>
          </w:p>
        </w:tc>
        <w:tc>
          <w:tcPr>
            <w:tcW w:w="714" w:type="dxa"/>
            <w:vAlign w:val="center"/>
          </w:tcPr>
          <w:p w14:paraId="3D232DC3" w14:textId="77777777" w:rsidR="00440A96" w:rsidRDefault="007E3C28">
            <w:pPr>
              <w:rPr>
                <w:sz w:val="18"/>
                <w:szCs w:val="18"/>
              </w:rPr>
            </w:pPr>
            <w:r>
              <w:rPr>
                <w:sz w:val="18"/>
                <w:szCs w:val="18"/>
              </w:rPr>
              <w:t>67.5</w:t>
            </w:r>
          </w:p>
        </w:tc>
        <w:tc>
          <w:tcPr>
            <w:tcW w:w="877" w:type="dxa"/>
            <w:vAlign w:val="center"/>
          </w:tcPr>
          <w:p w14:paraId="099F7247" w14:textId="77777777" w:rsidR="00440A96" w:rsidRDefault="00881BE9">
            <w:pPr>
              <w:rPr>
                <w:sz w:val="18"/>
                <w:szCs w:val="18"/>
              </w:rPr>
            </w:pPr>
            <w:hyperlink r:id="rId86" w:anchor="!/proteins/63561/466183%7CMycobacterium%20phage%20Shandong1/viral%20segment/">
              <w:r w:rsidR="007E3C28">
                <w:rPr>
                  <w:color w:val="000080"/>
                  <w:sz w:val="18"/>
                  <w:szCs w:val="18"/>
                  <w:u w:val="single"/>
                </w:rPr>
                <w:t>96</w:t>
              </w:r>
            </w:hyperlink>
          </w:p>
        </w:tc>
        <w:tc>
          <w:tcPr>
            <w:tcW w:w="647" w:type="dxa"/>
            <w:vAlign w:val="center"/>
          </w:tcPr>
          <w:p w14:paraId="44EFB881" w14:textId="77777777" w:rsidR="00440A96" w:rsidRDefault="007E3C28">
            <w:pPr>
              <w:rPr>
                <w:sz w:val="18"/>
                <w:szCs w:val="18"/>
              </w:rPr>
            </w:pPr>
            <w:r>
              <w:rPr>
                <w:sz w:val="18"/>
                <w:szCs w:val="18"/>
              </w:rPr>
              <w:t>0</w:t>
            </w:r>
          </w:p>
        </w:tc>
        <w:tc>
          <w:tcPr>
            <w:tcW w:w="1677" w:type="dxa"/>
            <w:vAlign w:val="center"/>
          </w:tcPr>
          <w:p w14:paraId="3B85F4DF" w14:textId="77777777" w:rsidR="00440A96" w:rsidRDefault="007E3C28">
            <w:pPr>
              <w:rPr>
                <w:sz w:val="18"/>
                <w:szCs w:val="18"/>
              </w:rPr>
            </w:pPr>
            <w:r>
              <w:rPr>
                <w:sz w:val="18"/>
                <w:szCs w:val="18"/>
              </w:rPr>
              <w:t>64.0</w:t>
            </w:r>
          </w:p>
        </w:tc>
        <w:tc>
          <w:tcPr>
            <w:tcW w:w="1197" w:type="dxa"/>
            <w:vAlign w:val="center"/>
          </w:tcPr>
          <w:p w14:paraId="1D0FD7D8" w14:textId="77777777" w:rsidR="00440A96" w:rsidRDefault="007E3C28">
            <w:pPr>
              <w:rPr>
                <w:sz w:val="18"/>
                <w:szCs w:val="18"/>
              </w:rPr>
            </w:pPr>
            <w:r>
              <w:rPr>
                <w:sz w:val="18"/>
                <w:szCs w:val="18"/>
              </w:rPr>
              <w:t>80.0</w:t>
            </w:r>
          </w:p>
        </w:tc>
      </w:tr>
      <w:tr w:rsidR="00440A96" w14:paraId="2562179F" w14:textId="77777777">
        <w:tc>
          <w:tcPr>
            <w:tcW w:w="1498" w:type="dxa"/>
            <w:vAlign w:val="center"/>
          </w:tcPr>
          <w:p w14:paraId="1A716CDC" w14:textId="77777777" w:rsidR="00440A96" w:rsidRDefault="007E3C28">
            <w:pPr>
              <w:rPr>
                <w:sz w:val="18"/>
                <w:szCs w:val="18"/>
              </w:rPr>
            </w:pPr>
            <w:r>
              <w:rPr>
                <w:sz w:val="18"/>
                <w:szCs w:val="18"/>
              </w:rPr>
              <w:t>Mycobacterium phage Ximenita</w:t>
            </w:r>
          </w:p>
        </w:tc>
        <w:tc>
          <w:tcPr>
            <w:tcW w:w="1503" w:type="dxa"/>
            <w:vAlign w:val="center"/>
          </w:tcPr>
          <w:p w14:paraId="0C69F9D5" w14:textId="77777777" w:rsidR="00440A96" w:rsidRDefault="00881BE9">
            <w:pPr>
              <w:rPr>
                <w:sz w:val="18"/>
                <w:szCs w:val="18"/>
              </w:rPr>
            </w:pPr>
            <w:hyperlink r:id="rId87">
              <w:r w:rsidR="007E3C28">
                <w:rPr>
                  <w:color w:val="0000FF"/>
                  <w:sz w:val="18"/>
                  <w:szCs w:val="18"/>
                  <w:u w:val="single"/>
                </w:rPr>
                <w:t>MN945901.1</w:t>
              </w:r>
            </w:hyperlink>
          </w:p>
        </w:tc>
        <w:tc>
          <w:tcPr>
            <w:tcW w:w="756" w:type="dxa"/>
            <w:vAlign w:val="center"/>
          </w:tcPr>
          <w:p w14:paraId="58A225E9" w14:textId="77777777" w:rsidR="00440A96" w:rsidRDefault="007E3C28">
            <w:pPr>
              <w:rPr>
                <w:sz w:val="18"/>
                <w:szCs w:val="18"/>
              </w:rPr>
            </w:pPr>
            <w:r>
              <w:rPr>
                <w:sz w:val="18"/>
                <w:szCs w:val="18"/>
              </w:rPr>
              <w:t>61.03</w:t>
            </w:r>
          </w:p>
        </w:tc>
        <w:tc>
          <w:tcPr>
            <w:tcW w:w="714" w:type="dxa"/>
            <w:vAlign w:val="center"/>
          </w:tcPr>
          <w:p w14:paraId="5F954B10" w14:textId="77777777" w:rsidR="00440A96" w:rsidRDefault="007E3C28">
            <w:pPr>
              <w:rPr>
                <w:sz w:val="18"/>
                <w:szCs w:val="18"/>
              </w:rPr>
            </w:pPr>
            <w:r>
              <w:rPr>
                <w:sz w:val="18"/>
                <w:szCs w:val="18"/>
              </w:rPr>
              <w:t>66.7</w:t>
            </w:r>
          </w:p>
        </w:tc>
        <w:tc>
          <w:tcPr>
            <w:tcW w:w="877" w:type="dxa"/>
            <w:vAlign w:val="center"/>
          </w:tcPr>
          <w:p w14:paraId="7D6D8278" w14:textId="77777777" w:rsidR="00440A96" w:rsidRDefault="00881BE9">
            <w:pPr>
              <w:rPr>
                <w:sz w:val="18"/>
                <w:szCs w:val="18"/>
              </w:rPr>
            </w:pPr>
            <w:hyperlink r:id="rId88" w:anchor="!/proteins/87899/811659%7CMycobacterium%20phage%20Ximenita/viral%20segment/">
              <w:r w:rsidR="007E3C28">
                <w:rPr>
                  <w:color w:val="000080"/>
                  <w:sz w:val="18"/>
                  <w:szCs w:val="18"/>
                  <w:u w:val="single"/>
                </w:rPr>
                <w:t>102</w:t>
              </w:r>
            </w:hyperlink>
          </w:p>
        </w:tc>
        <w:tc>
          <w:tcPr>
            <w:tcW w:w="647" w:type="dxa"/>
            <w:vAlign w:val="center"/>
          </w:tcPr>
          <w:p w14:paraId="6D3337BE" w14:textId="77777777" w:rsidR="00440A96" w:rsidRDefault="007E3C28">
            <w:pPr>
              <w:rPr>
                <w:sz w:val="18"/>
                <w:szCs w:val="18"/>
              </w:rPr>
            </w:pPr>
            <w:r>
              <w:rPr>
                <w:sz w:val="18"/>
                <w:szCs w:val="18"/>
              </w:rPr>
              <w:t>1</w:t>
            </w:r>
          </w:p>
        </w:tc>
        <w:tc>
          <w:tcPr>
            <w:tcW w:w="1677" w:type="dxa"/>
            <w:vAlign w:val="center"/>
          </w:tcPr>
          <w:p w14:paraId="60EE617E" w14:textId="77777777" w:rsidR="00440A96" w:rsidRDefault="007E3C28">
            <w:pPr>
              <w:rPr>
                <w:sz w:val="18"/>
                <w:szCs w:val="18"/>
              </w:rPr>
            </w:pPr>
            <w:r>
              <w:rPr>
                <w:sz w:val="18"/>
                <w:szCs w:val="18"/>
              </w:rPr>
              <w:t>82.4</w:t>
            </w:r>
          </w:p>
        </w:tc>
        <w:tc>
          <w:tcPr>
            <w:tcW w:w="1197" w:type="dxa"/>
            <w:vAlign w:val="center"/>
          </w:tcPr>
          <w:p w14:paraId="341F0726" w14:textId="77777777" w:rsidR="00440A96" w:rsidRDefault="007E3C28">
            <w:pPr>
              <w:rPr>
                <w:sz w:val="18"/>
                <w:szCs w:val="18"/>
              </w:rPr>
            </w:pPr>
            <w:r>
              <w:rPr>
                <w:sz w:val="18"/>
                <w:szCs w:val="18"/>
              </w:rPr>
              <w:t>89.0</w:t>
            </w:r>
          </w:p>
        </w:tc>
      </w:tr>
      <w:tr w:rsidR="00440A96" w14:paraId="0D029135" w14:textId="77777777">
        <w:tc>
          <w:tcPr>
            <w:tcW w:w="1498" w:type="dxa"/>
            <w:vAlign w:val="center"/>
          </w:tcPr>
          <w:p w14:paraId="3F30E7EF" w14:textId="77777777" w:rsidR="00440A96" w:rsidRDefault="00440A96">
            <w:pPr>
              <w:rPr>
                <w:sz w:val="18"/>
                <w:szCs w:val="18"/>
              </w:rPr>
            </w:pPr>
          </w:p>
        </w:tc>
        <w:tc>
          <w:tcPr>
            <w:tcW w:w="1503" w:type="dxa"/>
            <w:vAlign w:val="center"/>
          </w:tcPr>
          <w:p w14:paraId="523E8601" w14:textId="77777777" w:rsidR="00440A96" w:rsidRDefault="00440A96">
            <w:pPr>
              <w:rPr>
                <w:sz w:val="18"/>
                <w:szCs w:val="18"/>
              </w:rPr>
            </w:pPr>
          </w:p>
        </w:tc>
        <w:tc>
          <w:tcPr>
            <w:tcW w:w="756" w:type="dxa"/>
            <w:vAlign w:val="center"/>
          </w:tcPr>
          <w:p w14:paraId="43A7A775" w14:textId="77777777" w:rsidR="00440A96" w:rsidRDefault="00440A96">
            <w:pPr>
              <w:rPr>
                <w:sz w:val="18"/>
                <w:szCs w:val="18"/>
              </w:rPr>
            </w:pPr>
          </w:p>
        </w:tc>
        <w:tc>
          <w:tcPr>
            <w:tcW w:w="714" w:type="dxa"/>
            <w:vAlign w:val="center"/>
          </w:tcPr>
          <w:p w14:paraId="11D01E34" w14:textId="77777777" w:rsidR="00440A96" w:rsidRDefault="00440A96">
            <w:pPr>
              <w:rPr>
                <w:sz w:val="18"/>
                <w:szCs w:val="18"/>
              </w:rPr>
            </w:pPr>
          </w:p>
        </w:tc>
        <w:tc>
          <w:tcPr>
            <w:tcW w:w="877" w:type="dxa"/>
            <w:vAlign w:val="center"/>
          </w:tcPr>
          <w:p w14:paraId="78237D8A" w14:textId="77777777" w:rsidR="00440A96" w:rsidRDefault="00440A96">
            <w:pPr>
              <w:rPr>
                <w:sz w:val="18"/>
                <w:szCs w:val="18"/>
              </w:rPr>
            </w:pPr>
          </w:p>
        </w:tc>
        <w:tc>
          <w:tcPr>
            <w:tcW w:w="647" w:type="dxa"/>
            <w:vAlign w:val="center"/>
          </w:tcPr>
          <w:p w14:paraId="0494105F" w14:textId="77777777" w:rsidR="00440A96" w:rsidRDefault="00440A96">
            <w:pPr>
              <w:rPr>
                <w:sz w:val="18"/>
                <w:szCs w:val="18"/>
              </w:rPr>
            </w:pPr>
          </w:p>
        </w:tc>
        <w:tc>
          <w:tcPr>
            <w:tcW w:w="1677" w:type="dxa"/>
            <w:vAlign w:val="center"/>
          </w:tcPr>
          <w:p w14:paraId="3F44BC17" w14:textId="77777777" w:rsidR="00440A96" w:rsidRDefault="00440A96">
            <w:pPr>
              <w:rPr>
                <w:sz w:val="18"/>
                <w:szCs w:val="18"/>
              </w:rPr>
            </w:pPr>
          </w:p>
        </w:tc>
        <w:tc>
          <w:tcPr>
            <w:tcW w:w="1197" w:type="dxa"/>
            <w:vAlign w:val="center"/>
          </w:tcPr>
          <w:p w14:paraId="4AF0A54E" w14:textId="77777777" w:rsidR="00440A96" w:rsidRDefault="00440A96">
            <w:pPr>
              <w:rPr>
                <w:sz w:val="18"/>
                <w:szCs w:val="18"/>
              </w:rPr>
            </w:pPr>
          </w:p>
        </w:tc>
      </w:tr>
    </w:tbl>
    <w:p w14:paraId="36895900" w14:textId="77777777" w:rsidR="00440A96" w:rsidRDefault="007E3C28">
      <w:pPr>
        <w:rPr>
          <w:rFonts w:ascii="Arial" w:eastAsia="Arial" w:hAnsi="Arial" w:cs="Arial"/>
          <w:b/>
          <w:sz w:val="22"/>
          <w:szCs w:val="22"/>
        </w:rPr>
      </w:pPr>
      <w:r>
        <w:rPr>
          <w:rFonts w:ascii="Arial" w:eastAsia="Arial" w:hAnsi="Arial" w:cs="Arial"/>
          <w:b/>
          <w:sz w:val="22"/>
          <w:szCs w:val="22"/>
        </w:rPr>
        <w:t>(*) Determined using VIRIDIC [3]</w:t>
      </w:r>
    </w:p>
    <w:p w14:paraId="4E28180F" w14:textId="77777777" w:rsidR="00440A96" w:rsidRDefault="007E3C28">
      <w:pPr>
        <w:rPr>
          <w:rFonts w:ascii="Arial" w:eastAsia="Arial" w:hAnsi="Arial" w:cs="Arial"/>
          <w:b/>
          <w:sz w:val="22"/>
          <w:szCs w:val="22"/>
        </w:rPr>
      </w:pPr>
      <w:r>
        <w:rPr>
          <w:rFonts w:ascii="Arial" w:eastAsia="Arial" w:hAnsi="Arial" w:cs="Arial"/>
          <w:b/>
          <w:sz w:val="22"/>
          <w:szCs w:val="22"/>
        </w:rPr>
        <w:t xml:space="preserve">(**) Determined using CoreGenes 3.5 at </w:t>
      </w:r>
      <w:hyperlink r:id="rId89">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732FE717" w14:textId="77777777" w:rsidR="00440A96" w:rsidRDefault="00440A96">
      <w:pPr>
        <w:rPr>
          <w:rFonts w:ascii="Arial" w:eastAsia="Arial" w:hAnsi="Arial" w:cs="Arial"/>
          <w:b/>
          <w:sz w:val="22"/>
          <w:szCs w:val="22"/>
        </w:rPr>
      </w:pPr>
    </w:p>
    <w:p w14:paraId="0FC14FED" w14:textId="77777777" w:rsidR="00440A96" w:rsidRDefault="007E3C28">
      <w:pPr>
        <w:rPr>
          <w:rFonts w:ascii="Arial" w:eastAsia="Arial" w:hAnsi="Arial" w:cs="Arial"/>
          <w:b/>
          <w:color w:val="0000FF"/>
          <w:sz w:val="22"/>
          <w:szCs w:val="22"/>
        </w:rPr>
      </w:pPr>
      <w:r>
        <w:rPr>
          <w:rFonts w:ascii="Arial" w:eastAsia="Arial" w:hAnsi="Arial" w:cs="Arial"/>
          <w:b/>
          <w:color w:val="0000FF"/>
          <w:sz w:val="22"/>
          <w:szCs w:val="22"/>
        </w:rPr>
        <w:t>Strains:</w:t>
      </w:r>
    </w:p>
    <w:tbl>
      <w:tblPr>
        <w:tblStyle w:val="af7"/>
        <w:tblW w:w="89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780"/>
        <w:gridCol w:w="1524"/>
        <w:gridCol w:w="3622"/>
      </w:tblGrid>
      <w:tr w:rsidR="00440A96" w14:paraId="78296C7D" w14:textId="77777777">
        <w:trPr>
          <w:trHeight w:val="290"/>
        </w:trPr>
        <w:tc>
          <w:tcPr>
            <w:tcW w:w="3780" w:type="dxa"/>
          </w:tcPr>
          <w:p w14:paraId="0623E03D" w14:textId="77777777" w:rsidR="00440A96" w:rsidRDefault="007E3C28">
            <w:pPr>
              <w:rPr>
                <w:b/>
                <w:sz w:val="20"/>
                <w:szCs w:val="20"/>
              </w:rPr>
            </w:pPr>
            <w:r>
              <w:rPr>
                <w:b/>
                <w:sz w:val="20"/>
                <w:szCs w:val="20"/>
              </w:rPr>
              <w:lastRenderedPageBreak/>
              <w:t>PHAGE</w:t>
            </w:r>
          </w:p>
        </w:tc>
        <w:tc>
          <w:tcPr>
            <w:tcW w:w="1524" w:type="dxa"/>
          </w:tcPr>
          <w:p w14:paraId="295E2CEC" w14:textId="77777777" w:rsidR="00440A96" w:rsidRDefault="007E3C28">
            <w:pPr>
              <w:rPr>
                <w:b/>
                <w:sz w:val="20"/>
                <w:szCs w:val="20"/>
              </w:rPr>
            </w:pPr>
            <w:r>
              <w:rPr>
                <w:b/>
                <w:sz w:val="20"/>
                <w:szCs w:val="20"/>
              </w:rPr>
              <w:t>ACCESSION NO.</w:t>
            </w:r>
          </w:p>
        </w:tc>
        <w:tc>
          <w:tcPr>
            <w:tcW w:w="3622" w:type="dxa"/>
          </w:tcPr>
          <w:p w14:paraId="1CEE2C62" w14:textId="77777777" w:rsidR="00440A96" w:rsidRDefault="007E3C28">
            <w:pPr>
              <w:rPr>
                <w:b/>
                <w:sz w:val="20"/>
                <w:szCs w:val="20"/>
              </w:rPr>
            </w:pPr>
            <w:r>
              <w:rPr>
                <w:b/>
                <w:sz w:val="20"/>
                <w:szCs w:val="20"/>
              </w:rPr>
              <w:t>Strains of:</w:t>
            </w:r>
          </w:p>
        </w:tc>
      </w:tr>
      <w:tr w:rsidR="00440A96" w14:paraId="3C98FAF8" w14:textId="77777777">
        <w:trPr>
          <w:trHeight w:val="290"/>
        </w:trPr>
        <w:tc>
          <w:tcPr>
            <w:tcW w:w="3780" w:type="dxa"/>
          </w:tcPr>
          <w:p w14:paraId="6833DCC9" w14:textId="77777777" w:rsidR="00440A96" w:rsidRDefault="007E3C28">
            <w:pPr>
              <w:rPr>
                <w:sz w:val="20"/>
                <w:szCs w:val="20"/>
              </w:rPr>
            </w:pPr>
            <w:r>
              <w:rPr>
                <w:sz w:val="20"/>
                <w:szCs w:val="20"/>
              </w:rPr>
              <w:t>Mycobacterium phage Cain</w:t>
            </w:r>
          </w:p>
        </w:tc>
        <w:tc>
          <w:tcPr>
            <w:tcW w:w="1524" w:type="dxa"/>
          </w:tcPr>
          <w:p w14:paraId="28AA0215" w14:textId="77777777" w:rsidR="00440A96" w:rsidRDefault="007E3C28">
            <w:pPr>
              <w:rPr>
                <w:sz w:val="20"/>
                <w:szCs w:val="20"/>
              </w:rPr>
            </w:pPr>
            <w:r>
              <w:rPr>
                <w:sz w:val="20"/>
                <w:szCs w:val="20"/>
              </w:rPr>
              <w:t>MF324913.1</w:t>
            </w:r>
          </w:p>
        </w:tc>
        <w:tc>
          <w:tcPr>
            <w:tcW w:w="3622" w:type="dxa"/>
          </w:tcPr>
          <w:p w14:paraId="1D1EAB29" w14:textId="77777777" w:rsidR="00440A96" w:rsidRDefault="007E3C28">
            <w:pPr>
              <w:rPr>
                <w:i/>
                <w:sz w:val="20"/>
                <w:szCs w:val="20"/>
              </w:rPr>
            </w:pPr>
            <w:r>
              <w:rPr>
                <w:i/>
                <w:sz w:val="20"/>
                <w:szCs w:val="20"/>
              </w:rPr>
              <w:t>Unicornvirus Bryler</w:t>
            </w:r>
          </w:p>
        </w:tc>
      </w:tr>
      <w:tr w:rsidR="00440A96" w14:paraId="6645DDF7" w14:textId="77777777">
        <w:trPr>
          <w:trHeight w:val="290"/>
        </w:trPr>
        <w:tc>
          <w:tcPr>
            <w:tcW w:w="3780" w:type="dxa"/>
          </w:tcPr>
          <w:p w14:paraId="53E0C2FA" w14:textId="77777777" w:rsidR="00440A96" w:rsidRDefault="007E3C28">
            <w:pPr>
              <w:rPr>
                <w:sz w:val="20"/>
                <w:szCs w:val="20"/>
              </w:rPr>
            </w:pPr>
            <w:r>
              <w:rPr>
                <w:sz w:val="20"/>
                <w:szCs w:val="20"/>
              </w:rPr>
              <w:t xml:space="preserve"> Mycobacterium phage PhelpsODU</w:t>
            </w:r>
          </w:p>
        </w:tc>
        <w:tc>
          <w:tcPr>
            <w:tcW w:w="1524" w:type="dxa"/>
          </w:tcPr>
          <w:p w14:paraId="70A4C436" w14:textId="77777777" w:rsidR="00440A96" w:rsidRDefault="007E3C28">
            <w:pPr>
              <w:rPr>
                <w:sz w:val="20"/>
                <w:szCs w:val="20"/>
              </w:rPr>
            </w:pPr>
            <w:r>
              <w:rPr>
                <w:sz w:val="20"/>
                <w:szCs w:val="20"/>
              </w:rPr>
              <w:t>MF324909.1</w:t>
            </w:r>
          </w:p>
        </w:tc>
        <w:tc>
          <w:tcPr>
            <w:tcW w:w="3622" w:type="dxa"/>
          </w:tcPr>
          <w:p w14:paraId="7C08522F" w14:textId="77777777" w:rsidR="00440A96" w:rsidRDefault="007E3C28">
            <w:pPr>
              <w:rPr>
                <w:i/>
                <w:sz w:val="20"/>
                <w:szCs w:val="20"/>
              </w:rPr>
            </w:pPr>
            <w:r>
              <w:rPr>
                <w:i/>
                <w:sz w:val="20"/>
                <w:szCs w:val="20"/>
              </w:rPr>
              <w:t> Unicornvirus Unicorn</w:t>
            </w:r>
          </w:p>
        </w:tc>
      </w:tr>
      <w:tr w:rsidR="00440A96" w14:paraId="30B4E5AC" w14:textId="77777777">
        <w:trPr>
          <w:trHeight w:val="290"/>
        </w:trPr>
        <w:tc>
          <w:tcPr>
            <w:tcW w:w="3780" w:type="dxa"/>
          </w:tcPr>
          <w:p w14:paraId="2161478A" w14:textId="77777777" w:rsidR="00440A96" w:rsidRDefault="007E3C28">
            <w:pPr>
              <w:rPr>
                <w:sz w:val="20"/>
                <w:szCs w:val="20"/>
              </w:rPr>
            </w:pPr>
            <w:r>
              <w:rPr>
                <w:sz w:val="20"/>
                <w:szCs w:val="20"/>
              </w:rPr>
              <w:t xml:space="preserve"> Mycobacterium phage Phrank</w:t>
            </w:r>
          </w:p>
        </w:tc>
        <w:tc>
          <w:tcPr>
            <w:tcW w:w="1524" w:type="dxa"/>
          </w:tcPr>
          <w:p w14:paraId="2C0247CF" w14:textId="77777777" w:rsidR="00440A96" w:rsidRDefault="007E3C28">
            <w:pPr>
              <w:rPr>
                <w:sz w:val="20"/>
                <w:szCs w:val="20"/>
              </w:rPr>
            </w:pPr>
            <w:r>
              <w:rPr>
                <w:sz w:val="20"/>
                <w:szCs w:val="20"/>
              </w:rPr>
              <w:t>MF324912.1</w:t>
            </w:r>
          </w:p>
        </w:tc>
        <w:tc>
          <w:tcPr>
            <w:tcW w:w="3622" w:type="dxa"/>
          </w:tcPr>
          <w:p w14:paraId="6E899F65" w14:textId="77777777" w:rsidR="00440A96" w:rsidRDefault="007E3C28">
            <w:pPr>
              <w:rPr>
                <w:sz w:val="20"/>
                <w:szCs w:val="20"/>
              </w:rPr>
            </w:pPr>
            <w:r>
              <w:rPr>
                <w:sz w:val="20"/>
                <w:szCs w:val="20"/>
              </w:rPr>
              <w:t> </w:t>
            </w:r>
            <w:r>
              <w:rPr>
                <w:i/>
                <w:sz w:val="20"/>
                <w:szCs w:val="20"/>
              </w:rPr>
              <w:t>Unicornvirus Bryler</w:t>
            </w:r>
          </w:p>
        </w:tc>
      </w:tr>
    </w:tbl>
    <w:p w14:paraId="26DBB441" w14:textId="77777777" w:rsidR="00440A96" w:rsidRDefault="00440A96">
      <w:pPr>
        <w:rPr>
          <w:rFonts w:ascii="Arial" w:eastAsia="Arial" w:hAnsi="Arial" w:cs="Arial"/>
          <w:b/>
          <w:color w:val="0000FF"/>
          <w:sz w:val="22"/>
          <w:szCs w:val="22"/>
        </w:rPr>
      </w:pPr>
    </w:p>
    <w:p w14:paraId="559EE100" w14:textId="77777777" w:rsidR="00440A96" w:rsidRDefault="00440A96">
      <w:pPr>
        <w:rPr>
          <w:rFonts w:ascii="Arial" w:eastAsia="Arial" w:hAnsi="Arial" w:cs="Arial"/>
          <w:b/>
          <w:color w:val="0000FF"/>
          <w:sz w:val="22"/>
          <w:szCs w:val="22"/>
        </w:rPr>
      </w:pPr>
    </w:p>
    <w:p w14:paraId="4B2AB077" w14:textId="77777777" w:rsidR="00440A96" w:rsidRDefault="007E3C28">
      <w:pPr>
        <w:rPr>
          <w:rFonts w:ascii="Arial" w:eastAsia="Arial" w:hAnsi="Arial" w:cs="Arial"/>
          <w:sz w:val="22"/>
          <w:szCs w:val="22"/>
        </w:rPr>
      </w:pPr>
      <w:bookmarkStart w:id="16" w:name="_heading=h.44sinio" w:colFirst="0" w:colLast="0"/>
      <w:bookmarkEnd w:id="16"/>
      <w:r>
        <w:rPr>
          <w:rFonts w:ascii="Arial" w:eastAsia="Arial" w:hAnsi="Arial" w:cs="Arial"/>
          <w:b/>
          <w:color w:val="0000FF"/>
          <w:sz w:val="22"/>
          <w:szCs w:val="22"/>
        </w:rPr>
        <w:t xml:space="preserve">Electron micrograph: </w:t>
      </w:r>
      <w:r>
        <w:rPr>
          <w:rFonts w:ascii="Arial" w:eastAsia="Arial" w:hAnsi="Arial" w:cs="Arial"/>
          <w:sz w:val="22"/>
          <w:szCs w:val="22"/>
        </w:rPr>
        <w:t>None available for Unicorn.</w:t>
      </w:r>
      <w:r>
        <w:rPr>
          <w:rFonts w:ascii="Arial" w:eastAsia="Arial" w:hAnsi="Arial" w:cs="Arial"/>
          <w:b/>
          <w:sz w:val="22"/>
          <w:szCs w:val="22"/>
        </w:rPr>
        <w:t xml:space="preserve"> </w:t>
      </w:r>
      <w:r>
        <w:rPr>
          <w:rFonts w:ascii="Arial" w:eastAsia="Arial" w:hAnsi="Arial" w:cs="Arial"/>
          <w:sz w:val="20"/>
          <w:szCs w:val="20"/>
        </w:rPr>
        <w:t>Electron micrographs of negatively stained Mycobacterium phage Krueger (https://phagesdb.org/phages/Krueger/).  Limited permission was granted by The Actinobacteriophages Database (</w:t>
      </w:r>
      <w:hyperlink r:id="rId90">
        <w:r>
          <w:rPr>
            <w:rFonts w:ascii="Arial" w:eastAsia="Arial" w:hAnsi="Arial" w:cs="Arial"/>
            <w:color w:val="0000FF"/>
            <w:sz w:val="20"/>
            <w:szCs w:val="20"/>
            <w:u w:val="single"/>
          </w:rPr>
          <w:t>https://phagesdb.org/</w:t>
        </w:r>
      </w:hyperlink>
      <w:r>
        <w:rPr>
          <w:rFonts w:ascii="Arial" w:eastAsia="Arial" w:hAnsi="Arial" w:cs="Arial"/>
          <w:sz w:val="20"/>
          <w:szCs w:val="20"/>
        </w:rPr>
        <w:t>), funded by the Howard Hughes Medical Institute, to use this electron micrograph for this taxonomy proposal; it cannot be reused without permission of The Actinobacteriophages Database.</w:t>
      </w:r>
    </w:p>
    <w:p w14:paraId="3FC09B8C" w14:textId="77777777" w:rsidR="00440A96" w:rsidRDefault="00440A96">
      <w:pPr>
        <w:rPr>
          <w:rFonts w:ascii="Arial" w:eastAsia="Arial" w:hAnsi="Arial" w:cs="Arial"/>
          <w:sz w:val="22"/>
          <w:szCs w:val="22"/>
        </w:rPr>
      </w:pPr>
    </w:p>
    <w:p w14:paraId="5B1C2D4A" w14:textId="77777777" w:rsidR="00440A96" w:rsidRDefault="007E3C28">
      <w:pPr>
        <w:jc w:val="center"/>
        <w:rPr>
          <w:rFonts w:ascii="Arial" w:eastAsia="Arial" w:hAnsi="Arial" w:cs="Arial"/>
          <w:b/>
          <w:sz w:val="22"/>
          <w:szCs w:val="22"/>
        </w:rPr>
      </w:pPr>
      <w:r>
        <w:rPr>
          <w:rFonts w:ascii="Arial" w:eastAsia="Arial" w:hAnsi="Arial" w:cs="Arial"/>
          <w:b/>
          <w:noProof/>
          <w:sz w:val="22"/>
          <w:szCs w:val="22"/>
        </w:rPr>
        <w:drawing>
          <wp:inline distT="0" distB="0" distL="0" distR="0" wp14:anchorId="44855220" wp14:editId="49AC795B">
            <wp:extent cx="2338331" cy="2338331"/>
            <wp:effectExtent l="0" t="0" r="0" b="0"/>
            <wp:docPr id="3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91"/>
                    <a:srcRect/>
                    <a:stretch>
                      <a:fillRect/>
                    </a:stretch>
                  </pic:blipFill>
                  <pic:spPr>
                    <a:xfrm>
                      <a:off x="0" y="0"/>
                      <a:ext cx="2338331" cy="2338331"/>
                    </a:xfrm>
                    <a:prstGeom prst="rect">
                      <a:avLst/>
                    </a:prstGeom>
                    <a:ln/>
                  </pic:spPr>
                </pic:pic>
              </a:graphicData>
            </a:graphic>
          </wp:inline>
        </w:drawing>
      </w:r>
    </w:p>
    <w:p w14:paraId="63024B25" w14:textId="77777777" w:rsidR="00440A96" w:rsidRDefault="00440A96">
      <w:pPr>
        <w:rPr>
          <w:rFonts w:ascii="Arial" w:eastAsia="Arial" w:hAnsi="Arial" w:cs="Arial"/>
          <w:sz w:val="20"/>
          <w:szCs w:val="20"/>
        </w:rPr>
      </w:pPr>
    </w:p>
    <w:p w14:paraId="6A09AD6B" w14:textId="77777777" w:rsidR="00440A96" w:rsidRDefault="00440A96">
      <w:pPr>
        <w:rPr>
          <w:rFonts w:ascii="Arial" w:eastAsia="Arial" w:hAnsi="Arial" w:cs="Arial"/>
          <w:b/>
          <w:color w:val="FF0000"/>
          <w:sz w:val="22"/>
          <w:szCs w:val="22"/>
        </w:rPr>
      </w:pPr>
    </w:p>
    <w:p w14:paraId="104EE00E" w14:textId="77777777" w:rsidR="00440A96" w:rsidRDefault="00440A96">
      <w:pPr>
        <w:rPr>
          <w:rFonts w:ascii="Arial" w:eastAsia="Arial" w:hAnsi="Arial" w:cs="Arial"/>
          <w:b/>
          <w:color w:val="FF0000"/>
          <w:sz w:val="22"/>
          <w:szCs w:val="22"/>
        </w:rPr>
      </w:pPr>
    </w:p>
    <w:p w14:paraId="3CF62811" w14:textId="77777777" w:rsidR="00440A96" w:rsidRDefault="007E3C28">
      <w:pPr>
        <w:rPr>
          <w:rFonts w:ascii="Arial" w:eastAsia="Arial" w:hAnsi="Arial" w:cs="Arial"/>
          <w:b/>
          <w:color w:val="FF0000"/>
          <w:sz w:val="22"/>
          <w:szCs w:val="22"/>
        </w:rPr>
      </w:pPr>
      <w:r>
        <w:rPr>
          <w:rFonts w:ascii="Arial" w:eastAsia="Arial" w:hAnsi="Arial" w:cs="Arial"/>
          <w:b/>
          <w:color w:val="0000FF"/>
          <w:sz w:val="22"/>
          <w:szCs w:val="22"/>
        </w:rPr>
        <w:t xml:space="preserve">6. </w:t>
      </w:r>
      <w:r>
        <w:rPr>
          <w:rFonts w:ascii="Arial" w:eastAsia="Arial" w:hAnsi="Arial" w:cs="Arial"/>
          <w:b/>
          <w:color w:val="FF0000"/>
          <w:sz w:val="22"/>
          <w:szCs w:val="22"/>
        </w:rPr>
        <w:t xml:space="preserve">Proposal F: To create  a new genus </w:t>
      </w:r>
      <w:r>
        <w:rPr>
          <w:rFonts w:ascii="Arial" w:eastAsia="Arial" w:hAnsi="Arial" w:cs="Arial"/>
          <w:b/>
          <w:i/>
          <w:color w:val="FF0000"/>
          <w:sz w:val="22"/>
          <w:szCs w:val="22"/>
        </w:rPr>
        <w:t xml:space="preserve">Keshuvirus </w:t>
      </w:r>
      <w:r>
        <w:rPr>
          <w:rFonts w:ascii="Arial" w:eastAsia="Arial" w:hAnsi="Arial" w:cs="Arial"/>
          <w:b/>
          <w:color w:val="FF0000"/>
          <w:sz w:val="22"/>
          <w:szCs w:val="22"/>
        </w:rPr>
        <w:t>with five species</w:t>
      </w:r>
    </w:p>
    <w:p w14:paraId="4A6BE9BE" w14:textId="77777777" w:rsidR="00440A96" w:rsidRDefault="00440A96">
      <w:pPr>
        <w:rPr>
          <w:rFonts w:ascii="Arial" w:eastAsia="Arial" w:hAnsi="Arial" w:cs="Arial"/>
          <w:b/>
          <w:color w:val="0000FF"/>
          <w:sz w:val="22"/>
          <w:szCs w:val="22"/>
        </w:rPr>
      </w:pPr>
    </w:p>
    <w:p w14:paraId="28F30880" w14:textId="77777777" w:rsidR="00440A96" w:rsidRDefault="007E3C28">
      <w:pPr>
        <w:rPr>
          <w:rFonts w:ascii="Arial" w:eastAsia="Arial" w:hAnsi="Arial" w:cs="Arial"/>
          <w:sz w:val="22"/>
          <w:szCs w:val="22"/>
        </w:rPr>
      </w:pPr>
      <w:bookmarkStart w:id="17" w:name="_heading=h.2jxsxqh" w:colFirst="0" w:colLast="0"/>
      <w:bookmarkEnd w:id="17"/>
      <w:r>
        <w:rPr>
          <w:rFonts w:ascii="Arial" w:eastAsia="Arial" w:hAnsi="Arial" w:cs="Arial"/>
          <w:b/>
          <w:color w:val="0000FF"/>
          <w:sz w:val="22"/>
          <w:szCs w:val="22"/>
        </w:rPr>
        <w:t xml:space="preserve">Source of the name of this taxon:  </w:t>
      </w:r>
      <w:r>
        <w:rPr>
          <w:rFonts w:ascii="Arial" w:eastAsia="Arial" w:hAnsi="Arial" w:cs="Arial"/>
          <w:sz w:val="22"/>
          <w:szCs w:val="22"/>
        </w:rPr>
        <w:t>This genus is named after a virus of this type, Mycobacterium phage Keshuvirus</w:t>
      </w:r>
    </w:p>
    <w:p w14:paraId="0E99CE40" w14:textId="77777777" w:rsidR="00440A96" w:rsidRDefault="00440A96">
      <w:pPr>
        <w:rPr>
          <w:rFonts w:ascii="Arial" w:eastAsia="Arial" w:hAnsi="Arial" w:cs="Arial"/>
          <w:sz w:val="22"/>
          <w:szCs w:val="22"/>
        </w:rPr>
      </w:pPr>
    </w:p>
    <w:p w14:paraId="3D8A261F"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History:  </w:t>
      </w:r>
      <w:r>
        <w:rPr>
          <w:rFonts w:ascii="Arial" w:eastAsia="Arial" w:hAnsi="Arial" w:cs="Arial"/>
          <w:sz w:val="22"/>
          <w:szCs w:val="22"/>
        </w:rPr>
        <w:t>Temperate Mycobacterium phage Keshu was isolated by Navisha Dookie (University of Kwazulu-Natal) from Durban, South Africa soil as part of the Mycobacterial Genetics Course, Durban, South Africa program in 2009. The host bacterium was Mycobacterium smegmatis mc²155. Its genome possess 11 nt 3'-cohesive termini (CTCGATGGCAT).  The Actinobacteriophage Database places this phage in Cluster/Subcluster K/K3 (</w:t>
      </w:r>
      <w:hyperlink r:id="rId92">
        <w:r>
          <w:rPr>
            <w:rFonts w:ascii="Arial" w:eastAsia="Arial" w:hAnsi="Arial" w:cs="Arial"/>
            <w:color w:val="0000FF"/>
            <w:sz w:val="22"/>
            <w:szCs w:val="22"/>
            <w:u w:val="single"/>
          </w:rPr>
          <w:t>https://phagesdb.org/phages/Keshu/</w:t>
        </w:r>
      </w:hyperlink>
      <w:r>
        <w:rPr>
          <w:rFonts w:ascii="Arial" w:eastAsia="Arial" w:hAnsi="Arial" w:cs="Arial"/>
          <w:sz w:val="22"/>
          <w:szCs w:val="22"/>
        </w:rPr>
        <w:t xml:space="preserve">).  From our analysis two existing members of the Timquatrovirus should be move to this taxon - </w:t>
      </w:r>
      <w:r>
        <w:rPr>
          <w:rFonts w:ascii="Arial" w:eastAsia="Arial" w:hAnsi="Arial" w:cs="Arial"/>
          <w:i/>
          <w:sz w:val="22"/>
          <w:szCs w:val="22"/>
        </w:rPr>
        <w:t>Mycobacterium virus MacnCheese</w:t>
      </w:r>
      <w:r>
        <w:rPr>
          <w:rFonts w:ascii="Arial" w:eastAsia="Arial" w:hAnsi="Arial" w:cs="Arial"/>
          <w:sz w:val="22"/>
          <w:szCs w:val="22"/>
        </w:rPr>
        <w:t xml:space="preserve"> and </w:t>
      </w:r>
      <w:r>
        <w:rPr>
          <w:rFonts w:ascii="Arial" w:eastAsia="Arial" w:hAnsi="Arial" w:cs="Arial"/>
          <w:i/>
          <w:sz w:val="22"/>
          <w:szCs w:val="22"/>
        </w:rPr>
        <w:t>Mycobacterium virus Pixie.</w:t>
      </w:r>
    </w:p>
    <w:p w14:paraId="77E547ED" w14:textId="77777777" w:rsidR="00440A96" w:rsidRDefault="00440A96">
      <w:pPr>
        <w:rPr>
          <w:rFonts w:ascii="Arial" w:eastAsia="Arial" w:hAnsi="Arial" w:cs="Arial"/>
          <w:b/>
          <w:color w:val="0000FF"/>
          <w:sz w:val="22"/>
          <w:szCs w:val="22"/>
        </w:rPr>
      </w:pPr>
    </w:p>
    <w:p w14:paraId="3205590B" w14:textId="77777777" w:rsidR="00440A96" w:rsidRDefault="007E3C28">
      <w:pPr>
        <w:rPr>
          <w:rFonts w:ascii="Arial" w:eastAsia="Arial" w:hAnsi="Arial" w:cs="Arial"/>
          <w:sz w:val="22"/>
          <w:szCs w:val="22"/>
        </w:rPr>
      </w:pPr>
      <w:bookmarkStart w:id="18" w:name="_heading=h.z337ya" w:colFirst="0" w:colLast="0"/>
      <w:bookmarkEnd w:id="18"/>
      <w:r>
        <w:rPr>
          <w:rFonts w:ascii="Arial" w:eastAsia="Arial" w:hAnsi="Arial" w:cs="Arial"/>
          <w:b/>
          <w:color w:val="0000FF"/>
          <w:sz w:val="22"/>
          <w:szCs w:val="22"/>
        </w:rPr>
        <w:t xml:space="preserve">Specific Reference: </w:t>
      </w:r>
      <w:r>
        <w:rPr>
          <w:rFonts w:ascii="Arial" w:eastAsia="Arial" w:hAnsi="Arial" w:cs="Arial"/>
          <w:sz w:val="22"/>
          <w:szCs w:val="22"/>
        </w:rPr>
        <w:t>Pope WH, Bowman CA, Russell DA, Jacobs-Sera D, Asai DJ, Cresawn SG, Jacobs WR, Hendrix RW, Lawrence JG, Hatfull GF; Science Education Alliance Phage Hunters Advancing Genomics and Evolutionary Science; Phage Hunters Integrating Research and Education; Mycobacterial Genetics Course. Whole genome comparison of a large collection of mycobacteriophages reveals a continuum of phage genetic diversity. Elife. 2015 Apr 28;4:e06416. doi: 10.7554/eLife.06416. PMID: 25919952; PMCID: PMC4408529.</w:t>
      </w:r>
    </w:p>
    <w:p w14:paraId="1235BDE9" w14:textId="77777777" w:rsidR="00440A96" w:rsidRDefault="00440A96">
      <w:pPr>
        <w:rPr>
          <w:rFonts w:ascii="Arial" w:eastAsia="Arial" w:hAnsi="Arial" w:cs="Arial"/>
          <w:b/>
          <w:sz w:val="22"/>
          <w:szCs w:val="22"/>
        </w:rPr>
      </w:pPr>
    </w:p>
    <w:p w14:paraId="32C34EFD" w14:textId="77777777" w:rsidR="00440A96" w:rsidRDefault="00440A96">
      <w:pPr>
        <w:rPr>
          <w:rFonts w:ascii="Arial" w:eastAsia="Arial" w:hAnsi="Arial" w:cs="Arial"/>
          <w:b/>
          <w:color w:val="0000FF"/>
          <w:sz w:val="22"/>
          <w:szCs w:val="22"/>
        </w:rPr>
      </w:pPr>
    </w:p>
    <w:p w14:paraId="09BA145C" w14:textId="77777777" w:rsidR="00440A96" w:rsidRDefault="007E3C28">
      <w:pPr>
        <w:rPr>
          <w:rFonts w:ascii="Arial" w:eastAsia="Arial" w:hAnsi="Arial" w:cs="Arial"/>
          <w:b/>
          <w:color w:val="0000FF"/>
          <w:sz w:val="22"/>
          <w:szCs w:val="22"/>
        </w:rPr>
      </w:pPr>
      <w:r>
        <w:rPr>
          <w:rFonts w:ascii="Arial" w:eastAsia="Arial" w:hAnsi="Arial" w:cs="Arial"/>
          <w:b/>
          <w:color w:val="0000FF"/>
          <w:sz w:val="22"/>
          <w:szCs w:val="22"/>
        </w:rPr>
        <w:t xml:space="preserve">GenBank Summary:  </w:t>
      </w:r>
      <w:r>
        <w:rPr>
          <w:rFonts w:ascii="Arial" w:eastAsia="Arial" w:hAnsi="Arial" w:cs="Arial"/>
          <w:sz w:val="22"/>
          <w:szCs w:val="22"/>
        </w:rPr>
        <w:t xml:space="preserve">The </w:t>
      </w:r>
      <w:r>
        <w:rPr>
          <w:rFonts w:ascii="Arial" w:eastAsia="Arial" w:hAnsi="Arial" w:cs="Arial"/>
          <w:b/>
          <w:sz w:val="22"/>
          <w:szCs w:val="22"/>
          <w:highlight w:val="yellow"/>
        </w:rPr>
        <w:t>yellow</w:t>
      </w:r>
      <w:r>
        <w:rPr>
          <w:rFonts w:ascii="Arial" w:eastAsia="Arial" w:hAnsi="Arial" w:cs="Arial"/>
          <w:sz w:val="22"/>
          <w:szCs w:val="22"/>
        </w:rPr>
        <w:t xml:space="preserve"> highly phages are existing species.</w:t>
      </w:r>
    </w:p>
    <w:p w14:paraId="42ABB5BC" w14:textId="77777777" w:rsidR="00440A96" w:rsidRDefault="00440A96">
      <w:pPr>
        <w:rPr>
          <w:rFonts w:ascii="Arial" w:eastAsia="Arial" w:hAnsi="Arial" w:cs="Arial"/>
          <w:b/>
          <w:sz w:val="22"/>
          <w:szCs w:val="22"/>
        </w:rPr>
      </w:pPr>
    </w:p>
    <w:tbl>
      <w:tblPr>
        <w:tblStyle w:val="af8"/>
        <w:tblW w:w="84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67"/>
        <w:gridCol w:w="1327"/>
        <w:gridCol w:w="1227"/>
        <w:gridCol w:w="667"/>
        <w:gridCol w:w="647"/>
        <w:gridCol w:w="787"/>
        <w:gridCol w:w="997"/>
        <w:gridCol w:w="1197"/>
      </w:tblGrid>
      <w:tr w:rsidR="00440A96" w14:paraId="0744626D" w14:textId="77777777">
        <w:tc>
          <w:tcPr>
            <w:tcW w:w="1567" w:type="dxa"/>
          </w:tcPr>
          <w:p w14:paraId="5067BC7F" w14:textId="77777777" w:rsidR="00440A96" w:rsidRDefault="007E3C28">
            <w:pPr>
              <w:rPr>
                <w:sz w:val="18"/>
                <w:szCs w:val="18"/>
              </w:rPr>
            </w:pPr>
            <w:r>
              <w:rPr>
                <w:sz w:val="18"/>
                <w:szCs w:val="18"/>
              </w:rPr>
              <w:t>Phage name</w:t>
            </w:r>
          </w:p>
        </w:tc>
        <w:tc>
          <w:tcPr>
            <w:tcW w:w="1327" w:type="dxa"/>
          </w:tcPr>
          <w:p w14:paraId="36B72DC0" w14:textId="77777777" w:rsidR="00440A96" w:rsidRDefault="007E3C28">
            <w:pPr>
              <w:rPr>
                <w:sz w:val="18"/>
                <w:szCs w:val="18"/>
              </w:rPr>
            </w:pPr>
            <w:r>
              <w:rPr>
                <w:sz w:val="18"/>
                <w:szCs w:val="18"/>
              </w:rPr>
              <w:t>RefSeq</w:t>
            </w:r>
          </w:p>
        </w:tc>
        <w:tc>
          <w:tcPr>
            <w:tcW w:w="1227" w:type="dxa"/>
          </w:tcPr>
          <w:p w14:paraId="2C6301E2" w14:textId="77777777" w:rsidR="00440A96" w:rsidRDefault="007E3C28">
            <w:pPr>
              <w:rPr>
                <w:sz w:val="18"/>
                <w:szCs w:val="18"/>
              </w:rPr>
            </w:pPr>
            <w:r>
              <w:rPr>
                <w:sz w:val="18"/>
                <w:szCs w:val="18"/>
              </w:rPr>
              <w:t xml:space="preserve">INSDC </w:t>
            </w:r>
          </w:p>
        </w:tc>
        <w:tc>
          <w:tcPr>
            <w:tcW w:w="667" w:type="dxa"/>
          </w:tcPr>
          <w:p w14:paraId="6D4BFA7D" w14:textId="77777777" w:rsidR="00440A96" w:rsidRDefault="007E3C28">
            <w:pPr>
              <w:rPr>
                <w:sz w:val="18"/>
                <w:szCs w:val="18"/>
              </w:rPr>
            </w:pPr>
            <w:r>
              <w:rPr>
                <w:sz w:val="18"/>
                <w:szCs w:val="18"/>
              </w:rPr>
              <w:t>Size (Kb)</w:t>
            </w:r>
          </w:p>
        </w:tc>
        <w:tc>
          <w:tcPr>
            <w:tcW w:w="647" w:type="dxa"/>
          </w:tcPr>
          <w:p w14:paraId="16D580E1" w14:textId="77777777" w:rsidR="00440A96" w:rsidRDefault="007E3C28">
            <w:pPr>
              <w:rPr>
                <w:sz w:val="18"/>
                <w:szCs w:val="18"/>
              </w:rPr>
            </w:pPr>
            <w:r>
              <w:rPr>
                <w:sz w:val="18"/>
                <w:szCs w:val="18"/>
              </w:rPr>
              <w:t xml:space="preserve">GC% </w:t>
            </w:r>
          </w:p>
        </w:tc>
        <w:tc>
          <w:tcPr>
            <w:tcW w:w="787" w:type="dxa"/>
          </w:tcPr>
          <w:p w14:paraId="17BDE7C5" w14:textId="77777777" w:rsidR="00440A96" w:rsidRDefault="007E3C28">
            <w:pPr>
              <w:rPr>
                <w:sz w:val="18"/>
                <w:szCs w:val="18"/>
              </w:rPr>
            </w:pPr>
            <w:r>
              <w:rPr>
                <w:sz w:val="18"/>
                <w:szCs w:val="18"/>
              </w:rPr>
              <w:t xml:space="preserve">Protein </w:t>
            </w:r>
          </w:p>
        </w:tc>
        <w:tc>
          <w:tcPr>
            <w:tcW w:w="997" w:type="dxa"/>
          </w:tcPr>
          <w:p w14:paraId="6B713499" w14:textId="77777777" w:rsidR="00440A96" w:rsidRDefault="007E3C28">
            <w:pPr>
              <w:rPr>
                <w:sz w:val="18"/>
                <w:szCs w:val="18"/>
              </w:rPr>
            </w:pPr>
            <w:r>
              <w:rPr>
                <w:sz w:val="18"/>
                <w:szCs w:val="18"/>
              </w:rPr>
              <w:t>Overall DNA sequence identity (*)</w:t>
            </w:r>
          </w:p>
        </w:tc>
        <w:tc>
          <w:tcPr>
            <w:tcW w:w="1197" w:type="dxa"/>
          </w:tcPr>
          <w:p w14:paraId="70FBCF16" w14:textId="77777777" w:rsidR="00440A96" w:rsidRDefault="007E3C28">
            <w:pPr>
              <w:rPr>
                <w:sz w:val="18"/>
                <w:szCs w:val="18"/>
              </w:rPr>
            </w:pPr>
            <w:r>
              <w:rPr>
                <w:sz w:val="18"/>
                <w:szCs w:val="18"/>
              </w:rPr>
              <w:t>Overall % homologous proteins (**)</w:t>
            </w:r>
          </w:p>
        </w:tc>
      </w:tr>
      <w:tr w:rsidR="00440A96" w14:paraId="0FF3231D" w14:textId="77777777">
        <w:tc>
          <w:tcPr>
            <w:tcW w:w="1567" w:type="dxa"/>
            <w:vAlign w:val="center"/>
          </w:tcPr>
          <w:p w14:paraId="6580A492" w14:textId="77777777" w:rsidR="00440A96" w:rsidRDefault="007E3C28">
            <w:pPr>
              <w:rPr>
                <w:sz w:val="18"/>
                <w:szCs w:val="18"/>
              </w:rPr>
            </w:pPr>
            <w:r>
              <w:rPr>
                <w:sz w:val="18"/>
                <w:szCs w:val="18"/>
              </w:rPr>
              <w:t>Mycobacterium phage Keshu</w:t>
            </w:r>
          </w:p>
        </w:tc>
        <w:tc>
          <w:tcPr>
            <w:tcW w:w="1327" w:type="dxa"/>
            <w:vAlign w:val="center"/>
          </w:tcPr>
          <w:p w14:paraId="13365EFE" w14:textId="77777777" w:rsidR="00440A96" w:rsidRDefault="00881BE9">
            <w:pPr>
              <w:rPr>
                <w:sz w:val="18"/>
                <w:szCs w:val="18"/>
              </w:rPr>
            </w:pPr>
            <w:hyperlink r:id="rId93">
              <w:r w:rsidR="007E3C28">
                <w:rPr>
                  <w:color w:val="0000FF"/>
                  <w:sz w:val="18"/>
                  <w:szCs w:val="18"/>
                  <w:u w:val="single"/>
                </w:rPr>
                <w:t>NC_026603.1</w:t>
              </w:r>
            </w:hyperlink>
          </w:p>
        </w:tc>
        <w:tc>
          <w:tcPr>
            <w:tcW w:w="1227" w:type="dxa"/>
            <w:vAlign w:val="center"/>
          </w:tcPr>
          <w:p w14:paraId="27E6E39B" w14:textId="77777777" w:rsidR="00440A96" w:rsidRDefault="00881BE9">
            <w:pPr>
              <w:rPr>
                <w:sz w:val="18"/>
                <w:szCs w:val="18"/>
              </w:rPr>
            </w:pPr>
            <w:hyperlink r:id="rId94">
              <w:r w:rsidR="007E3C28">
                <w:rPr>
                  <w:color w:val="0000FF"/>
                  <w:sz w:val="18"/>
                  <w:szCs w:val="18"/>
                  <w:u w:val="single"/>
                </w:rPr>
                <w:t>KP027199.1</w:t>
              </w:r>
            </w:hyperlink>
          </w:p>
        </w:tc>
        <w:tc>
          <w:tcPr>
            <w:tcW w:w="667" w:type="dxa"/>
            <w:vAlign w:val="center"/>
          </w:tcPr>
          <w:p w14:paraId="5FB68706" w14:textId="77777777" w:rsidR="00440A96" w:rsidRDefault="007E3C28">
            <w:pPr>
              <w:rPr>
                <w:sz w:val="18"/>
                <w:szCs w:val="18"/>
              </w:rPr>
            </w:pPr>
            <w:r>
              <w:rPr>
                <w:sz w:val="18"/>
                <w:szCs w:val="18"/>
              </w:rPr>
              <w:t>61.25</w:t>
            </w:r>
          </w:p>
        </w:tc>
        <w:tc>
          <w:tcPr>
            <w:tcW w:w="647" w:type="dxa"/>
            <w:vAlign w:val="center"/>
          </w:tcPr>
          <w:p w14:paraId="7866E996" w14:textId="77777777" w:rsidR="00440A96" w:rsidRDefault="007E3C28">
            <w:pPr>
              <w:rPr>
                <w:sz w:val="18"/>
                <w:szCs w:val="18"/>
              </w:rPr>
            </w:pPr>
            <w:r>
              <w:rPr>
                <w:sz w:val="18"/>
                <w:szCs w:val="18"/>
              </w:rPr>
              <w:t>67.3</w:t>
            </w:r>
          </w:p>
        </w:tc>
        <w:tc>
          <w:tcPr>
            <w:tcW w:w="787" w:type="dxa"/>
            <w:vAlign w:val="center"/>
          </w:tcPr>
          <w:p w14:paraId="1F1C1BBA" w14:textId="77777777" w:rsidR="00440A96" w:rsidRDefault="00881BE9">
            <w:pPr>
              <w:rPr>
                <w:sz w:val="18"/>
                <w:szCs w:val="18"/>
              </w:rPr>
            </w:pPr>
            <w:hyperlink r:id="rId95" w:anchor="!/proteins/36446/461181%7CMycobacterium%20phage%20Keshu/viral%20segment%20Unknown/">
              <w:r w:rsidR="007E3C28">
                <w:rPr>
                  <w:color w:val="000080"/>
                  <w:sz w:val="18"/>
                  <w:szCs w:val="18"/>
                  <w:u w:val="single"/>
                </w:rPr>
                <w:t>101</w:t>
              </w:r>
            </w:hyperlink>
          </w:p>
        </w:tc>
        <w:tc>
          <w:tcPr>
            <w:tcW w:w="997" w:type="dxa"/>
            <w:vAlign w:val="center"/>
          </w:tcPr>
          <w:p w14:paraId="14606858" w14:textId="77777777" w:rsidR="00440A96" w:rsidRDefault="007E3C28">
            <w:pPr>
              <w:rPr>
                <w:sz w:val="18"/>
                <w:szCs w:val="18"/>
              </w:rPr>
            </w:pPr>
            <w:r>
              <w:rPr>
                <w:sz w:val="18"/>
                <w:szCs w:val="18"/>
              </w:rPr>
              <w:t>100</w:t>
            </w:r>
          </w:p>
        </w:tc>
        <w:tc>
          <w:tcPr>
            <w:tcW w:w="1197" w:type="dxa"/>
            <w:vAlign w:val="center"/>
          </w:tcPr>
          <w:p w14:paraId="518FAD2B" w14:textId="77777777" w:rsidR="00440A96" w:rsidRDefault="007E3C28">
            <w:pPr>
              <w:rPr>
                <w:sz w:val="18"/>
                <w:szCs w:val="18"/>
              </w:rPr>
            </w:pPr>
            <w:r>
              <w:rPr>
                <w:sz w:val="18"/>
                <w:szCs w:val="18"/>
              </w:rPr>
              <w:t>100</w:t>
            </w:r>
          </w:p>
        </w:tc>
      </w:tr>
      <w:tr w:rsidR="00440A96" w14:paraId="07F140A2" w14:textId="77777777">
        <w:tc>
          <w:tcPr>
            <w:tcW w:w="1567" w:type="dxa"/>
            <w:vAlign w:val="center"/>
          </w:tcPr>
          <w:p w14:paraId="7D96D6DD" w14:textId="77777777" w:rsidR="00440A96" w:rsidRDefault="007E3C28">
            <w:pPr>
              <w:rPr>
                <w:sz w:val="18"/>
                <w:szCs w:val="18"/>
              </w:rPr>
            </w:pPr>
            <w:r>
              <w:rPr>
                <w:sz w:val="18"/>
                <w:szCs w:val="18"/>
              </w:rPr>
              <w:t>Mycobacterium phage Hurricane</w:t>
            </w:r>
          </w:p>
        </w:tc>
        <w:tc>
          <w:tcPr>
            <w:tcW w:w="1327" w:type="dxa"/>
          </w:tcPr>
          <w:p w14:paraId="1EBDD97E" w14:textId="77777777" w:rsidR="00440A96" w:rsidRDefault="00440A96">
            <w:pPr>
              <w:rPr>
                <w:sz w:val="18"/>
                <w:szCs w:val="18"/>
              </w:rPr>
            </w:pPr>
          </w:p>
        </w:tc>
        <w:tc>
          <w:tcPr>
            <w:tcW w:w="1227" w:type="dxa"/>
            <w:vAlign w:val="center"/>
          </w:tcPr>
          <w:p w14:paraId="744D7E54" w14:textId="77777777" w:rsidR="00440A96" w:rsidRDefault="00881BE9">
            <w:pPr>
              <w:rPr>
                <w:sz w:val="18"/>
                <w:szCs w:val="18"/>
              </w:rPr>
            </w:pPr>
            <w:hyperlink r:id="rId96">
              <w:r w:rsidR="007E3C28">
                <w:rPr>
                  <w:color w:val="0000FF"/>
                  <w:sz w:val="18"/>
                  <w:szCs w:val="18"/>
                  <w:u w:val="single"/>
                </w:rPr>
                <w:t>MF373841.1</w:t>
              </w:r>
            </w:hyperlink>
          </w:p>
        </w:tc>
        <w:tc>
          <w:tcPr>
            <w:tcW w:w="667" w:type="dxa"/>
            <w:vAlign w:val="center"/>
          </w:tcPr>
          <w:p w14:paraId="5BF44843" w14:textId="77777777" w:rsidR="00440A96" w:rsidRDefault="007E3C28">
            <w:pPr>
              <w:rPr>
                <w:sz w:val="18"/>
                <w:szCs w:val="18"/>
              </w:rPr>
            </w:pPr>
            <w:r>
              <w:rPr>
                <w:sz w:val="18"/>
                <w:szCs w:val="18"/>
              </w:rPr>
              <w:t>61.32</w:t>
            </w:r>
          </w:p>
        </w:tc>
        <w:tc>
          <w:tcPr>
            <w:tcW w:w="647" w:type="dxa"/>
            <w:vAlign w:val="center"/>
          </w:tcPr>
          <w:p w14:paraId="458513F9" w14:textId="77777777" w:rsidR="00440A96" w:rsidRDefault="007E3C28">
            <w:pPr>
              <w:rPr>
                <w:sz w:val="18"/>
                <w:szCs w:val="18"/>
              </w:rPr>
            </w:pPr>
            <w:r>
              <w:rPr>
                <w:sz w:val="18"/>
                <w:szCs w:val="18"/>
              </w:rPr>
              <w:t>67.1</w:t>
            </w:r>
          </w:p>
        </w:tc>
        <w:tc>
          <w:tcPr>
            <w:tcW w:w="787" w:type="dxa"/>
            <w:vAlign w:val="center"/>
          </w:tcPr>
          <w:p w14:paraId="1D5C04EF" w14:textId="77777777" w:rsidR="00440A96" w:rsidRDefault="00881BE9">
            <w:pPr>
              <w:rPr>
                <w:sz w:val="18"/>
                <w:szCs w:val="18"/>
              </w:rPr>
            </w:pPr>
            <w:hyperlink r:id="rId97" w:anchor="!/proteins/63659/466280%7CMycobacterium%20phage%20Hurricane/viral%20segment/">
              <w:r w:rsidR="007E3C28">
                <w:rPr>
                  <w:color w:val="000080"/>
                  <w:sz w:val="18"/>
                  <w:szCs w:val="18"/>
                  <w:u w:val="single"/>
                </w:rPr>
                <w:t>98</w:t>
              </w:r>
            </w:hyperlink>
          </w:p>
        </w:tc>
        <w:tc>
          <w:tcPr>
            <w:tcW w:w="997" w:type="dxa"/>
            <w:vAlign w:val="center"/>
          </w:tcPr>
          <w:p w14:paraId="6E36179E" w14:textId="77777777" w:rsidR="00440A96" w:rsidRDefault="007E3C28">
            <w:pPr>
              <w:rPr>
                <w:sz w:val="18"/>
                <w:szCs w:val="18"/>
              </w:rPr>
            </w:pPr>
            <w:r>
              <w:rPr>
                <w:sz w:val="18"/>
                <w:szCs w:val="18"/>
              </w:rPr>
              <w:t>91.0</w:t>
            </w:r>
          </w:p>
        </w:tc>
        <w:tc>
          <w:tcPr>
            <w:tcW w:w="1197" w:type="dxa"/>
            <w:vAlign w:val="center"/>
          </w:tcPr>
          <w:p w14:paraId="2C34FD96" w14:textId="77777777" w:rsidR="00440A96" w:rsidRDefault="007E3C28">
            <w:pPr>
              <w:rPr>
                <w:sz w:val="18"/>
                <w:szCs w:val="18"/>
              </w:rPr>
            </w:pPr>
            <w:r>
              <w:rPr>
                <w:sz w:val="18"/>
                <w:szCs w:val="18"/>
              </w:rPr>
              <w:t>95.0</w:t>
            </w:r>
          </w:p>
        </w:tc>
      </w:tr>
      <w:tr w:rsidR="00440A96" w14:paraId="0481E41A" w14:textId="77777777">
        <w:tc>
          <w:tcPr>
            <w:tcW w:w="1567" w:type="dxa"/>
            <w:vAlign w:val="center"/>
          </w:tcPr>
          <w:p w14:paraId="4D4931DC" w14:textId="77777777" w:rsidR="00440A96" w:rsidRDefault="007E3C28">
            <w:pPr>
              <w:rPr>
                <w:sz w:val="18"/>
                <w:szCs w:val="18"/>
              </w:rPr>
            </w:pPr>
            <w:r>
              <w:rPr>
                <w:sz w:val="18"/>
                <w:szCs w:val="18"/>
              </w:rPr>
              <w:t>Mycobacterium phage ShedlockHolmes</w:t>
            </w:r>
          </w:p>
        </w:tc>
        <w:tc>
          <w:tcPr>
            <w:tcW w:w="1327" w:type="dxa"/>
            <w:vAlign w:val="center"/>
          </w:tcPr>
          <w:p w14:paraId="0C0AA8CE" w14:textId="77777777" w:rsidR="00440A96" w:rsidRDefault="00881BE9">
            <w:pPr>
              <w:rPr>
                <w:sz w:val="18"/>
                <w:szCs w:val="18"/>
              </w:rPr>
            </w:pPr>
            <w:hyperlink r:id="rId98">
              <w:r w:rsidR="007E3C28">
                <w:rPr>
                  <w:color w:val="0000FF"/>
                  <w:sz w:val="18"/>
                  <w:szCs w:val="18"/>
                  <w:u w:val="single"/>
                </w:rPr>
                <w:t>NC_028846.1</w:t>
              </w:r>
            </w:hyperlink>
          </w:p>
        </w:tc>
        <w:tc>
          <w:tcPr>
            <w:tcW w:w="1227" w:type="dxa"/>
            <w:vAlign w:val="center"/>
          </w:tcPr>
          <w:p w14:paraId="0FFA9F2F" w14:textId="77777777" w:rsidR="00440A96" w:rsidRDefault="00881BE9">
            <w:pPr>
              <w:rPr>
                <w:sz w:val="18"/>
                <w:szCs w:val="18"/>
              </w:rPr>
            </w:pPr>
            <w:hyperlink r:id="rId99">
              <w:r w:rsidR="007E3C28">
                <w:rPr>
                  <w:color w:val="0000FF"/>
                  <w:sz w:val="18"/>
                  <w:szCs w:val="18"/>
                  <w:u w:val="single"/>
                </w:rPr>
                <w:t>KR080206.1</w:t>
              </w:r>
            </w:hyperlink>
          </w:p>
        </w:tc>
        <w:tc>
          <w:tcPr>
            <w:tcW w:w="667" w:type="dxa"/>
            <w:vAlign w:val="center"/>
          </w:tcPr>
          <w:p w14:paraId="1CB99855" w14:textId="77777777" w:rsidR="00440A96" w:rsidRDefault="007E3C28">
            <w:pPr>
              <w:rPr>
                <w:sz w:val="18"/>
                <w:szCs w:val="18"/>
              </w:rPr>
            </w:pPr>
            <w:r>
              <w:rPr>
                <w:sz w:val="18"/>
                <w:szCs w:val="18"/>
              </w:rPr>
              <w:t>61.08</w:t>
            </w:r>
          </w:p>
        </w:tc>
        <w:tc>
          <w:tcPr>
            <w:tcW w:w="647" w:type="dxa"/>
            <w:vAlign w:val="center"/>
          </w:tcPr>
          <w:p w14:paraId="1715A895" w14:textId="77777777" w:rsidR="00440A96" w:rsidRDefault="007E3C28">
            <w:pPr>
              <w:rPr>
                <w:sz w:val="18"/>
                <w:szCs w:val="18"/>
              </w:rPr>
            </w:pPr>
            <w:r>
              <w:rPr>
                <w:sz w:val="18"/>
                <w:szCs w:val="18"/>
              </w:rPr>
              <w:t>67.3</w:t>
            </w:r>
          </w:p>
        </w:tc>
        <w:tc>
          <w:tcPr>
            <w:tcW w:w="787" w:type="dxa"/>
            <w:vAlign w:val="center"/>
          </w:tcPr>
          <w:p w14:paraId="34F11C58" w14:textId="77777777" w:rsidR="00440A96" w:rsidRDefault="00881BE9">
            <w:pPr>
              <w:rPr>
                <w:sz w:val="18"/>
                <w:szCs w:val="18"/>
              </w:rPr>
            </w:pPr>
            <w:hyperlink r:id="rId100" w:anchor="!/proteins/42350/461933%7CMycobacterium%20phage%20ShedlockHolmes/viral%20segment%20Unknown/">
              <w:r w:rsidR="007E3C28">
                <w:rPr>
                  <w:color w:val="000080"/>
                  <w:sz w:val="18"/>
                  <w:szCs w:val="18"/>
                  <w:u w:val="single"/>
                </w:rPr>
                <w:t>100</w:t>
              </w:r>
            </w:hyperlink>
          </w:p>
        </w:tc>
        <w:tc>
          <w:tcPr>
            <w:tcW w:w="997" w:type="dxa"/>
            <w:vAlign w:val="center"/>
          </w:tcPr>
          <w:p w14:paraId="20D928FF" w14:textId="77777777" w:rsidR="00440A96" w:rsidRDefault="007E3C28">
            <w:pPr>
              <w:rPr>
                <w:sz w:val="18"/>
                <w:szCs w:val="18"/>
              </w:rPr>
            </w:pPr>
            <w:r>
              <w:rPr>
                <w:sz w:val="18"/>
                <w:szCs w:val="18"/>
              </w:rPr>
              <w:t>91.3</w:t>
            </w:r>
          </w:p>
        </w:tc>
        <w:tc>
          <w:tcPr>
            <w:tcW w:w="1197" w:type="dxa"/>
            <w:vAlign w:val="center"/>
          </w:tcPr>
          <w:p w14:paraId="46068DFC" w14:textId="77777777" w:rsidR="00440A96" w:rsidRDefault="007E3C28">
            <w:pPr>
              <w:rPr>
                <w:sz w:val="18"/>
                <w:szCs w:val="18"/>
              </w:rPr>
            </w:pPr>
            <w:r>
              <w:rPr>
                <w:sz w:val="18"/>
                <w:szCs w:val="18"/>
              </w:rPr>
              <w:t>97.0</w:t>
            </w:r>
          </w:p>
        </w:tc>
      </w:tr>
      <w:tr w:rsidR="00440A96" w14:paraId="5D1BA2D0" w14:textId="77777777">
        <w:tc>
          <w:tcPr>
            <w:tcW w:w="1567" w:type="dxa"/>
            <w:vAlign w:val="center"/>
          </w:tcPr>
          <w:p w14:paraId="06186DF9" w14:textId="77777777" w:rsidR="00440A96" w:rsidRDefault="007E3C28">
            <w:pPr>
              <w:rPr>
                <w:sz w:val="18"/>
                <w:szCs w:val="18"/>
                <w:highlight w:val="yellow"/>
              </w:rPr>
            </w:pPr>
            <w:r>
              <w:rPr>
                <w:sz w:val="18"/>
                <w:szCs w:val="18"/>
                <w:highlight w:val="yellow"/>
              </w:rPr>
              <w:t>Mycobacterium virus MacnCheese</w:t>
            </w:r>
          </w:p>
        </w:tc>
        <w:tc>
          <w:tcPr>
            <w:tcW w:w="1327" w:type="dxa"/>
            <w:vAlign w:val="center"/>
          </w:tcPr>
          <w:p w14:paraId="723FA998" w14:textId="77777777" w:rsidR="00440A96" w:rsidRDefault="00881BE9">
            <w:pPr>
              <w:rPr>
                <w:sz w:val="18"/>
                <w:szCs w:val="18"/>
              </w:rPr>
            </w:pPr>
            <w:hyperlink r:id="rId101">
              <w:r w:rsidR="007E3C28">
                <w:rPr>
                  <w:color w:val="0000FF"/>
                  <w:sz w:val="18"/>
                  <w:szCs w:val="18"/>
                  <w:u w:val="single"/>
                </w:rPr>
                <w:t>NC_042338.1</w:t>
              </w:r>
            </w:hyperlink>
          </w:p>
        </w:tc>
        <w:tc>
          <w:tcPr>
            <w:tcW w:w="1227" w:type="dxa"/>
            <w:vAlign w:val="center"/>
          </w:tcPr>
          <w:p w14:paraId="0F5A18A5" w14:textId="77777777" w:rsidR="00440A96" w:rsidRDefault="00881BE9">
            <w:pPr>
              <w:rPr>
                <w:sz w:val="18"/>
                <w:szCs w:val="18"/>
              </w:rPr>
            </w:pPr>
            <w:hyperlink r:id="rId102">
              <w:r w:rsidR="007E3C28">
                <w:rPr>
                  <w:color w:val="0000FF"/>
                  <w:sz w:val="18"/>
                  <w:szCs w:val="18"/>
                  <w:u w:val="single"/>
                </w:rPr>
                <w:t>JX042579.1</w:t>
              </w:r>
            </w:hyperlink>
          </w:p>
        </w:tc>
        <w:tc>
          <w:tcPr>
            <w:tcW w:w="667" w:type="dxa"/>
            <w:vAlign w:val="center"/>
          </w:tcPr>
          <w:p w14:paraId="0E701F20" w14:textId="77777777" w:rsidR="00440A96" w:rsidRDefault="007E3C28">
            <w:pPr>
              <w:rPr>
                <w:sz w:val="18"/>
                <w:szCs w:val="18"/>
              </w:rPr>
            </w:pPr>
            <w:r>
              <w:rPr>
                <w:sz w:val="18"/>
                <w:szCs w:val="18"/>
              </w:rPr>
              <w:t>61.57</w:t>
            </w:r>
          </w:p>
        </w:tc>
        <w:tc>
          <w:tcPr>
            <w:tcW w:w="647" w:type="dxa"/>
            <w:vAlign w:val="center"/>
          </w:tcPr>
          <w:p w14:paraId="7E66D667" w14:textId="77777777" w:rsidR="00440A96" w:rsidRDefault="007E3C28">
            <w:pPr>
              <w:rPr>
                <w:sz w:val="18"/>
                <w:szCs w:val="18"/>
              </w:rPr>
            </w:pPr>
            <w:r>
              <w:rPr>
                <w:sz w:val="18"/>
                <w:szCs w:val="18"/>
              </w:rPr>
              <w:t>67.3</w:t>
            </w:r>
          </w:p>
        </w:tc>
        <w:tc>
          <w:tcPr>
            <w:tcW w:w="787" w:type="dxa"/>
            <w:vAlign w:val="center"/>
          </w:tcPr>
          <w:p w14:paraId="4A3C2E12" w14:textId="77777777" w:rsidR="00440A96" w:rsidRDefault="00881BE9">
            <w:pPr>
              <w:rPr>
                <w:sz w:val="18"/>
                <w:szCs w:val="18"/>
              </w:rPr>
            </w:pPr>
            <w:hyperlink r:id="rId103" w:anchor="!/proteins/62610/465234%7CMycobacterium%20virus%20Macncheese/viral%20segment/">
              <w:r w:rsidR="007E3C28">
                <w:rPr>
                  <w:color w:val="000080"/>
                  <w:sz w:val="18"/>
                  <w:szCs w:val="18"/>
                  <w:u w:val="single"/>
                </w:rPr>
                <w:t>99</w:t>
              </w:r>
            </w:hyperlink>
          </w:p>
        </w:tc>
        <w:tc>
          <w:tcPr>
            <w:tcW w:w="997" w:type="dxa"/>
            <w:vAlign w:val="center"/>
          </w:tcPr>
          <w:p w14:paraId="01C03DBD" w14:textId="77777777" w:rsidR="00440A96" w:rsidRDefault="007E3C28">
            <w:pPr>
              <w:rPr>
                <w:sz w:val="18"/>
                <w:szCs w:val="18"/>
              </w:rPr>
            </w:pPr>
            <w:r>
              <w:rPr>
                <w:sz w:val="18"/>
                <w:szCs w:val="18"/>
              </w:rPr>
              <w:t>80.6</w:t>
            </w:r>
          </w:p>
        </w:tc>
        <w:tc>
          <w:tcPr>
            <w:tcW w:w="1197" w:type="dxa"/>
            <w:vAlign w:val="center"/>
          </w:tcPr>
          <w:p w14:paraId="470D1CEE" w14:textId="77777777" w:rsidR="00440A96" w:rsidRDefault="007E3C28">
            <w:pPr>
              <w:rPr>
                <w:sz w:val="18"/>
                <w:szCs w:val="18"/>
              </w:rPr>
            </w:pPr>
            <w:r>
              <w:rPr>
                <w:sz w:val="18"/>
                <w:szCs w:val="18"/>
              </w:rPr>
              <w:t>94.1</w:t>
            </w:r>
          </w:p>
        </w:tc>
      </w:tr>
      <w:tr w:rsidR="00440A96" w14:paraId="0B8840D7" w14:textId="77777777">
        <w:tc>
          <w:tcPr>
            <w:tcW w:w="1567" w:type="dxa"/>
            <w:vAlign w:val="center"/>
          </w:tcPr>
          <w:p w14:paraId="0841F9EE" w14:textId="77777777" w:rsidR="00440A96" w:rsidRDefault="007E3C28">
            <w:pPr>
              <w:rPr>
                <w:sz w:val="18"/>
                <w:szCs w:val="18"/>
                <w:highlight w:val="yellow"/>
              </w:rPr>
            </w:pPr>
            <w:r>
              <w:rPr>
                <w:sz w:val="18"/>
                <w:szCs w:val="18"/>
                <w:highlight w:val="yellow"/>
              </w:rPr>
              <w:t>Mycobacterium virus Pixie</w:t>
            </w:r>
          </w:p>
        </w:tc>
        <w:tc>
          <w:tcPr>
            <w:tcW w:w="1327" w:type="dxa"/>
            <w:vAlign w:val="center"/>
          </w:tcPr>
          <w:p w14:paraId="661DD64E" w14:textId="77777777" w:rsidR="00440A96" w:rsidRDefault="00881BE9">
            <w:pPr>
              <w:rPr>
                <w:sz w:val="18"/>
                <w:szCs w:val="18"/>
              </w:rPr>
            </w:pPr>
            <w:hyperlink r:id="rId104">
              <w:r w:rsidR="007E3C28">
                <w:rPr>
                  <w:color w:val="0000FF"/>
                  <w:sz w:val="18"/>
                  <w:szCs w:val="18"/>
                  <w:u w:val="single"/>
                </w:rPr>
                <w:t>NC_042325.1</w:t>
              </w:r>
            </w:hyperlink>
          </w:p>
        </w:tc>
        <w:tc>
          <w:tcPr>
            <w:tcW w:w="1227" w:type="dxa"/>
            <w:vAlign w:val="center"/>
          </w:tcPr>
          <w:p w14:paraId="21B36D0B" w14:textId="77777777" w:rsidR="00440A96" w:rsidRDefault="00881BE9">
            <w:pPr>
              <w:rPr>
                <w:sz w:val="18"/>
                <w:szCs w:val="18"/>
              </w:rPr>
            </w:pPr>
            <w:hyperlink r:id="rId105">
              <w:r w:rsidR="007E3C28">
                <w:rPr>
                  <w:color w:val="0000FF"/>
                  <w:sz w:val="18"/>
                  <w:szCs w:val="18"/>
                  <w:u w:val="single"/>
                </w:rPr>
                <w:t>JF937104.1</w:t>
              </w:r>
            </w:hyperlink>
          </w:p>
        </w:tc>
        <w:tc>
          <w:tcPr>
            <w:tcW w:w="667" w:type="dxa"/>
            <w:vAlign w:val="center"/>
          </w:tcPr>
          <w:p w14:paraId="7B6AF863" w14:textId="77777777" w:rsidR="00440A96" w:rsidRDefault="007E3C28">
            <w:pPr>
              <w:rPr>
                <w:sz w:val="18"/>
                <w:szCs w:val="18"/>
              </w:rPr>
            </w:pPr>
            <w:r>
              <w:rPr>
                <w:sz w:val="18"/>
                <w:szCs w:val="18"/>
              </w:rPr>
              <w:t>61.15</w:t>
            </w:r>
          </w:p>
        </w:tc>
        <w:tc>
          <w:tcPr>
            <w:tcW w:w="647" w:type="dxa"/>
            <w:vAlign w:val="center"/>
          </w:tcPr>
          <w:p w14:paraId="51C7F369" w14:textId="77777777" w:rsidR="00440A96" w:rsidRDefault="007E3C28">
            <w:pPr>
              <w:rPr>
                <w:sz w:val="18"/>
                <w:szCs w:val="18"/>
              </w:rPr>
            </w:pPr>
            <w:r>
              <w:rPr>
                <w:sz w:val="18"/>
                <w:szCs w:val="18"/>
              </w:rPr>
              <w:t>67.3</w:t>
            </w:r>
          </w:p>
        </w:tc>
        <w:tc>
          <w:tcPr>
            <w:tcW w:w="787" w:type="dxa"/>
            <w:vAlign w:val="center"/>
          </w:tcPr>
          <w:p w14:paraId="7ED1F050" w14:textId="77777777" w:rsidR="00440A96" w:rsidRDefault="00881BE9">
            <w:pPr>
              <w:rPr>
                <w:sz w:val="18"/>
                <w:szCs w:val="18"/>
              </w:rPr>
            </w:pPr>
            <w:hyperlink r:id="rId106" w:anchor="!/proteins/62567/465182%7CMycobacterium%20virus%20Pixie/viral%20segment/">
              <w:r w:rsidR="007E3C28">
                <w:rPr>
                  <w:color w:val="000080"/>
                  <w:sz w:val="18"/>
                  <w:szCs w:val="18"/>
                  <w:u w:val="single"/>
                </w:rPr>
                <w:t>100</w:t>
              </w:r>
            </w:hyperlink>
          </w:p>
        </w:tc>
        <w:tc>
          <w:tcPr>
            <w:tcW w:w="997" w:type="dxa"/>
            <w:vAlign w:val="center"/>
          </w:tcPr>
          <w:p w14:paraId="56FD1FDA" w14:textId="77777777" w:rsidR="00440A96" w:rsidRDefault="007E3C28">
            <w:pPr>
              <w:rPr>
                <w:sz w:val="18"/>
                <w:szCs w:val="18"/>
              </w:rPr>
            </w:pPr>
            <w:r>
              <w:rPr>
                <w:sz w:val="18"/>
                <w:szCs w:val="18"/>
              </w:rPr>
              <w:t>91.1</w:t>
            </w:r>
          </w:p>
        </w:tc>
        <w:tc>
          <w:tcPr>
            <w:tcW w:w="1197" w:type="dxa"/>
            <w:vAlign w:val="center"/>
          </w:tcPr>
          <w:p w14:paraId="47BBD286" w14:textId="77777777" w:rsidR="00440A96" w:rsidRDefault="007E3C28">
            <w:pPr>
              <w:rPr>
                <w:sz w:val="18"/>
                <w:szCs w:val="18"/>
              </w:rPr>
            </w:pPr>
            <w:r>
              <w:rPr>
                <w:sz w:val="18"/>
                <w:szCs w:val="18"/>
              </w:rPr>
              <w:t>95.0</w:t>
            </w:r>
          </w:p>
        </w:tc>
      </w:tr>
    </w:tbl>
    <w:p w14:paraId="052C29A3" w14:textId="77777777" w:rsidR="00440A96" w:rsidRDefault="00440A96">
      <w:pPr>
        <w:rPr>
          <w:rFonts w:ascii="Arial" w:eastAsia="Arial" w:hAnsi="Arial" w:cs="Arial"/>
          <w:b/>
          <w:color w:val="0000FF"/>
          <w:sz w:val="22"/>
          <w:szCs w:val="22"/>
        </w:rPr>
      </w:pPr>
    </w:p>
    <w:p w14:paraId="0A46082B" w14:textId="77777777" w:rsidR="00440A96" w:rsidRDefault="00440A96">
      <w:pPr>
        <w:rPr>
          <w:rFonts w:ascii="Arial" w:eastAsia="Arial" w:hAnsi="Arial" w:cs="Arial"/>
          <w:b/>
          <w:color w:val="0000FF"/>
          <w:sz w:val="22"/>
          <w:szCs w:val="22"/>
        </w:rPr>
      </w:pPr>
    </w:p>
    <w:p w14:paraId="3BB404B5" w14:textId="77777777" w:rsidR="00440A96" w:rsidRDefault="007E3C28">
      <w:pPr>
        <w:rPr>
          <w:rFonts w:ascii="Arial" w:eastAsia="Arial" w:hAnsi="Arial" w:cs="Arial"/>
          <w:b/>
          <w:color w:val="0000FF"/>
          <w:sz w:val="22"/>
          <w:szCs w:val="22"/>
        </w:rPr>
      </w:pPr>
      <w:r>
        <w:rPr>
          <w:rFonts w:ascii="Arial" w:eastAsia="Arial" w:hAnsi="Arial" w:cs="Arial"/>
          <w:b/>
          <w:color w:val="0000FF"/>
          <w:sz w:val="22"/>
          <w:szCs w:val="22"/>
        </w:rPr>
        <w:t>Strains:</w:t>
      </w:r>
    </w:p>
    <w:p w14:paraId="0425583E" w14:textId="77777777" w:rsidR="00440A96" w:rsidRDefault="00440A96">
      <w:pPr>
        <w:rPr>
          <w:rFonts w:ascii="Arial" w:eastAsia="Arial" w:hAnsi="Arial" w:cs="Arial"/>
          <w:b/>
          <w:color w:val="0000FF"/>
          <w:sz w:val="22"/>
          <w:szCs w:val="22"/>
        </w:rPr>
      </w:pPr>
    </w:p>
    <w:tbl>
      <w:tblPr>
        <w:tblStyle w:val="af9"/>
        <w:tblW w:w="83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106"/>
        <w:gridCol w:w="1701"/>
        <w:gridCol w:w="2552"/>
      </w:tblGrid>
      <w:tr w:rsidR="00440A96" w14:paraId="6FEB2BA0" w14:textId="77777777">
        <w:tc>
          <w:tcPr>
            <w:tcW w:w="4106" w:type="dxa"/>
          </w:tcPr>
          <w:p w14:paraId="27B6F6C0" w14:textId="77777777" w:rsidR="00440A96" w:rsidRDefault="007E3C28">
            <w:pPr>
              <w:rPr>
                <w:b/>
                <w:sz w:val="20"/>
                <w:szCs w:val="20"/>
              </w:rPr>
            </w:pPr>
            <w:r>
              <w:rPr>
                <w:b/>
                <w:sz w:val="20"/>
                <w:szCs w:val="20"/>
              </w:rPr>
              <w:t>PHAGE NAME</w:t>
            </w:r>
          </w:p>
        </w:tc>
        <w:tc>
          <w:tcPr>
            <w:tcW w:w="1701" w:type="dxa"/>
          </w:tcPr>
          <w:p w14:paraId="3124EE61" w14:textId="77777777" w:rsidR="00440A96" w:rsidRDefault="007E3C28">
            <w:pPr>
              <w:rPr>
                <w:b/>
                <w:sz w:val="20"/>
                <w:szCs w:val="20"/>
              </w:rPr>
            </w:pPr>
            <w:r>
              <w:rPr>
                <w:b/>
                <w:sz w:val="20"/>
                <w:szCs w:val="20"/>
              </w:rPr>
              <w:t>ACCESSION NO.</w:t>
            </w:r>
          </w:p>
        </w:tc>
        <w:tc>
          <w:tcPr>
            <w:tcW w:w="2552" w:type="dxa"/>
          </w:tcPr>
          <w:p w14:paraId="70D9D5C7" w14:textId="77777777" w:rsidR="00440A96" w:rsidRDefault="007E3C28">
            <w:pPr>
              <w:rPr>
                <w:b/>
                <w:sz w:val="20"/>
                <w:szCs w:val="20"/>
              </w:rPr>
            </w:pPr>
            <w:r>
              <w:rPr>
                <w:b/>
                <w:sz w:val="20"/>
                <w:szCs w:val="20"/>
              </w:rPr>
              <w:t>Strain of:</w:t>
            </w:r>
          </w:p>
        </w:tc>
      </w:tr>
      <w:tr w:rsidR="00440A96" w14:paraId="755826EE" w14:textId="77777777">
        <w:tc>
          <w:tcPr>
            <w:tcW w:w="4106" w:type="dxa"/>
          </w:tcPr>
          <w:p w14:paraId="2BF58E8A" w14:textId="77777777" w:rsidR="00440A96" w:rsidRDefault="007E3C28">
            <w:pPr>
              <w:rPr>
                <w:sz w:val="20"/>
                <w:szCs w:val="20"/>
              </w:rPr>
            </w:pPr>
            <w:r>
              <w:rPr>
                <w:sz w:val="20"/>
                <w:szCs w:val="20"/>
              </w:rPr>
              <w:t>Mycobacterium phage TBond007</w:t>
            </w:r>
            <w:r>
              <w:rPr>
                <w:sz w:val="20"/>
                <w:szCs w:val="20"/>
              </w:rPr>
              <w:tab/>
            </w:r>
            <w:r>
              <w:rPr>
                <w:sz w:val="20"/>
                <w:szCs w:val="20"/>
              </w:rPr>
              <w:tab/>
            </w:r>
          </w:p>
        </w:tc>
        <w:tc>
          <w:tcPr>
            <w:tcW w:w="1701" w:type="dxa"/>
          </w:tcPr>
          <w:p w14:paraId="066A0FE4" w14:textId="77777777" w:rsidR="00440A96" w:rsidRDefault="007E3C28">
            <w:pPr>
              <w:rPr>
                <w:sz w:val="20"/>
                <w:szCs w:val="20"/>
              </w:rPr>
            </w:pPr>
            <w:r>
              <w:rPr>
                <w:sz w:val="20"/>
                <w:szCs w:val="20"/>
              </w:rPr>
              <w:t>KX683428.1</w:t>
            </w:r>
          </w:p>
        </w:tc>
        <w:tc>
          <w:tcPr>
            <w:tcW w:w="2552" w:type="dxa"/>
          </w:tcPr>
          <w:p w14:paraId="2DF04372" w14:textId="77777777" w:rsidR="00440A96" w:rsidRDefault="007E3C28">
            <w:pPr>
              <w:rPr>
                <w:i/>
                <w:sz w:val="20"/>
                <w:szCs w:val="20"/>
              </w:rPr>
            </w:pPr>
            <w:r>
              <w:rPr>
                <w:i/>
                <w:sz w:val="20"/>
                <w:szCs w:val="20"/>
              </w:rPr>
              <w:t>Keshuvirus ShedlockHolmes</w:t>
            </w:r>
          </w:p>
        </w:tc>
      </w:tr>
    </w:tbl>
    <w:p w14:paraId="51DA7358" w14:textId="77777777" w:rsidR="00440A96" w:rsidRDefault="00440A96">
      <w:pPr>
        <w:rPr>
          <w:rFonts w:ascii="Arial" w:eastAsia="Arial" w:hAnsi="Arial" w:cs="Arial"/>
          <w:b/>
          <w:color w:val="0000FF"/>
          <w:sz w:val="22"/>
          <w:szCs w:val="22"/>
        </w:rPr>
      </w:pPr>
    </w:p>
    <w:p w14:paraId="4487CC9D"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Electron micrograph: </w:t>
      </w:r>
      <w:r>
        <w:rPr>
          <w:rFonts w:ascii="Arial" w:eastAsia="Arial" w:hAnsi="Arial" w:cs="Arial"/>
          <w:sz w:val="20"/>
          <w:szCs w:val="20"/>
        </w:rPr>
        <w:t>Electron micrographs of negatively stained Mycobacterium phage Keshu (https://phagesdb.org/phages/Keshu/).  Limited permission was granted by The Actinobacteriophages Database (</w:t>
      </w:r>
      <w:hyperlink r:id="rId107">
        <w:r>
          <w:rPr>
            <w:rFonts w:ascii="Arial" w:eastAsia="Arial" w:hAnsi="Arial" w:cs="Arial"/>
            <w:color w:val="0000FF"/>
            <w:sz w:val="20"/>
            <w:szCs w:val="20"/>
            <w:u w:val="single"/>
          </w:rPr>
          <w:t>https://phagesdb.org/</w:t>
        </w:r>
      </w:hyperlink>
      <w:r>
        <w:rPr>
          <w:rFonts w:ascii="Arial" w:eastAsia="Arial" w:hAnsi="Arial" w:cs="Arial"/>
          <w:sz w:val="20"/>
          <w:szCs w:val="20"/>
        </w:rPr>
        <w:t>), funded by the Howard Hughes Medical Institute, to use this electron micrograph for this taxonomy proposal; it cannot be reused without permission of The Actinobacteriophages Database.</w:t>
      </w:r>
    </w:p>
    <w:p w14:paraId="28C16E1D" w14:textId="77777777" w:rsidR="00440A96" w:rsidRDefault="00440A96">
      <w:pPr>
        <w:rPr>
          <w:rFonts w:ascii="Arial" w:eastAsia="Arial" w:hAnsi="Arial" w:cs="Arial"/>
          <w:sz w:val="20"/>
          <w:szCs w:val="20"/>
        </w:rPr>
      </w:pPr>
    </w:p>
    <w:p w14:paraId="1FAA2887" w14:textId="77777777" w:rsidR="00440A96" w:rsidRDefault="00440A96">
      <w:pPr>
        <w:rPr>
          <w:rFonts w:ascii="Arial" w:eastAsia="Arial" w:hAnsi="Arial" w:cs="Arial"/>
          <w:sz w:val="22"/>
          <w:szCs w:val="22"/>
        </w:rPr>
      </w:pPr>
    </w:p>
    <w:p w14:paraId="5DE17C49" w14:textId="77777777" w:rsidR="00440A96" w:rsidRDefault="007E3C28">
      <w:pPr>
        <w:jc w:val="center"/>
        <w:rPr>
          <w:rFonts w:ascii="Arial" w:eastAsia="Arial" w:hAnsi="Arial" w:cs="Arial"/>
          <w:b/>
          <w:sz w:val="22"/>
          <w:szCs w:val="22"/>
        </w:rPr>
      </w:pPr>
      <w:r>
        <w:rPr>
          <w:rFonts w:ascii="Arial" w:eastAsia="Arial" w:hAnsi="Arial" w:cs="Arial"/>
          <w:b/>
          <w:noProof/>
          <w:sz w:val="22"/>
          <w:szCs w:val="22"/>
        </w:rPr>
        <w:drawing>
          <wp:inline distT="0" distB="0" distL="0" distR="0" wp14:anchorId="78B868D4" wp14:editId="559A85E0">
            <wp:extent cx="2420303" cy="2043113"/>
            <wp:effectExtent l="0" t="0" r="0" b="0"/>
            <wp:docPr id="33"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108"/>
                    <a:srcRect/>
                    <a:stretch>
                      <a:fillRect/>
                    </a:stretch>
                  </pic:blipFill>
                  <pic:spPr>
                    <a:xfrm>
                      <a:off x="0" y="0"/>
                      <a:ext cx="2420303" cy="2043113"/>
                    </a:xfrm>
                    <a:prstGeom prst="rect">
                      <a:avLst/>
                    </a:prstGeom>
                    <a:ln/>
                  </pic:spPr>
                </pic:pic>
              </a:graphicData>
            </a:graphic>
          </wp:inline>
        </w:drawing>
      </w:r>
    </w:p>
    <w:p w14:paraId="2E69F408" w14:textId="77777777" w:rsidR="00440A96" w:rsidRDefault="00440A96">
      <w:pPr>
        <w:rPr>
          <w:rFonts w:ascii="Arial" w:eastAsia="Arial" w:hAnsi="Arial" w:cs="Arial"/>
          <w:b/>
          <w:color w:val="0000FF"/>
          <w:sz w:val="22"/>
          <w:szCs w:val="22"/>
        </w:rPr>
      </w:pPr>
    </w:p>
    <w:p w14:paraId="31C3A5E2" w14:textId="77777777" w:rsidR="00440A96" w:rsidRDefault="00440A96">
      <w:pPr>
        <w:rPr>
          <w:rFonts w:ascii="Arial" w:eastAsia="Arial" w:hAnsi="Arial" w:cs="Arial"/>
          <w:b/>
          <w:color w:val="0000FF"/>
          <w:sz w:val="22"/>
          <w:szCs w:val="22"/>
        </w:rPr>
      </w:pPr>
    </w:p>
    <w:p w14:paraId="39BF93D0" w14:textId="77777777" w:rsidR="00440A96" w:rsidRDefault="007E3C28">
      <w:pPr>
        <w:rPr>
          <w:rFonts w:ascii="Arial" w:eastAsia="Arial" w:hAnsi="Arial" w:cs="Arial"/>
          <w:b/>
          <w:color w:val="FF0000"/>
          <w:sz w:val="22"/>
          <w:szCs w:val="22"/>
        </w:rPr>
      </w:pPr>
      <w:r>
        <w:rPr>
          <w:rFonts w:ascii="Arial" w:eastAsia="Arial" w:hAnsi="Arial" w:cs="Arial"/>
          <w:b/>
          <w:color w:val="0000FF"/>
          <w:sz w:val="22"/>
          <w:szCs w:val="22"/>
        </w:rPr>
        <w:t xml:space="preserve">7. </w:t>
      </w:r>
      <w:r>
        <w:rPr>
          <w:rFonts w:ascii="Arial" w:eastAsia="Arial" w:hAnsi="Arial" w:cs="Arial"/>
          <w:b/>
          <w:color w:val="FF0000"/>
          <w:sz w:val="22"/>
          <w:szCs w:val="22"/>
        </w:rPr>
        <w:t>Proposal G: To create  a new genus</w:t>
      </w:r>
      <w:r>
        <w:rPr>
          <w:rFonts w:ascii="Arial" w:eastAsia="Arial" w:hAnsi="Arial" w:cs="Arial"/>
          <w:b/>
          <w:i/>
          <w:color w:val="FF0000"/>
          <w:sz w:val="22"/>
          <w:szCs w:val="22"/>
        </w:rPr>
        <w:t xml:space="preserve"> Amginevirus </w:t>
      </w:r>
      <w:r>
        <w:rPr>
          <w:rFonts w:ascii="Arial" w:eastAsia="Arial" w:hAnsi="Arial" w:cs="Arial"/>
          <w:b/>
          <w:color w:val="FF0000"/>
          <w:sz w:val="22"/>
          <w:szCs w:val="22"/>
        </w:rPr>
        <w:t>with five species</w:t>
      </w:r>
    </w:p>
    <w:p w14:paraId="05965BB2" w14:textId="77777777" w:rsidR="00440A96" w:rsidRDefault="00440A96">
      <w:pPr>
        <w:rPr>
          <w:rFonts w:ascii="Arial" w:eastAsia="Arial" w:hAnsi="Arial" w:cs="Arial"/>
          <w:b/>
          <w:color w:val="0000FF"/>
          <w:sz w:val="22"/>
          <w:szCs w:val="22"/>
        </w:rPr>
      </w:pPr>
    </w:p>
    <w:p w14:paraId="744879ED"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Source of the name of this taxon:  </w:t>
      </w:r>
      <w:r>
        <w:rPr>
          <w:rFonts w:ascii="Arial" w:eastAsia="Arial" w:hAnsi="Arial" w:cs="Arial"/>
          <w:sz w:val="22"/>
          <w:szCs w:val="22"/>
        </w:rPr>
        <w:t>This genus is named after a virus of this type, Mycobacterium phage Amgine</w:t>
      </w:r>
    </w:p>
    <w:p w14:paraId="1B7A7721" w14:textId="77777777" w:rsidR="00440A96" w:rsidRDefault="00440A96">
      <w:pPr>
        <w:rPr>
          <w:rFonts w:ascii="Arial" w:eastAsia="Arial" w:hAnsi="Arial" w:cs="Arial"/>
          <w:sz w:val="22"/>
          <w:szCs w:val="22"/>
        </w:rPr>
      </w:pPr>
    </w:p>
    <w:p w14:paraId="4438F48B"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History:  </w:t>
      </w:r>
      <w:r>
        <w:rPr>
          <w:rFonts w:ascii="Arial" w:eastAsia="Arial" w:hAnsi="Arial" w:cs="Arial"/>
          <w:sz w:val="22"/>
          <w:szCs w:val="22"/>
        </w:rPr>
        <w:t xml:space="preserve">Temperate Mycobacterium phage Amgine was isolated by Carmen Chamberlain (Hope College) from </w:t>
      </w:r>
      <w:r>
        <w:rPr>
          <w:rFonts w:ascii="Arial" w:eastAsia="Arial" w:hAnsi="Arial" w:cs="Arial"/>
          <w:sz w:val="22"/>
          <w:szCs w:val="22"/>
        </w:rPr>
        <w:tab/>
        <w:t xml:space="preserve">MI USA soil as part of the Science Education Alliance-Phage Hunters Advancing Genomics and Evolutionary Science program in 2016. The host bacterium was Mycobacterium smegmatis mc²155. Its genome possess 11 nt 3'-cohesive termini </w:t>
      </w:r>
      <w:r>
        <w:rPr>
          <w:rFonts w:ascii="Arial" w:eastAsia="Arial" w:hAnsi="Arial" w:cs="Arial"/>
          <w:sz w:val="22"/>
          <w:szCs w:val="22"/>
        </w:rPr>
        <w:lastRenderedPageBreak/>
        <w:t>(CTCGTAGGCAT).  The Actinobacteriophage Database places this phage in Cluster/Subcluster K/K6 (</w:t>
      </w:r>
      <w:hyperlink r:id="rId109">
        <w:r>
          <w:rPr>
            <w:rFonts w:ascii="Arial" w:eastAsia="Arial" w:hAnsi="Arial" w:cs="Arial"/>
            <w:color w:val="0000FF"/>
            <w:sz w:val="22"/>
            <w:szCs w:val="22"/>
            <w:u w:val="single"/>
          </w:rPr>
          <w:t>https://phagesdb.org/phages/Amgine/</w:t>
        </w:r>
      </w:hyperlink>
      <w:r>
        <w:rPr>
          <w:rFonts w:ascii="Arial" w:eastAsia="Arial" w:hAnsi="Arial" w:cs="Arial"/>
          <w:sz w:val="22"/>
          <w:szCs w:val="22"/>
        </w:rPr>
        <w:t xml:space="preserve">).  </w:t>
      </w:r>
    </w:p>
    <w:p w14:paraId="580A643E" w14:textId="77777777" w:rsidR="00440A96" w:rsidRDefault="00440A96">
      <w:pPr>
        <w:rPr>
          <w:rFonts w:ascii="Arial" w:eastAsia="Arial" w:hAnsi="Arial" w:cs="Arial"/>
          <w:b/>
          <w:color w:val="0000FF"/>
          <w:sz w:val="22"/>
          <w:szCs w:val="22"/>
        </w:rPr>
      </w:pPr>
    </w:p>
    <w:p w14:paraId="21B48002" w14:textId="77777777" w:rsidR="00440A96" w:rsidRDefault="007E3C28">
      <w:pPr>
        <w:rPr>
          <w:rFonts w:ascii="Arial" w:eastAsia="Arial" w:hAnsi="Arial" w:cs="Arial"/>
          <w:b/>
          <w:sz w:val="22"/>
          <w:szCs w:val="22"/>
        </w:rPr>
      </w:pPr>
      <w:r>
        <w:rPr>
          <w:rFonts w:ascii="Arial" w:eastAsia="Arial" w:hAnsi="Arial" w:cs="Arial"/>
          <w:b/>
          <w:color w:val="0000FF"/>
          <w:sz w:val="22"/>
          <w:szCs w:val="22"/>
        </w:rPr>
        <w:t xml:space="preserve">Specific Reference: </w:t>
      </w:r>
      <w:r>
        <w:rPr>
          <w:rFonts w:ascii="Arial" w:eastAsia="Arial" w:hAnsi="Arial" w:cs="Arial"/>
          <w:sz w:val="22"/>
          <w:szCs w:val="22"/>
        </w:rPr>
        <w:t>Anders KR, Barekzi N, Best AA, Frederick GD, Mavrodi DV, Vazquez E; SEA-PHAGES, Amoh NYA, Baliraine FN, Buchser WJ, Cast TP, Chamberlain CE, Chung HM, D'Angelo WA, Farris CT, Fernandez-Martinez M, Fischman HD, Forsyth MH, Fortier AG, Gallo KF, Held GJ, Lomas MA, Maldonado-Vazquez NY, Moonsammy CH, Namboote P, Paudel S, Polley SM, Reyes GM, Rubin MR, Saha MS, Stukey J, Tobias TD, Garlena RA, Stoner TH, Cresawn SG, Jacobs-Sera D, Pope WH, Russell DA, Hatfull GF. Genome Sequences of Mycobacteriophages Amgine, Amohnition, Bella96, Cain, DarthP, Hammy, Krueger, LastHope, Peanam, PhelpsODU, Phrank, SirPhilip, Slimphazie, and Unicorn. Genome Announc. 2017 Dec 7;5(49):e01202-17. doi: 10.1128/genomeA.01202-17. PMID: 29217790; PMCID: PMC5721135.</w:t>
      </w:r>
    </w:p>
    <w:p w14:paraId="249F8C45" w14:textId="77777777" w:rsidR="00440A96" w:rsidRDefault="00440A96">
      <w:pPr>
        <w:rPr>
          <w:rFonts w:ascii="Arial" w:eastAsia="Arial" w:hAnsi="Arial" w:cs="Arial"/>
          <w:b/>
          <w:color w:val="0000FF"/>
          <w:sz w:val="22"/>
          <w:szCs w:val="22"/>
        </w:rPr>
      </w:pPr>
    </w:p>
    <w:p w14:paraId="17D4E7BE" w14:textId="77777777" w:rsidR="00440A96" w:rsidRDefault="007E3C28">
      <w:pPr>
        <w:rPr>
          <w:rFonts w:ascii="Arial" w:eastAsia="Arial" w:hAnsi="Arial" w:cs="Arial"/>
          <w:b/>
          <w:color w:val="0000FF"/>
          <w:sz w:val="22"/>
          <w:szCs w:val="22"/>
        </w:rPr>
      </w:pPr>
      <w:r>
        <w:rPr>
          <w:rFonts w:ascii="Arial" w:eastAsia="Arial" w:hAnsi="Arial" w:cs="Arial"/>
          <w:b/>
          <w:color w:val="0000FF"/>
          <w:sz w:val="22"/>
          <w:szCs w:val="22"/>
        </w:rPr>
        <w:t>GenBank Summary:</w:t>
      </w:r>
    </w:p>
    <w:p w14:paraId="5DCB3219" w14:textId="77777777" w:rsidR="00440A96" w:rsidRDefault="00440A96">
      <w:pPr>
        <w:rPr>
          <w:rFonts w:ascii="Arial" w:eastAsia="Arial" w:hAnsi="Arial" w:cs="Arial"/>
          <w:b/>
          <w:sz w:val="22"/>
          <w:szCs w:val="22"/>
        </w:rPr>
      </w:pPr>
    </w:p>
    <w:tbl>
      <w:tblPr>
        <w:tblStyle w:val="afa"/>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81"/>
        <w:gridCol w:w="1001"/>
        <w:gridCol w:w="1503"/>
        <w:gridCol w:w="756"/>
        <w:gridCol w:w="647"/>
        <w:gridCol w:w="787"/>
        <w:gridCol w:w="647"/>
        <w:gridCol w:w="997"/>
        <w:gridCol w:w="1197"/>
      </w:tblGrid>
      <w:tr w:rsidR="00440A96" w14:paraId="6C72DB84" w14:textId="77777777">
        <w:tc>
          <w:tcPr>
            <w:tcW w:w="1481" w:type="dxa"/>
          </w:tcPr>
          <w:p w14:paraId="574DCD43" w14:textId="77777777" w:rsidR="00440A96" w:rsidRDefault="007E3C28">
            <w:pPr>
              <w:rPr>
                <w:sz w:val="18"/>
                <w:szCs w:val="18"/>
              </w:rPr>
            </w:pPr>
            <w:r>
              <w:rPr>
                <w:sz w:val="18"/>
                <w:szCs w:val="18"/>
              </w:rPr>
              <w:t>Phage name</w:t>
            </w:r>
          </w:p>
        </w:tc>
        <w:tc>
          <w:tcPr>
            <w:tcW w:w="1001" w:type="dxa"/>
          </w:tcPr>
          <w:p w14:paraId="5EC8578F" w14:textId="77777777" w:rsidR="00440A96" w:rsidRDefault="007E3C28">
            <w:pPr>
              <w:rPr>
                <w:sz w:val="18"/>
                <w:szCs w:val="18"/>
              </w:rPr>
            </w:pPr>
            <w:r>
              <w:rPr>
                <w:sz w:val="18"/>
                <w:szCs w:val="18"/>
              </w:rPr>
              <w:t>RefSeq</w:t>
            </w:r>
          </w:p>
        </w:tc>
        <w:tc>
          <w:tcPr>
            <w:tcW w:w="1503" w:type="dxa"/>
          </w:tcPr>
          <w:p w14:paraId="46D3E915" w14:textId="77777777" w:rsidR="00440A96" w:rsidRDefault="007E3C28">
            <w:pPr>
              <w:rPr>
                <w:sz w:val="18"/>
                <w:szCs w:val="18"/>
              </w:rPr>
            </w:pPr>
            <w:r>
              <w:rPr>
                <w:sz w:val="18"/>
                <w:szCs w:val="18"/>
              </w:rPr>
              <w:t xml:space="preserve">INSDC </w:t>
            </w:r>
          </w:p>
        </w:tc>
        <w:tc>
          <w:tcPr>
            <w:tcW w:w="756" w:type="dxa"/>
          </w:tcPr>
          <w:p w14:paraId="4AA1A631" w14:textId="77777777" w:rsidR="00440A96" w:rsidRDefault="007E3C28">
            <w:pPr>
              <w:rPr>
                <w:sz w:val="18"/>
                <w:szCs w:val="18"/>
              </w:rPr>
            </w:pPr>
            <w:r>
              <w:rPr>
                <w:sz w:val="18"/>
                <w:szCs w:val="18"/>
              </w:rPr>
              <w:t>Size (Kb)</w:t>
            </w:r>
          </w:p>
        </w:tc>
        <w:tc>
          <w:tcPr>
            <w:tcW w:w="647" w:type="dxa"/>
          </w:tcPr>
          <w:p w14:paraId="36717E4B" w14:textId="77777777" w:rsidR="00440A96" w:rsidRDefault="007E3C28">
            <w:pPr>
              <w:rPr>
                <w:sz w:val="18"/>
                <w:szCs w:val="18"/>
              </w:rPr>
            </w:pPr>
            <w:r>
              <w:rPr>
                <w:sz w:val="18"/>
                <w:szCs w:val="18"/>
              </w:rPr>
              <w:t xml:space="preserve">GC% </w:t>
            </w:r>
          </w:p>
        </w:tc>
        <w:tc>
          <w:tcPr>
            <w:tcW w:w="787" w:type="dxa"/>
          </w:tcPr>
          <w:p w14:paraId="3B06CA94" w14:textId="77777777" w:rsidR="00440A96" w:rsidRDefault="007E3C28">
            <w:pPr>
              <w:rPr>
                <w:sz w:val="18"/>
                <w:szCs w:val="18"/>
              </w:rPr>
            </w:pPr>
            <w:r>
              <w:rPr>
                <w:sz w:val="18"/>
                <w:szCs w:val="18"/>
              </w:rPr>
              <w:t xml:space="preserve">Protein </w:t>
            </w:r>
          </w:p>
        </w:tc>
        <w:tc>
          <w:tcPr>
            <w:tcW w:w="647" w:type="dxa"/>
          </w:tcPr>
          <w:p w14:paraId="0E96669C" w14:textId="77777777" w:rsidR="00440A96" w:rsidRDefault="007E3C28">
            <w:pPr>
              <w:rPr>
                <w:sz w:val="18"/>
                <w:szCs w:val="18"/>
              </w:rPr>
            </w:pPr>
            <w:r>
              <w:rPr>
                <w:sz w:val="18"/>
                <w:szCs w:val="18"/>
              </w:rPr>
              <w:t>tRNA</w:t>
            </w:r>
          </w:p>
        </w:tc>
        <w:tc>
          <w:tcPr>
            <w:tcW w:w="997" w:type="dxa"/>
          </w:tcPr>
          <w:p w14:paraId="3AEB3627" w14:textId="77777777" w:rsidR="00440A96" w:rsidRDefault="007E3C28">
            <w:pPr>
              <w:rPr>
                <w:sz w:val="18"/>
                <w:szCs w:val="18"/>
              </w:rPr>
            </w:pPr>
            <w:r>
              <w:rPr>
                <w:sz w:val="18"/>
                <w:szCs w:val="18"/>
              </w:rPr>
              <w:t>Overall DNA sequence identity (*)</w:t>
            </w:r>
          </w:p>
        </w:tc>
        <w:tc>
          <w:tcPr>
            <w:tcW w:w="1197" w:type="dxa"/>
          </w:tcPr>
          <w:p w14:paraId="6C895AF2" w14:textId="77777777" w:rsidR="00440A96" w:rsidRDefault="007E3C28">
            <w:pPr>
              <w:rPr>
                <w:sz w:val="18"/>
                <w:szCs w:val="18"/>
              </w:rPr>
            </w:pPr>
            <w:r>
              <w:rPr>
                <w:sz w:val="18"/>
                <w:szCs w:val="18"/>
              </w:rPr>
              <w:t>Overall % homologous proteins (**)</w:t>
            </w:r>
          </w:p>
        </w:tc>
      </w:tr>
      <w:tr w:rsidR="00440A96" w14:paraId="0FC772AB" w14:textId="77777777">
        <w:tc>
          <w:tcPr>
            <w:tcW w:w="1481" w:type="dxa"/>
            <w:vAlign w:val="center"/>
          </w:tcPr>
          <w:p w14:paraId="0D5C3C7C" w14:textId="77777777" w:rsidR="00440A96" w:rsidRDefault="007E3C28">
            <w:pPr>
              <w:rPr>
                <w:sz w:val="18"/>
                <w:szCs w:val="18"/>
              </w:rPr>
            </w:pPr>
            <w:r>
              <w:rPr>
                <w:sz w:val="18"/>
                <w:szCs w:val="18"/>
              </w:rPr>
              <w:t xml:space="preserve">Mycobacterium phage Amgine </w:t>
            </w:r>
          </w:p>
        </w:tc>
        <w:tc>
          <w:tcPr>
            <w:tcW w:w="1001" w:type="dxa"/>
            <w:vAlign w:val="center"/>
          </w:tcPr>
          <w:p w14:paraId="26891952" w14:textId="77777777" w:rsidR="00440A96" w:rsidRDefault="00440A96">
            <w:pPr>
              <w:rPr>
                <w:sz w:val="18"/>
                <w:szCs w:val="18"/>
              </w:rPr>
            </w:pPr>
          </w:p>
        </w:tc>
        <w:tc>
          <w:tcPr>
            <w:tcW w:w="1503" w:type="dxa"/>
            <w:vAlign w:val="center"/>
          </w:tcPr>
          <w:p w14:paraId="749D2212" w14:textId="77777777" w:rsidR="00440A96" w:rsidRDefault="00881BE9">
            <w:pPr>
              <w:rPr>
                <w:sz w:val="18"/>
                <w:szCs w:val="18"/>
              </w:rPr>
            </w:pPr>
            <w:hyperlink r:id="rId110">
              <w:r w:rsidR="007E3C28">
                <w:rPr>
                  <w:color w:val="0000FF"/>
                  <w:u w:val="single"/>
                </w:rPr>
                <w:t>MF324915.1</w:t>
              </w:r>
            </w:hyperlink>
          </w:p>
        </w:tc>
        <w:tc>
          <w:tcPr>
            <w:tcW w:w="756" w:type="dxa"/>
            <w:vAlign w:val="center"/>
          </w:tcPr>
          <w:p w14:paraId="4B311116" w14:textId="77777777" w:rsidR="00440A96" w:rsidRDefault="007E3C28">
            <w:pPr>
              <w:rPr>
                <w:sz w:val="18"/>
                <w:szCs w:val="18"/>
              </w:rPr>
            </w:pPr>
            <w:r>
              <w:t>62.24</w:t>
            </w:r>
          </w:p>
        </w:tc>
        <w:tc>
          <w:tcPr>
            <w:tcW w:w="647" w:type="dxa"/>
            <w:vAlign w:val="center"/>
          </w:tcPr>
          <w:p w14:paraId="34695F45" w14:textId="77777777" w:rsidR="00440A96" w:rsidRDefault="007E3C28">
            <w:pPr>
              <w:rPr>
                <w:sz w:val="18"/>
                <w:szCs w:val="18"/>
              </w:rPr>
            </w:pPr>
            <w:r>
              <w:t>66.4</w:t>
            </w:r>
          </w:p>
        </w:tc>
        <w:tc>
          <w:tcPr>
            <w:tcW w:w="787" w:type="dxa"/>
            <w:vAlign w:val="center"/>
          </w:tcPr>
          <w:p w14:paraId="4978B195" w14:textId="77777777" w:rsidR="00440A96" w:rsidRDefault="00881BE9">
            <w:pPr>
              <w:rPr>
                <w:sz w:val="18"/>
                <w:szCs w:val="18"/>
              </w:rPr>
            </w:pPr>
            <w:hyperlink r:id="rId111" w:anchor="!/proteins/63665/466286%7CMycobacterium%20phage%20Amgine/viral%20segment/">
              <w:r w:rsidR="007E3C28">
                <w:rPr>
                  <w:color w:val="000080"/>
                  <w:u w:val="single"/>
                </w:rPr>
                <w:t>97</w:t>
              </w:r>
            </w:hyperlink>
          </w:p>
        </w:tc>
        <w:tc>
          <w:tcPr>
            <w:tcW w:w="647" w:type="dxa"/>
            <w:vAlign w:val="center"/>
          </w:tcPr>
          <w:p w14:paraId="364180F7" w14:textId="77777777" w:rsidR="00440A96" w:rsidRDefault="007E3C28">
            <w:pPr>
              <w:rPr>
                <w:sz w:val="18"/>
                <w:szCs w:val="18"/>
              </w:rPr>
            </w:pPr>
            <w:r>
              <w:rPr>
                <w:sz w:val="18"/>
                <w:szCs w:val="18"/>
              </w:rPr>
              <w:t>0</w:t>
            </w:r>
          </w:p>
        </w:tc>
        <w:tc>
          <w:tcPr>
            <w:tcW w:w="997" w:type="dxa"/>
            <w:vAlign w:val="center"/>
          </w:tcPr>
          <w:p w14:paraId="09FD436C" w14:textId="77777777" w:rsidR="00440A96" w:rsidRDefault="007E3C28">
            <w:pPr>
              <w:rPr>
                <w:sz w:val="18"/>
                <w:szCs w:val="18"/>
              </w:rPr>
            </w:pPr>
            <w:r>
              <w:rPr>
                <w:sz w:val="18"/>
                <w:szCs w:val="18"/>
              </w:rPr>
              <w:t>100</w:t>
            </w:r>
          </w:p>
        </w:tc>
        <w:tc>
          <w:tcPr>
            <w:tcW w:w="1197" w:type="dxa"/>
            <w:vAlign w:val="center"/>
          </w:tcPr>
          <w:p w14:paraId="541048D8" w14:textId="77777777" w:rsidR="00440A96" w:rsidRDefault="007E3C28">
            <w:pPr>
              <w:rPr>
                <w:sz w:val="18"/>
                <w:szCs w:val="18"/>
              </w:rPr>
            </w:pPr>
            <w:r>
              <w:rPr>
                <w:sz w:val="18"/>
                <w:szCs w:val="18"/>
              </w:rPr>
              <w:t>100</w:t>
            </w:r>
          </w:p>
        </w:tc>
      </w:tr>
      <w:tr w:rsidR="00440A96" w14:paraId="5B72C8E3" w14:textId="77777777">
        <w:tc>
          <w:tcPr>
            <w:tcW w:w="1481" w:type="dxa"/>
            <w:vAlign w:val="center"/>
          </w:tcPr>
          <w:p w14:paraId="7186C8AF" w14:textId="77777777" w:rsidR="00440A96" w:rsidRDefault="007E3C28">
            <w:pPr>
              <w:rPr>
                <w:sz w:val="18"/>
                <w:szCs w:val="18"/>
              </w:rPr>
            </w:pPr>
            <w:r>
              <w:rPr>
                <w:sz w:val="18"/>
                <w:szCs w:val="18"/>
              </w:rPr>
              <w:t>Mycobacterium phage Amohnition</w:t>
            </w:r>
          </w:p>
        </w:tc>
        <w:tc>
          <w:tcPr>
            <w:tcW w:w="1001" w:type="dxa"/>
          </w:tcPr>
          <w:p w14:paraId="5ACDD51D" w14:textId="77777777" w:rsidR="00440A96" w:rsidRDefault="00440A96">
            <w:pPr>
              <w:rPr>
                <w:sz w:val="18"/>
                <w:szCs w:val="18"/>
              </w:rPr>
            </w:pPr>
          </w:p>
        </w:tc>
        <w:tc>
          <w:tcPr>
            <w:tcW w:w="1503" w:type="dxa"/>
            <w:vAlign w:val="center"/>
          </w:tcPr>
          <w:p w14:paraId="257596F9" w14:textId="77777777" w:rsidR="00440A96" w:rsidRDefault="00881BE9">
            <w:pPr>
              <w:rPr>
                <w:sz w:val="18"/>
                <w:szCs w:val="18"/>
              </w:rPr>
            </w:pPr>
            <w:hyperlink r:id="rId112">
              <w:r w:rsidR="007E3C28">
                <w:rPr>
                  <w:color w:val="0000FF"/>
                  <w:u w:val="single"/>
                </w:rPr>
                <w:t>MF140398.1</w:t>
              </w:r>
            </w:hyperlink>
          </w:p>
        </w:tc>
        <w:tc>
          <w:tcPr>
            <w:tcW w:w="756" w:type="dxa"/>
            <w:vAlign w:val="center"/>
          </w:tcPr>
          <w:p w14:paraId="2B2D9557" w14:textId="77777777" w:rsidR="00440A96" w:rsidRDefault="007E3C28">
            <w:pPr>
              <w:rPr>
                <w:sz w:val="18"/>
                <w:szCs w:val="18"/>
              </w:rPr>
            </w:pPr>
            <w:r>
              <w:t>61.76</w:t>
            </w:r>
          </w:p>
        </w:tc>
        <w:tc>
          <w:tcPr>
            <w:tcW w:w="647" w:type="dxa"/>
            <w:vAlign w:val="center"/>
          </w:tcPr>
          <w:p w14:paraId="0EC6FE01" w14:textId="77777777" w:rsidR="00440A96" w:rsidRDefault="007E3C28">
            <w:pPr>
              <w:rPr>
                <w:sz w:val="18"/>
                <w:szCs w:val="18"/>
              </w:rPr>
            </w:pPr>
            <w:r>
              <w:t>67.2</w:t>
            </w:r>
          </w:p>
        </w:tc>
        <w:tc>
          <w:tcPr>
            <w:tcW w:w="787" w:type="dxa"/>
            <w:vAlign w:val="center"/>
          </w:tcPr>
          <w:p w14:paraId="030B2636" w14:textId="77777777" w:rsidR="00440A96" w:rsidRDefault="00881BE9">
            <w:pPr>
              <w:rPr>
                <w:sz w:val="18"/>
                <w:szCs w:val="18"/>
              </w:rPr>
            </w:pPr>
            <w:hyperlink r:id="rId113" w:anchor="!/proteins/63720/466341%7CMycobacterium%20phage%20Amohnition/viral%20segment/">
              <w:r w:rsidR="007E3C28">
                <w:rPr>
                  <w:color w:val="000080"/>
                  <w:u w:val="single"/>
                </w:rPr>
                <w:t>94</w:t>
              </w:r>
            </w:hyperlink>
          </w:p>
        </w:tc>
        <w:tc>
          <w:tcPr>
            <w:tcW w:w="647" w:type="dxa"/>
            <w:vAlign w:val="center"/>
          </w:tcPr>
          <w:p w14:paraId="5DC5A1C8" w14:textId="77777777" w:rsidR="00440A96" w:rsidRDefault="007E3C28">
            <w:pPr>
              <w:rPr>
                <w:sz w:val="18"/>
                <w:szCs w:val="18"/>
              </w:rPr>
            </w:pPr>
            <w:r>
              <w:t>1</w:t>
            </w:r>
          </w:p>
        </w:tc>
        <w:tc>
          <w:tcPr>
            <w:tcW w:w="997" w:type="dxa"/>
            <w:vAlign w:val="center"/>
          </w:tcPr>
          <w:p w14:paraId="01DC7065" w14:textId="77777777" w:rsidR="00440A96" w:rsidRDefault="007E3C28">
            <w:pPr>
              <w:rPr>
                <w:sz w:val="18"/>
                <w:szCs w:val="18"/>
              </w:rPr>
            </w:pPr>
            <w:r>
              <w:rPr>
                <w:sz w:val="18"/>
                <w:szCs w:val="18"/>
              </w:rPr>
              <w:t>91.1</w:t>
            </w:r>
          </w:p>
        </w:tc>
        <w:tc>
          <w:tcPr>
            <w:tcW w:w="1197" w:type="dxa"/>
            <w:vAlign w:val="center"/>
          </w:tcPr>
          <w:p w14:paraId="00D08B0B" w14:textId="77777777" w:rsidR="00440A96" w:rsidRDefault="007E3C28">
            <w:pPr>
              <w:rPr>
                <w:sz w:val="18"/>
                <w:szCs w:val="18"/>
              </w:rPr>
            </w:pPr>
            <w:r>
              <w:rPr>
                <w:sz w:val="18"/>
                <w:szCs w:val="18"/>
              </w:rPr>
              <w:t>90.7</w:t>
            </w:r>
          </w:p>
        </w:tc>
      </w:tr>
      <w:tr w:rsidR="00440A96" w14:paraId="60993884" w14:textId="77777777">
        <w:tc>
          <w:tcPr>
            <w:tcW w:w="1481" w:type="dxa"/>
            <w:vAlign w:val="center"/>
          </w:tcPr>
          <w:p w14:paraId="5D919D86" w14:textId="77777777" w:rsidR="00440A96" w:rsidRDefault="007E3C28">
            <w:pPr>
              <w:rPr>
                <w:sz w:val="18"/>
                <w:szCs w:val="18"/>
              </w:rPr>
            </w:pPr>
            <w:r>
              <w:rPr>
                <w:sz w:val="18"/>
                <w:szCs w:val="18"/>
              </w:rPr>
              <w:t>Mycobacterium phage DarthP</w:t>
            </w:r>
          </w:p>
        </w:tc>
        <w:tc>
          <w:tcPr>
            <w:tcW w:w="1001" w:type="dxa"/>
            <w:vAlign w:val="center"/>
          </w:tcPr>
          <w:p w14:paraId="36550E73" w14:textId="77777777" w:rsidR="00440A96" w:rsidRDefault="00440A96">
            <w:pPr>
              <w:rPr>
                <w:sz w:val="18"/>
                <w:szCs w:val="18"/>
              </w:rPr>
            </w:pPr>
          </w:p>
        </w:tc>
        <w:tc>
          <w:tcPr>
            <w:tcW w:w="1503" w:type="dxa"/>
            <w:vAlign w:val="center"/>
          </w:tcPr>
          <w:p w14:paraId="78181369" w14:textId="77777777" w:rsidR="00440A96" w:rsidRDefault="00881BE9">
            <w:pPr>
              <w:rPr>
                <w:sz w:val="18"/>
                <w:szCs w:val="18"/>
              </w:rPr>
            </w:pPr>
            <w:hyperlink r:id="rId114">
              <w:r w:rsidR="007E3C28">
                <w:rPr>
                  <w:color w:val="0000FF"/>
                  <w:u w:val="single"/>
                </w:rPr>
                <w:t>MF140406.1</w:t>
              </w:r>
            </w:hyperlink>
          </w:p>
        </w:tc>
        <w:tc>
          <w:tcPr>
            <w:tcW w:w="756" w:type="dxa"/>
            <w:vAlign w:val="center"/>
          </w:tcPr>
          <w:p w14:paraId="4EADA7D8" w14:textId="77777777" w:rsidR="00440A96" w:rsidRDefault="007E3C28">
            <w:pPr>
              <w:rPr>
                <w:sz w:val="18"/>
                <w:szCs w:val="18"/>
              </w:rPr>
            </w:pPr>
            <w:r>
              <w:t>61.59</w:t>
            </w:r>
          </w:p>
        </w:tc>
        <w:tc>
          <w:tcPr>
            <w:tcW w:w="647" w:type="dxa"/>
            <w:vAlign w:val="center"/>
          </w:tcPr>
          <w:p w14:paraId="770CD751" w14:textId="77777777" w:rsidR="00440A96" w:rsidRDefault="007E3C28">
            <w:pPr>
              <w:rPr>
                <w:sz w:val="18"/>
                <w:szCs w:val="18"/>
              </w:rPr>
            </w:pPr>
            <w:r>
              <w:t>67.2</w:t>
            </w:r>
          </w:p>
        </w:tc>
        <w:tc>
          <w:tcPr>
            <w:tcW w:w="787" w:type="dxa"/>
            <w:vAlign w:val="center"/>
          </w:tcPr>
          <w:p w14:paraId="42AD3410" w14:textId="77777777" w:rsidR="00440A96" w:rsidRDefault="00881BE9">
            <w:pPr>
              <w:rPr>
                <w:sz w:val="18"/>
                <w:szCs w:val="18"/>
              </w:rPr>
            </w:pPr>
            <w:hyperlink r:id="rId115" w:anchor="!/proteins/63725/466346%7CMycobacterium%20phage%20DarthP/viral%20segment/">
              <w:r w:rsidR="007E3C28">
                <w:rPr>
                  <w:color w:val="000080"/>
                  <w:u w:val="single"/>
                </w:rPr>
                <w:t>94</w:t>
              </w:r>
            </w:hyperlink>
          </w:p>
        </w:tc>
        <w:tc>
          <w:tcPr>
            <w:tcW w:w="647" w:type="dxa"/>
            <w:vAlign w:val="center"/>
          </w:tcPr>
          <w:p w14:paraId="09B32A8C" w14:textId="77777777" w:rsidR="00440A96" w:rsidRDefault="007E3C28">
            <w:pPr>
              <w:rPr>
                <w:sz w:val="18"/>
                <w:szCs w:val="18"/>
              </w:rPr>
            </w:pPr>
            <w:r>
              <w:t>1</w:t>
            </w:r>
          </w:p>
        </w:tc>
        <w:tc>
          <w:tcPr>
            <w:tcW w:w="997" w:type="dxa"/>
            <w:vAlign w:val="center"/>
          </w:tcPr>
          <w:p w14:paraId="39740371" w14:textId="77777777" w:rsidR="00440A96" w:rsidRDefault="007E3C28">
            <w:pPr>
              <w:rPr>
                <w:sz w:val="18"/>
                <w:szCs w:val="18"/>
              </w:rPr>
            </w:pPr>
            <w:r>
              <w:rPr>
                <w:sz w:val="18"/>
                <w:szCs w:val="18"/>
              </w:rPr>
              <w:t>75.1</w:t>
            </w:r>
          </w:p>
        </w:tc>
        <w:tc>
          <w:tcPr>
            <w:tcW w:w="1197" w:type="dxa"/>
            <w:vAlign w:val="center"/>
          </w:tcPr>
          <w:p w14:paraId="32B4E3F0" w14:textId="77777777" w:rsidR="00440A96" w:rsidRDefault="007E3C28">
            <w:pPr>
              <w:rPr>
                <w:sz w:val="18"/>
                <w:szCs w:val="18"/>
              </w:rPr>
            </w:pPr>
            <w:r>
              <w:rPr>
                <w:sz w:val="18"/>
                <w:szCs w:val="18"/>
              </w:rPr>
              <w:t>90.7</w:t>
            </w:r>
          </w:p>
        </w:tc>
      </w:tr>
      <w:tr w:rsidR="00440A96" w14:paraId="2705427B" w14:textId="77777777">
        <w:tc>
          <w:tcPr>
            <w:tcW w:w="1481" w:type="dxa"/>
            <w:vAlign w:val="center"/>
          </w:tcPr>
          <w:p w14:paraId="711A00FC" w14:textId="77777777" w:rsidR="00440A96" w:rsidRDefault="007E3C28">
            <w:pPr>
              <w:rPr>
                <w:sz w:val="18"/>
                <w:szCs w:val="18"/>
              </w:rPr>
            </w:pPr>
            <w:r>
              <w:rPr>
                <w:sz w:val="18"/>
                <w:szCs w:val="18"/>
              </w:rPr>
              <w:t>Mycobacterium phage Ekdilam</w:t>
            </w:r>
          </w:p>
        </w:tc>
        <w:tc>
          <w:tcPr>
            <w:tcW w:w="1001" w:type="dxa"/>
            <w:vAlign w:val="center"/>
          </w:tcPr>
          <w:p w14:paraId="0DA4A602" w14:textId="77777777" w:rsidR="00440A96" w:rsidRDefault="00440A96">
            <w:pPr>
              <w:rPr>
                <w:sz w:val="18"/>
                <w:szCs w:val="18"/>
              </w:rPr>
            </w:pPr>
          </w:p>
        </w:tc>
        <w:tc>
          <w:tcPr>
            <w:tcW w:w="1503" w:type="dxa"/>
            <w:vAlign w:val="center"/>
          </w:tcPr>
          <w:p w14:paraId="008141EB" w14:textId="77777777" w:rsidR="00440A96" w:rsidRDefault="00881BE9">
            <w:pPr>
              <w:rPr>
                <w:sz w:val="18"/>
                <w:szCs w:val="18"/>
              </w:rPr>
            </w:pPr>
            <w:hyperlink r:id="rId116">
              <w:r w:rsidR="007E3C28">
                <w:rPr>
                  <w:color w:val="0000FF"/>
                  <w:u w:val="single"/>
                </w:rPr>
                <w:t>MN234199.1</w:t>
              </w:r>
            </w:hyperlink>
          </w:p>
        </w:tc>
        <w:tc>
          <w:tcPr>
            <w:tcW w:w="756" w:type="dxa"/>
            <w:vAlign w:val="center"/>
          </w:tcPr>
          <w:p w14:paraId="79CA87C5" w14:textId="77777777" w:rsidR="00440A96" w:rsidRDefault="007E3C28">
            <w:pPr>
              <w:rPr>
                <w:sz w:val="18"/>
                <w:szCs w:val="18"/>
              </w:rPr>
            </w:pPr>
            <w:r>
              <w:t>61.77</w:t>
            </w:r>
          </w:p>
        </w:tc>
        <w:tc>
          <w:tcPr>
            <w:tcW w:w="647" w:type="dxa"/>
            <w:vAlign w:val="center"/>
          </w:tcPr>
          <w:p w14:paraId="69C781A2" w14:textId="77777777" w:rsidR="00440A96" w:rsidRDefault="007E3C28">
            <w:pPr>
              <w:rPr>
                <w:sz w:val="18"/>
                <w:szCs w:val="18"/>
              </w:rPr>
            </w:pPr>
            <w:r>
              <w:t>67.4</w:t>
            </w:r>
          </w:p>
        </w:tc>
        <w:tc>
          <w:tcPr>
            <w:tcW w:w="787" w:type="dxa"/>
            <w:vAlign w:val="center"/>
          </w:tcPr>
          <w:p w14:paraId="25C50CFA" w14:textId="77777777" w:rsidR="00440A96" w:rsidRDefault="00881BE9">
            <w:pPr>
              <w:rPr>
                <w:sz w:val="18"/>
                <w:szCs w:val="18"/>
              </w:rPr>
            </w:pPr>
            <w:hyperlink r:id="rId117" w:anchor="!/proteins/84830/708387%7CMycobacterium%20phage%20Ekdilam/viral%20segment/">
              <w:r w:rsidR="007E3C28">
                <w:rPr>
                  <w:color w:val="000080"/>
                  <w:u w:val="single"/>
                </w:rPr>
                <w:t>92</w:t>
              </w:r>
            </w:hyperlink>
          </w:p>
        </w:tc>
        <w:tc>
          <w:tcPr>
            <w:tcW w:w="647" w:type="dxa"/>
            <w:vAlign w:val="center"/>
          </w:tcPr>
          <w:p w14:paraId="138FA698" w14:textId="77777777" w:rsidR="00440A96" w:rsidRDefault="007E3C28">
            <w:pPr>
              <w:rPr>
                <w:sz w:val="18"/>
                <w:szCs w:val="18"/>
              </w:rPr>
            </w:pPr>
            <w:r>
              <w:rPr>
                <w:sz w:val="18"/>
                <w:szCs w:val="18"/>
              </w:rPr>
              <w:t>0</w:t>
            </w:r>
          </w:p>
        </w:tc>
        <w:tc>
          <w:tcPr>
            <w:tcW w:w="997" w:type="dxa"/>
            <w:vAlign w:val="center"/>
          </w:tcPr>
          <w:p w14:paraId="08F6CB8C" w14:textId="77777777" w:rsidR="00440A96" w:rsidRDefault="007E3C28">
            <w:pPr>
              <w:rPr>
                <w:sz w:val="18"/>
                <w:szCs w:val="18"/>
              </w:rPr>
            </w:pPr>
            <w:r>
              <w:rPr>
                <w:sz w:val="18"/>
                <w:szCs w:val="18"/>
              </w:rPr>
              <w:t>76.4</w:t>
            </w:r>
          </w:p>
        </w:tc>
        <w:tc>
          <w:tcPr>
            <w:tcW w:w="1197" w:type="dxa"/>
            <w:vAlign w:val="center"/>
          </w:tcPr>
          <w:p w14:paraId="7EEB616B" w14:textId="77777777" w:rsidR="00440A96" w:rsidRDefault="007E3C28">
            <w:pPr>
              <w:rPr>
                <w:sz w:val="18"/>
                <w:szCs w:val="18"/>
              </w:rPr>
            </w:pPr>
            <w:r>
              <w:rPr>
                <w:sz w:val="18"/>
                <w:szCs w:val="18"/>
              </w:rPr>
              <w:t>85.6</w:t>
            </w:r>
          </w:p>
        </w:tc>
      </w:tr>
      <w:tr w:rsidR="00440A96" w14:paraId="6075052D" w14:textId="77777777">
        <w:tc>
          <w:tcPr>
            <w:tcW w:w="1481" w:type="dxa"/>
            <w:vAlign w:val="center"/>
          </w:tcPr>
          <w:p w14:paraId="0FD41EDC" w14:textId="77777777" w:rsidR="00440A96" w:rsidRDefault="007E3C28">
            <w:pPr>
              <w:rPr>
                <w:sz w:val="18"/>
                <w:szCs w:val="18"/>
              </w:rPr>
            </w:pPr>
            <w:r>
              <w:rPr>
                <w:sz w:val="18"/>
                <w:szCs w:val="18"/>
              </w:rPr>
              <w:t>Mycobacterium phage Ellie</w:t>
            </w:r>
          </w:p>
        </w:tc>
        <w:tc>
          <w:tcPr>
            <w:tcW w:w="1001" w:type="dxa"/>
            <w:vAlign w:val="center"/>
          </w:tcPr>
          <w:p w14:paraId="57B09DE9" w14:textId="77777777" w:rsidR="00440A96" w:rsidRDefault="00440A96">
            <w:pPr>
              <w:rPr>
                <w:sz w:val="18"/>
                <w:szCs w:val="18"/>
              </w:rPr>
            </w:pPr>
          </w:p>
        </w:tc>
        <w:tc>
          <w:tcPr>
            <w:tcW w:w="1503" w:type="dxa"/>
            <w:vAlign w:val="center"/>
          </w:tcPr>
          <w:p w14:paraId="2DA6D221" w14:textId="77777777" w:rsidR="00440A96" w:rsidRDefault="00881BE9">
            <w:pPr>
              <w:rPr>
                <w:sz w:val="18"/>
                <w:szCs w:val="18"/>
              </w:rPr>
            </w:pPr>
            <w:hyperlink r:id="rId118">
              <w:r w:rsidR="007E3C28">
                <w:rPr>
                  <w:color w:val="0000FF"/>
                  <w:u w:val="single"/>
                </w:rPr>
                <w:t>MT723940.1</w:t>
              </w:r>
            </w:hyperlink>
          </w:p>
        </w:tc>
        <w:tc>
          <w:tcPr>
            <w:tcW w:w="756" w:type="dxa"/>
            <w:vAlign w:val="center"/>
          </w:tcPr>
          <w:p w14:paraId="73D817B3" w14:textId="77777777" w:rsidR="00440A96" w:rsidRDefault="007E3C28">
            <w:pPr>
              <w:rPr>
                <w:sz w:val="18"/>
                <w:szCs w:val="18"/>
              </w:rPr>
            </w:pPr>
            <w:r>
              <w:t>61.95</w:t>
            </w:r>
          </w:p>
        </w:tc>
        <w:tc>
          <w:tcPr>
            <w:tcW w:w="647" w:type="dxa"/>
            <w:vAlign w:val="center"/>
          </w:tcPr>
          <w:p w14:paraId="44121474" w14:textId="77777777" w:rsidR="00440A96" w:rsidRDefault="007E3C28">
            <w:pPr>
              <w:rPr>
                <w:sz w:val="18"/>
                <w:szCs w:val="18"/>
              </w:rPr>
            </w:pPr>
            <w:r>
              <w:t>67.0</w:t>
            </w:r>
          </w:p>
        </w:tc>
        <w:tc>
          <w:tcPr>
            <w:tcW w:w="787" w:type="dxa"/>
            <w:vAlign w:val="center"/>
          </w:tcPr>
          <w:p w14:paraId="04A78BAC" w14:textId="77777777" w:rsidR="00440A96" w:rsidRDefault="00881BE9">
            <w:pPr>
              <w:rPr>
                <w:sz w:val="18"/>
                <w:szCs w:val="18"/>
              </w:rPr>
            </w:pPr>
            <w:hyperlink r:id="rId119" w:anchor="!/proteins/94293/980570%7CMycobacterium%20phage%20Ellie/viral%20segment/">
              <w:r w:rsidR="007E3C28">
                <w:rPr>
                  <w:color w:val="000080"/>
                  <w:u w:val="single"/>
                </w:rPr>
                <w:t>96</w:t>
              </w:r>
            </w:hyperlink>
          </w:p>
        </w:tc>
        <w:tc>
          <w:tcPr>
            <w:tcW w:w="647" w:type="dxa"/>
            <w:vAlign w:val="center"/>
          </w:tcPr>
          <w:p w14:paraId="2AA5FDAF" w14:textId="77777777" w:rsidR="00440A96" w:rsidRDefault="007E3C28">
            <w:pPr>
              <w:rPr>
                <w:sz w:val="18"/>
                <w:szCs w:val="18"/>
              </w:rPr>
            </w:pPr>
            <w:r>
              <w:rPr>
                <w:sz w:val="18"/>
                <w:szCs w:val="18"/>
              </w:rPr>
              <w:t>0</w:t>
            </w:r>
          </w:p>
        </w:tc>
        <w:tc>
          <w:tcPr>
            <w:tcW w:w="997" w:type="dxa"/>
            <w:vAlign w:val="center"/>
          </w:tcPr>
          <w:p w14:paraId="3D01DEE4" w14:textId="77777777" w:rsidR="00440A96" w:rsidRDefault="007E3C28">
            <w:pPr>
              <w:rPr>
                <w:sz w:val="18"/>
                <w:szCs w:val="18"/>
              </w:rPr>
            </w:pPr>
            <w:r>
              <w:rPr>
                <w:sz w:val="18"/>
                <w:szCs w:val="18"/>
              </w:rPr>
              <w:t>74.9</w:t>
            </w:r>
          </w:p>
        </w:tc>
        <w:tc>
          <w:tcPr>
            <w:tcW w:w="1197" w:type="dxa"/>
            <w:vAlign w:val="center"/>
          </w:tcPr>
          <w:p w14:paraId="0BD0B323" w14:textId="77777777" w:rsidR="00440A96" w:rsidRDefault="007E3C28">
            <w:pPr>
              <w:rPr>
                <w:sz w:val="18"/>
                <w:szCs w:val="18"/>
              </w:rPr>
            </w:pPr>
            <w:r>
              <w:rPr>
                <w:sz w:val="18"/>
                <w:szCs w:val="18"/>
              </w:rPr>
              <w:t>92.8</w:t>
            </w:r>
          </w:p>
        </w:tc>
      </w:tr>
    </w:tbl>
    <w:p w14:paraId="045489C9" w14:textId="77777777" w:rsidR="00440A96" w:rsidRDefault="00440A96">
      <w:pPr>
        <w:rPr>
          <w:rFonts w:ascii="Arial" w:eastAsia="Arial" w:hAnsi="Arial" w:cs="Arial"/>
          <w:b/>
          <w:color w:val="0000FF"/>
          <w:sz w:val="22"/>
          <w:szCs w:val="22"/>
        </w:rPr>
      </w:pPr>
    </w:p>
    <w:p w14:paraId="3A368FDA" w14:textId="77777777" w:rsidR="00440A96" w:rsidRDefault="00440A96">
      <w:pPr>
        <w:rPr>
          <w:rFonts w:ascii="Arial" w:eastAsia="Arial" w:hAnsi="Arial" w:cs="Arial"/>
          <w:b/>
          <w:color w:val="0000FF"/>
          <w:sz w:val="22"/>
          <w:szCs w:val="22"/>
        </w:rPr>
      </w:pPr>
    </w:p>
    <w:p w14:paraId="5A398200" w14:textId="77777777" w:rsidR="00440A96" w:rsidRDefault="007E3C28">
      <w:pPr>
        <w:rPr>
          <w:rFonts w:ascii="Arial" w:eastAsia="Arial" w:hAnsi="Arial" w:cs="Arial"/>
          <w:b/>
          <w:color w:val="0000FF"/>
          <w:sz w:val="22"/>
          <w:szCs w:val="22"/>
        </w:rPr>
      </w:pPr>
      <w:r>
        <w:rPr>
          <w:rFonts w:ascii="Arial" w:eastAsia="Arial" w:hAnsi="Arial" w:cs="Arial"/>
          <w:b/>
          <w:color w:val="0000FF"/>
          <w:sz w:val="22"/>
          <w:szCs w:val="22"/>
        </w:rPr>
        <w:t>Strains:</w:t>
      </w:r>
    </w:p>
    <w:p w14:paraId="6B3D11BD" w14:textId="77777777" w:rsidR="00440A96" w:rsidRDefault="00440A96">
      <w:pPr>
        <w:rPr>
          <w:rFonts w:ascii="Arial" w:eastAsia="Arial" w:hAnsi="Arial" w:cs="Arial"/>
          <w:b/>
          <w:color w:val="0000FF"/>
          <w:sz w:val="22"/>
          <w:szCs w:val="22"/>
        </w:rPr>
      </w:pPr>
    </w:p>
    <w:tbl>
      <w:tblPr>
        <w:tblStyle w:val="afb"/>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106"/>
        <w:gridCol w:w="1701"/>
        <w:gridCol w:w="3260"/>
      </w:tblGrid>
      <w:tr w:rsidR="00440A96" w14:paraId="718247AC" w14:textId="77777777">
        <w:tc>
          <w:tcPr>
            <w:tcW w:w="4106" w:type="dxa"/>
          </w:tcPr>
          <w:p w14:paraId="20DE7467" w14:textId="77777777" w:rsidR="00440A96" w:rsidRDefault="007E3C28">
            <w:pPr>
              <w:rPr>
                <w:b/>
                <w:sz w:val="20"/>
                <w:szCs w:val="20"/>
              </w:rPr>
            </w:pPr>
            <w:r>
              <w:rPr>
                <w:b/>
                <w:sz w:val="20"/>
                <w:szCs w:val="20"/>
              </w:rPr>
              <w:t>PHAGE NAME</w:t>
            </w:r>
          </w:p>
        </w:tc>
        <w:tc>
          <w:tcPr>
            <w:tcW w:w="1701" w:type="dxa"/>
          </w:tcPr>
          <w:p w14:paraId="112446E6" w14:textId="77777777" w:rsidR="00440A96" w:rsidRDefault="007E3C28">
            <w:pPr>
              <w:rPr>
                <w:b/>
                <w:sz w:val="20"/>
                <w:szCs w:val="20"/>
              </w:rPr>
            </w:pPr>
            <w:r>
              <w:rPr>
                <w:b/>
                <w:sz w:val="20"/>
                <w:szCs w:val="20"/>
              </w:rPr>
              <w:t>ACCESSION NO.</w:t>
            </w:r>
          </w:p>
        </w:tc>
        <w:tc>
          <w:tcPr>
            <w:tcW w:w="3260" w:type="dxa"/>
          </w:tcPr>
          <w:p w14:paraId="37C090DD" w14:textId="77777777" w:rsidR="00440A96" w:rsidRDefault="007E3C28">
            <w:pPr>
              <w:rPr>
                <w:b/>
                <w:sz w:val="20"/>
                <w:szCs w:val="20"/>
              </w:rPr>
            </w:pPr>
            <w:r>
              <w:rPr>
                <w:b/>
                <w:sz w:val="20"/>
                <w:szCs w:val="20"/>
              </w:rPr>
              <w:t>Strain of:</w:t>
            </w:r>
          </w:p>
        </w:tc>
      </w:tr>
      <w:tr w:rsidR="00440A96" w14:paraId="22F104C3" w14:textId="77777777">
        <w:tc>
          <w:tcPr>
            <w:tcW w:w="4106" w:type="dxa"/>
          </w:tcPr>
          <w:p w14:paraId="2E048613" w14:textId="77777777" w:rsidR="00440A96" w:rsidRDefault="007E3C28">
            <w:pPr>
              <w:rPr>
                <w:sz w:val="20"/>
                <w:szCs w:val="20"/>
              </w:rPr>
            </w:pPr>
            <w:r>
              <w:rPr>
                <w:sz w:val="20"/>
                <w:szCs w:val="20"/>
              </w:rPr>
              <w:t>Mycobacterium phage Hammy</w:t>
            </w:r>
            <w:r>
              <w:rPr>
                <w:sz w:val="20"/>
                <w:szCs w:val="20"/>
              </w:rPr>
              <w:tab/>
            </w:r>
            <w:r>
              <w:rPr>
                <w:sz w:val="20"/>
                <w:szCs w:val="20"/>
              </w:rPr>
              <w:tab/>
            </w:r>
          </w:p>
        </w:tc>
        <w:tc>
          <w:tcPr>
            <w:tcW w:w="1701" w:type="dxa"/>
          </w:tcPr>
          <w:p w14:paraId="7E9852A7" w14:textId="77777777" w:rsidR="00440A96" w:rsidRDefault="007E3C28">
            <w:pPr>
              <w:rPr>
                <w:sz w:val="20"/>
                <w:szCs w:val="20"/>
              </w:rPr>
            </w:pPr>
            <w:r>
              <w:rPr>
                <w:sz w:val="20"/>
                <w:szCs w:val="20"/>
              </w:rPr>
              <w:t>KY087993.1</w:t>
            </w:r>
          </w:p>
        </w:tc>
        <w:tc>
          <w:tcPr>
            <w:tcW w:w="3260" w:type="dxa"/>
          </w:tcPr>
          <w:p w14:paraId="34A7C302" w14:textId="77777777" w:rsidR="00440A96" w:rsidRDefault="007E3C28">
            <w:pPr>
              <w:rPr>
                <w:i/>
                <w:sz w:val="20"/>
                <w:szCs w:val="20"/>
              </w:rPr>
            </w:pPr>
            <w:r>
              <w:rPr>
                <w:i/>
                <w:sz w:val="20"/>
                <w:szCs w:val="20"/>
              </w:rPr>
              <w:t>Amginevirus DarthP</w:t>
            </w:r>
          </w:p>
        </w:tc>
      </w:tr>
    </w:tbl>
    <w:p w14:paraId="135068EF" w14:textId="77777777" w:rsidR="00440A96" w:rsidRDefault="00440A96">
      <w:pPr>
        <w:rPr>
          <w:rFonts w:ascii="Arial" w:eastAsia="Arial" w:hAnsi="Arial" w:cs="Arial"/>
          <w:b/>
          <w:color w:val="0000FF"/>
          <w:sz w:val="22"/>
          <w:szCs w:val="22"/>
        </w:rPr>
      </w:pPr>
    </w:p>
    <w:p w14:paraId="0ED6663A"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Electron micrograph: </w:t>
      </w:r>
      <w:r>
        <w:rPr>
          <w:rFonts w:ascii="Arial" w:eastAsia="Arial" w:hAnsi="Arial" w:cs="Arial"/>
          <w:sz w:val="20"/>
          <w:szCs w:val="20"/>
        </w:rPr>
        <w:t>NA</w:t>
      </w:r>
    </w:p>
    <w:p w14:paraId="521C8AE6" w14:textId="77777777" w:rsidR="00440A96" w:rsidRDefault="00440A96">
      <w:pPr>
        <w:rPr>
          <w:rFonts w:ascii="Arial" w:eastAsia="Arial" w:hAnsi="Arial" w:cs="Arial"/>
          <w:b/>
          <w:color w:val="0000FF"/>
          <w:sz w:val="22"/>
          <w:szCs w:val="22"/>
        </w:rPr>
      </w:pPr>
    </w:p>
    <w:p w14:paraId="2C096C80" w14:textId="77777777" w:rsidR="00440A96" w:rsidRDefault="00440A96">
      <w:pPr>
        <w:rPr>
          <w:rFonts w:ascii="Arial" w:eastAsia="Arial" w:hAnsi="Arial" w:cs="Arial"/>
          <w:b/>
          <w:color w:val="0000FF"/>
          <w:sz w:val="22"/>
          <w:szCs w:val="22"/>
        </w:rPr>
      </w:pPr>
    </w:p>
    <w:p w14:paraId="00944744" w14:textId="77777777" w:rsidR="00440A96" w:rsidRDefault="007E3C28">
      <w:pPr>
        <w:rPr>
          <w:rFonts w:ascii="Arial" w:eastAsia="Arial" w:hAnsi="Arial" w:cs="Arial"/>
          <w:b/>
          <w:color w:val="FF0000"/>
          <w:sz w:val="22"/>
          <w:szCs w:val="22"/>
        </w:rPr>
      </w:pPr>
      <w:r>
        <w:rPr>
          <w:rFonts w:ascii="Arial" w:eastAsia="Arial" w:hAnsi="Arial" w:cs="Arial"/>
          <w:b/>
          <w:color w:val="0000FF"/>
          <w:sz w:val="22"/>
          <w:szCs w:val="22"/>
        </w:rPr>
        <w:t>8.</w:t>
      </w:r>
      <w:r>
        <w:rPr>
          <w:rFonts w:ascii="Arial" w:eastAsia="Arial" w:hAnsi="Arial" w:cs="Arial"/>
          <w:b/>
          <w:color w:val="FF0000"/>
          <w:sz w:val="22"/>
          <w:szCs w:val="22"/>
        </w:rPr>
        <w:t xml:space="preserve"> Proposal H: To create a new genus </w:t>
      </w:r>
      <w:r>
        <w:rPr>
          <w:rFonts w:ascii="Arial" w:eastAsia="Arial" w:hAnsi="Arial" w:cs="Arial"/>
          <w:b/>
          <w:i/>
          <w:color w:val="FF0000"/>
          <w:sz w:val="22"/>
          <w:szCs w:val="22"/>
        </w:rPr>
        <w:t>Anayavirus</w:t>
      </w:r>
      <w:r>
        <w:rPr>
          <w:rFonts w:ascii="Arial" w:eastAsia="Arial" w:hAnsi="Arial" w:cs="Arial"/>
          <w:b/>
          <w:color w:val="FF0000"/>
          <w:sz w:val="22"/>
          <w:szCs w:val="22"/>
        </w:rPr>
        <w:t xml:space="preserve"> with 28 species</w:t>
      </w:r>
    </w:p>
    <w:p w14:paraId="537EAA3C" w14:textId="77777777" w:rsidR="00440A96" w:rsidRDefault="00440A96">
      <w:pPr>
        <w:rPr>
          <w:rFonts w:ascii="Arial" w:eastAsia="Arial" w:hAnsi="Arial" w:cs="Arial"/>
          <w:b/>
          <w:color w:val="0000FF"/>
          <w:sz w:val="22"/>
          <w:szCs w:val="22"/>
        </w:rPr>
      </w:pPr>
    </w:p>
    <w:p w14:paraId="3D5591EC"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Source of the name of this taxon:  </w:t>
      </w:r>
      <w:r>
        <w:rPr>
          <w:rFonts w:ascii="Arial" w:eastAsia="Arial" w:hAnsi="Arial" w:cs="Arial"/>
          <w:sz w:val="22"/>
          <w:szCs w:val="22"/>
        </w:rPr>
        <w:t>This genus is named after a virus of this type, Mycobacterium phage Anaya</w:t>
      </w:r>
    </w:p>
    <w:p w14:paraId="16CBCCAD" w14:textId="77777777" w:rsidR="00440A96" w:rsidRDefault="00440A96">
      <w:pPr>
        <w:rPr>
          <w:rFonts w:ascii="Arial" w:eastAsia="Arial" w:hAnsi="Arial" w:cs="Arial"/>
          <w:sz w:val="22"/>
          <w:szCs w:val="22"/>
        </w:rPr>
      </w:pPr>
    </w:p>
    <w:p w14:paraId="2377B655"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History:  </w:t>
      </w:r>
      <w:r>
        <w:rPr>
          <w:rFonts w:ascii="Arial" w:eastAsia="Arial" w:hAnsi="Arial" w:cs="Arial"/>
          <w:sz w:val="22"/>
          <w:szCs w:val="22"/>
        </w:rPr>
        <w:t>Temperate Mycobacterium phage Anaya was isolated by Ariangela Joy Davis (Calvin University) from Grand Rapids, MI USA soil as part of the Science Education Alliance-Phage Hunters Advancing Genomics and Evolutionary Science program in 2009. The host bacterium was Mycobacterium smegmatis mc²155. Its genome possess 11 nt 3'-cohesive termini (no sequence given).  The Actinobacteriophage Database places this phage in Cluster/Subcluster K/K1 (</w:t>
      </w:r>
      <w:hyperlink r:id="rId120">
        <w:r>
          <w:rPr>
            <w:rFonts w:ascii="Arial" w:eastAsia="Arial" w:hAnsi="Arial" w:cs="Arial"/>
            <w:color w:val="0000FF"/>
            <w:sz w:val="22"/>
            <w:szCs w:val="22"/>
            <w:u w:val="single"/>
          </w:rPr>
          <w:t>https://phagesdb.org/phages/Anaya/</w:t>
        </w:r>
      </w:hyperlink>
      <w:r>
        <w:rPr>
          <w:rFonts w:ascii="Arial" w:eastAsia="Arial" w:hAnsi="Arial" w:cs="Arial"/>
          <w:sz w:val="22"/>
          <w:szCs w:val="22"/>
        </w:rPr>
        <w:t xml:space="preserve">).  From our analysis these existing members of the Timquatrovirus should be move to this taxon - </w:t>
      </w:r>
      <w:r>
        <w:rPr>
          <w:rFonts w:ascii="Arial" w:eastAsia="Arial" w:hAnsi="Arial" w:cs="Arial"/>
          <w:i/>
          <w:sz w:val="22"/>
          <w:szCs w:val="22"/>
        </w:rPr>
        <w:t xml:space="preserve">Mycobacterium </w:t>
      </w:r>
      <w:r>
        <w:rPr>
          <w:rFonts w:ascii="Arial" w:eastAsia="Arial" w:hAnsi="Arial" w:cs="Arial"/>
          <w:i/>
          <w:sz w:val="22"/>
          <w:szCs w:val="22"/>
        </w:rPr>
        <w:lastRenderedPageBreak/>
        <w:t>virus Anaya, Mycobacterium virus Angelica, Mycobacterium virus  CrimD and Mycobacterium virus JAWS</w:t>
      </w:r>
    </w:p>
    <w:p w14:paraId="429A982C" w14:textId="77777777" w:rsidR="00440A96" w:rsidRDefault="00440A96">
      <w:pPr>
        <w:rPr>
          <w:rFonts w:ascii="Arial" w:eastAsia="Arial" w:hAnsi="Arial" w:cs="Arial"/>
          <w:b/>
          <w:color w:val="0000FF"/>
          <w:sz w:val="22"/>
          <w:szCs w:val="22"/>
        </w:rPr>
      </w:pPr>
    </w:p>
    <w:p w14:paraId="3FCC99CA" w14:textId="77777777" w:rsidR="00440A96" w:rsidRDefault="007E3C28">
      <w:pPr>
        <w:rPr>
          <w:rFonts w:ascii="Arial" w:eastAsia="Arial" w:hAnsi="Arial" w:cs="Arial"/>
          <w:b/>
          <w:sz w:val="22"/>
          <w:szCs w:val="22"/>
        </w:rPr>
      </w:pPr>
      <w:r>
        <w:rPr>
          <w:rFonts w:ascii="Arial" w:eastAsia="Arial" w:hAnsi="Arial" w:cs="Arial"/>
          <w:b/>
          <w:color w:val="0000FF"/>
          <w:sz w:val="22"/>
          <w:szCs w:val="22"/>
        </w:rPr>
        <w:t xml:space="preserve">Specific Reference: </w:t>
      </w:r>
      <w:r>
        <w:rPr>
          <w:rFonts w:ascii="Arial" w:eastAsia="Arial" w:hAnsi="Arial" w:cs="Arial"/>
          <w:sz w:val="22"/>
          <w:szCs w:val="22"/>
        </w:rPr>
        <w:t>Pope WH, Bowman CA, Russell DA, Jacobs-Sera D, Asai DJ, Cresawn SG, Jacobs WR, Hendrix RW, Lawrence JG, Hatfull GF; Science Education Alliance Phage Hunters Advancing Genomics and Evolutionary Science; Phage Hunters Integrating Research and Education; Mycobacterial Genetics Course. Whole genome comparison of a large collection of mycobacteriophages reveals a continuum of phage genetic diversity. Elife. 2015 Apr 28;4:e06416. doi: 10.7554/eLife.06416. PMID: 25919952; PMCID: PMC4408529.</w:t>
      </w:r>
    </w:p>
    <w:p w14:paraId="2734B100" w14:textId="77777777" w:rsidR="00440A96" w:rsidRDefault="00440A96">
      <w:pPr>
        <w:rPr>
          <w:rFonts w:ascii="Arial" w:eastAsia="Arial" w:hAnsi="Arial" w:cs="Arial"/>
          <w:b/>
          <w:color w:val="0000FF"/>
          <w:sz w:val="22"/>
          <w:szCs w:val="22"/>
        </w:rPr>
      </w:pPr>
    </w:p>
    <w:p w14:paraId="2B7725F1" w14:textId="77777777" w:rsidR="00440A96" w:rsidRDefault="007E3C28">
      <w:pPr>
        <w:rPr>
          <w:rFonts w:ascii="Arial" w:eastAsia="Arial" w:hAnsi="Arial" w:cs="Arial"/>
          <w:b/>
          <w:color w:val="0000FF"/>
          <w:sz w:val="22"/>
          <w:szCs w:val="22"/>
        </w:rPr>
      </w:pPr>
      <w:bookmarkStart w:id="19" w:name="_heading=h.3j2qqm3" w:colFirst="0" w:colLast="0"/>
      <w:bookmarkEnd w:id="19"/>
      <w:r>
        <w:rPr>
          <w:rFonts w:ascii="Arial" w:eastAsia="Arial" w:hAnsi="Arial" w:cs="Arial"/>
          <w:b/>
          <w:color w:val="0000FF"/>
          <w:sz w:val="22"/>
          <w:szCs w:val="22"/>
        </w:rPr>
        <w:t xml:space="preserve">VIRIDIC Summary: new species.   </w:t>
      </w:r>
      <w:r>
        <w:rPr>
          <w:rFonts w:ascii="Arial" w:eastAsia="Arial" w:hAnsi="Arial" w:cs="Arial"/>
          <w:sz w:val="22"/>
          <w:szCs w:val="22"/>
        </w:rPr>
        <w:t xml:space="preserve">The </w:t>
      </w:r>
      <w:r>
        <w:rPr>
          <w:rFonts w:ascii="Arial" w:eastAsia="Arial" w:hAnsi="Arial" w:cs="Arial"/>
          <w:b/>
          <w:sz w:val="22"/>
          <w:szCs w:val="22"/>
          <w:highlight w:val="yellow"/>
        </w:rPr>
        <w:t>yellow</w:t>
      </w:r>
      <w:r>
        <w:rPr>
          <w:rFonts w:ascii="Arial" w:eastAsia="Arial" w:hAnsi="Arial" w:cs="Arial"/>
          <w:sz w:val="22"/>
          <w:szCs w:val="22"/>
        </w:rPr>
        <w:t xml:space="preserve"> highly phages are existing species.</w:t>
      </w:r>
    </w:p>
    <w:p w14:paraId="14F75955" w14:textId="77777777" w:rsidR="00440A96" w:rsidRDefault="00440A96">
      <w:pPr>
        <w:rPr>
          <w:rFonts w:ascii="Arial" w:eastAsia="Arial" w:hAnsi="Arial" w:cs="Arial"/>
          <w:b/>
          <w:color w:val="0000FF"/>
          <w:sz w:val="22"/>
          <w:szCs w:val="22"/>
        </w:rPr>
      </w:pPr>
    </w:p>
    <w:tbl>
      <w:tblPr>
        <w:tblStyle w:val="afc"/>
        <w:tblW w:w="73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098"/>
        <w:gridCol w:w="2268"/>
      </w:tblGrid>
      <w:tr w:rsidR="00440A96" w14:paraId="2C116CCC" w14:textId="77777777">
        <w:trPr>
          <w:trHeight w:val="290"/>
        </w:trPr>
        <w:tc>
          <w:tcPr>
            <w:tcW w:w="5098" w:type="dxa"/>
          </w:tcPr>
          <w:p w14:paraId="702ACFFE" w14:textId="77777777" w:rsidR="00440A96" w:rsidRDefault="007E3C28">
            <w:pPr>
              <w:rPr>
                <w:b/>
              </w:rPr>
            </w:pPr>
            <w:r>
              <w:rPr>
                <w:b/>
              </w:rPr>
              <w:t>PHAGE NAME</w:t>
            </w:r>
          </w:p>
        </w:tc>
        <w:tc>
          <w:tcPr>
            <w:tcW w:w="2268" w:type="dxa"/>
          </w:tcPr>
          <w:p w14:paraId="357A335E" w14:textId="77777777" w:rsidR="00440A96" w:rsidRDefault="007E3C28">
            <w:pPr>
              <w:rPr>
                <w:b/>
              </w:rPr>
            </w:pPr>
            <w:r>
              <w:rPr>
                <w:b/>
              </w:rPr>
              <w:t>ACCESSION NO.</w:t>
            </w:r>
          </w:p>
        </w:tc>
      </w:tr>
      <w:tr w:rsidR="00440A96" w14:paraId="05769AF8" w14:textId="77777777">
        <w:trPr>
          <w:trHeight w:val="290"/>
        </w:trPr>
        <w:tc>
          <w:tcPr>
            <w:tcW w:w="5098" w:type="dxa"/>
          </w:tcPr>
          <w:p w14:paraId="3387AB2C" w14:textId="77777777" w:rsidR="00440A96" w:rsidRDefault="007E3C28">
            <w:pPr>
              <w:rPr>
                <w:sz w:val="22"/>
                <w:szCs w:val="22"/>
              </w:rPr>
            </w:pPr>
            <w:r>
              <w:rPr>
                <w:sz w:val="22"/>
                <w:szCs w:val="22"/>
                <w:highlight w:val="yellow"/>
              </w:rPr>
              <w:t>Mycobacterium phage Anaya</w:t>
            </w:r>
          </w:p>
        </w:tc>
        <w:tc>
          <w:tcPr>
            <w:tcW w:w="2268" w:type="dxa"/>
          </w:tcPr>
          <w:p w14:paraId="76BE8163" w14:textId="77777777" w:rsidR="00440A96" w:rsidRDefault="007E3C28">
            <w:pPr>
              <w:rPr>
                <w:sz w:val="22"/>
                <w:szCs w:val="22"/>
              </w:rPr>
            </w:pPr>
            <w:r>
              <w:rPr>
                <w:sz w:val="22"/>
                <w:szCs w:val="22"/>
              </w:rPr>
              <w:t>JF704106.1</w:t>
            </w:r>
          </w:p>
        </w:tc>
      </w:tr>
      <w:tr w:rsidR="00440A96" w14:paraId="34A021F3" w14:textId="77777777">
        <w:trPr>
          <w:trHeight w:val="290"/>
        </w:trPr>
        <w:tc>
          <w:tcPr>
            <w:tcW w:w="5098" w:type="dxa"/>
          </w:tcPr>
          <w:p w14:paraId="3223D411" w14:textId="77777777" w:rsidR="00440A96" w:rsidRDefault="007E3C28">
            <w:pPr>
              <w:rPr>
                <w:sz w:val="22"/>
                <w:szCs w:val="22"/>
              </w:rPr>
            </w:pPr>
            <w:r>
              <w:rPr>
                <w:sz w:val="22"/>
                <w:szCs w:val="22"/>
              </w:rPr>
              <w:t xml:space="preserve"> Mycobacterium phage Adephagia</w:t>
            </w:r>
          </w:p>
        </w:tc>
        <w:tc>
          <w:tcPr>
            <w:tcW w:w="2268" w:type="dxa"/>
          </w:tcPr>
          <w:p w14:paraId="238B5DF4" w14:textId="77777777" w:rsidR="00440A96" w:rsidRDefault="007E3C28">
            <w:pPr>
              <w:rPr>
                <w:sz w:val="22"/>
                <w:szCs w:val="22"/>
              </w:rPr>
            </w:pPr>
            <w:r>
              <w:rPr>
                <w:sz w:val="22"/>
                <w:szCs w:val="22"/>
              </w:rPr>
              <w:t>JF704105.1</w:t>
            </w:r>
          </w:p>
        </w:tc>
      </w:tr>
      <w:tr w:rsidR="00440A96" w14:paraId="342605A2" w14:textId="77777777">
        <w:trPr>
          <w:trHeight w:val="290"/>
        </w:trPr>
        <w:tc>
          <w:tcPr>
            <w:tcW w:w="5098" w:type="dxa"/>
          </w:tcPr>
          <w:p w14:paraId="7E43259D" w14:textId="77777777" w:rsidR="00440A96" w:rsidRDefault="007E3C28">
            <w:pPr>
              <w:rPr>
                <w:sz w:val="22"/>
                <w:szCs w:val="22"/>
              </w:rPr>
            </w:pPr>
            <w:r>
              <w:rPr>
                <w:sz w:val="22"/>
                <w:szCs w:val="22"/>
              </w:rPr>
              <w:t xml:space="preserve"> Mycobacterium phage Adonis</w:t>
            </w:r>
          </w:p>
        </w:tc>
        <w:tc>
          <w:tcPr>
            <w:tcW w:w="2268" w:type="dxa"/>
          </w:tcPr>
          <w:p w14:paraId="7106FD08" w14:textId="77777777" w:rsidR="00440A96" w:rsidRDefault="007E3C28">
            <w:pPr>
              <w:rPr>
                <w:sz w:val="22"/>
                <w:szCs w:val="22"/>
              </w:rPr>
            </w:pPr>
            <w:r>
              <w:rPr>
                <w:sz w:val="22"/>
                <w:szCs w:val="22"/>
              </w:rPr>
              <w:t>MH001453.1</w:t>
            </w:r>
          </w:p>
        </w:tc>
      </w:tr>
      <w:tr w:rsidR="00440A96" w14:paraId="2CCE1536" w14:textId="77777777">
        <w:trPr>
          <w:trHeight w:val="290"/>
        </w:trPr>
        <w:tc>
          <w:tcPr>
            <w:tcW w:w="5098" w:type="dxa"/>
          </w:tcPr>
          <w:p w14:paraId="31B2D6B8" w14:textId="77777777" w:rsidR="00440A96" w:rsidRDefault="007E3C28">
            <w:pPr>
              <w:rPr>
                <w:sz w:val="22"/>
                <w:szCs w:val="22"/>
              </w:rPr>
            </w:pPr>
            <w:r>
              <w:rPr>
                <w:sz w:val="22"/>
                <w:szCs w:val="22"/>
              </w:rPr>
              <w:t xml:space="preserve"> Mycobacterium phage AlishaPH</w:t>
            </w:r>
          </w:p>
        </w:tc>
        <w:tc>
          <w:tcPr>
            <w:tcW w:w="2268" w:type="dxa"/>
          </w:tcPr>
          <w:p w14:paraId="34E41388" w14:textId="77777777" w:rsidR="00440A96" w:rsidRDefault="007E3C28">
            <w:pPr>
              <w:rPr>
                <w:sz w:val="22"/>
                <w:szCs w:val="22"/>
              </w:rPr>
            </w:pPr>
            <w:r>
              <w:rPr>
                <w:sz w:val="22"/>
                <w:szCs w:val="22"/>
              </w:rPr>
              <w:t>MH077577.1</w:t>
            </w:r>
          </w:p>
        </w:tc>
      </w:tr>
      <w:tr w:rsidR="00440A96" w14:paraId="31039BA0" w14:textId="77777777">
        <w:trPr>
          <w:trHeight w:val="290"/>
        </w:trPr>
        <w:tc>
          <w:tcPr>
            <w:tcW w:w="5098" w:type="dxa"/>
          </w:tcPr>
          <w:p w14:paraId="7910730F" w14:textId="77777777" w:rsidR="00440A96" w:rsidRDefault="007E3C28">
            <w:pPr>
              <w:rPr>
                <w:sz w:val="22"/>
                <w:szCs w:val="22"/>
              </w:rPr>
            </w:pPr>
            <w:r>
              <w:rPr>
                <w:sz w:val="22"/>
                <w:szCs w:val="22"/>
              </w:rPr>
              <w:t xml:space="preserve"> Mycobacterium phage Amelie</w:t>
            </w:r>
          </w:p>
        </w:tc>
        <w:tc>
          <w:tcPr>
            <w:tcW w:w="2268" w:type="dxa"/>
          </w:tcPr>
          <w:p w14:paraId="071AFA5E" w14:textId="77777777" w:rsidR="00440A96" w:rsidRDefault="007E3C28">
            <w:pPr>
              <w:rPr>
                <w:sz w:val="22"/>
                <w:szCs w:val="22"/>
              </w:rPr>
            </w:pPr>
            <w:r>
              <w:rPr>
                <w:sz w:val="22"/>
                <w:szCs w:val="22"/>
              </w:rPr>
              <w:t>KX808132.1</w:t>
            </w:r>
          </w:p>
        </w:tc>
      </w:tr>
      <w:tr w:rsidR="00440A96" w14:paraId="61B445CC" w14:textId="77777777">
        <w:trPr>
          <w:trHeight w:val="290"/>
        </w:trPr>
        <w:tc>
          <w:tcPr>
            <w:tcW w:w="5098" w:type="dxa"/>
          </w:tcPr>
          <w:p w14:paraId="72761ACB" w14:textId="77777777" w:rsidR="00440A96" w:rsidRDefault="007E3C28">
            <w:pPr>
              <w:rPr>
                <w:sz w:val="22"/>
                <w:szCs w:val="22"/>
              </w:rPr>
            </w:pPr>
            <w:r>
              <w:rPr>
                <w:sz w:val="22"/>
                <w:szCs w:val="22"/>
              </w:rPr>
              <w:t xml:space="preserve"> </w:t>
            </w:r>
            <w:r>
              <w:rPr>
                <w:sz w:val="22"/>
                <w:szCs w:val="22"/>
                <w:highlight w:val="yellow"/>
              </w:rPr>
              <w:t>Mycobacterium phage Angelica</w:t>
            </w:r>
          </w:p>
        </w:tc>
        <w:tc>
          <w:tcPr>
            <w:tcW w:w="2268" w:type="dxa"/>
          </w:tcPr>
          <w:p w14:paraId="37EEDD80" w14:textId="77777777" w:rsidR="00440A96" w:rsidRDefault="007E3C28">
            <w:pPr>
              <w:rPr>
                <w:sz w:val="22"/>
                <w:szCs w:val="22"/>
              </w:rPr>
            </w:pPr>
            <w:r>
              <w:rPr>
                <w:sz w:val="22"/>
                <w:szCs w:val="22"/>
              </w:rPr>
              <w:t>HM152764.1</w:t>
            </w:r>
          </w:p>
        </w:tc>
      </w:tr>
      <w:tr w:rsidR="00440A96" w14:paraId="410B8B13" w14:textId="77777777">
        <w:trPr>
          <w:trHeight w:val="290"/>
        </w:trPr>
        <w:tc>
          <w:tcPr>
            <w:tcW w:w="5098" w:type="dxa"/>
          </w:tcPr>
          <w:p w14:paraId="5BE69C31" w14:textId="77777777" w:rsidR="00440A96" w:rsidRDefault="007E3C28">
            <w:pPr>
              <w:rPr>
                <w:sz w:val="22"/>
                <w:szCs w:val="22"/>
              </w:rPr>
            </w:pPr>
            <w:r>
              <w:rPr>
                <w:sz w:val="22"/>
                <w:szCs w:val="22"/>
              </w:rPr>
              <w:t xml:space="preserve"> Mycobacterium phage Apocalypse</w:t>
            </w:r>
          </w:p>
        </w:tc>
        <w:tc>
          <w:tcPr>
            <w:tcW w:w="2268" w:type="dxa"/>
          </w:tcPr>
          <w:p w14:paraId="3902F205" w14:textId="77777777" w:rsidR="00440A96" w:rsidRDefault="007E3C28">
            <w:pPr>
              <w:rPr>
                <w:sz w:val="22"/>
                <w:szCs w:val="22"/>
              </w:rPr>
            </w:pPr>
            <w:r>
              <w:rPr>
                <w:sz w:val="22"/>
                <w:szCs w:val="22"/>
              </w:rPr>
              <w:t>MF668267.1</w:t>
            </w:r>
          </w:p>
        </w:tc>
      </w:tr>
      <w:tr w:rsidR="00440A96" w14:paraId="443D11F5" w14:textId="77777777">
        <w:trPr>
          <w:trHeight w:val="290"/>
        </w:trPr>
        <w:tc>
          <w:tcPr>
            <w:tcW w:w="5098" w:type="dxa"/>
          </w:tcPr>
          <w:p w14:paraId="72E328E6" w14:textId="77777777" w:rsidR="00440A96" w:rsidRDefault="007E3C28">
            <w:pPr>
              <w:rPr>
                <w:sz w:val="22"/>
                <w:szCs w:val="22"/>
              </w:rPr>
            </w:pPr>
            <w:r>
              <w:rPr>
                <w:sz w:val="22"/>
                <w:szCs w:val="22"/>
              </w:rPr>
              <w:t xml:space="preserve"> Mycobacterium phage Beezoo</w:t>
            </w:r>
          </w:p>
        </w:tc>
        <w:tc>
          <w:tcPr>
            <w:tcW w:w="2268" w:type="dxa"/>
          </w:tcPr>
          <w:p w14:paraId="0FA4E6F6" w14:textId="77777777" w:rsidR="00440A96" w:rsidRDefault="007E3C28">
            <w:pPr>
              <w:rPr>
                <w:sz w:val="22"/>
                <w:szCs w:val="22"/>
              </w:rPr>
            </w:pPr>
            <w:r>
              <w:rPr>
                <w:sz w:val="22"/>
                <w:szCs w:val="22"/>
              </w:rPr>
              <w:t>MH371113.1</w:t>
            </w:r>
          </w:p>
        </w:tc>
      </w:tr>
      <w:tr w:rsidR="00440A96" w14:paraId="4039B305" w14:textId="77777777">
        <w:trPr>
          <w:trHeight w:val="290"/>
        </w:trPr>
        <w:tc>
          <w:tcPr>
            <w:tcW w:w="5098" w:type="dxa"/>
          </w:tcPr>
          <w:p w14:paraId="75E6AC62" w14:textId="77777777" w:rsidR="00440A96" w:rsidRDefault="007E3C28">
            <w:pPr>
              <w:rPr>
                <w:sz w:val="22"/>
                <w:szCs w:val="22"/>
              </w:rPr>
            </w:pPr>
            <w:r>
              <w:rPr>
                <w:sz w:val="22"/>
                <w:szCs w:val="22"/>
              </w:rPr>
              <w:t xml:space="preserve"> Mycobacterium phage Bella96</w:t>
            </w:r>
          </w:p>
        </w:tc>
        <w:tc>
          <w:tcPr>
            <w:tcW w:w="2268" w:type="dxa"/>
          </w:tcPr>
          <w:p w14:paraId="2D701746" w14:textId="77777777" w:rsidR="00440A96" w:rsidRDefault="007E3C28">
            <w:pPr>
              <w:rPr>
                <w:sz w:val="22"/>
                <w:szCs w:val="22"/>
              </w:rPr>
            </w:pPr>
            <w:r>
              <w:rPr>
                <w:sz w:val="22"/>
                <w:szCs w:val="22"/>
              </w:rPr>
              <w:t>MF377440.1</w:t>
            </w:r>
          </w:p>
        </w:tc>
      </w:tr>
      <w:tr w:rsidR="00440A96" w14:paraId="766DC0F9" w14:textId="77777777">
        <w:trPr>
          <w:trHeight w:val="290"/>
        </w:trPr>
        <w:tc>
          <w:tcPr>
            <w:tcW w:w="5098" w:type="dxa"/>
          </w:tcPr>
          <w:p w14:paraId="00959173" w14:textId="77777777" w:rsidR="00440A96" w:rsidRDefault="007E3C28">
            <w:pPr>
              <w:rPr>
                <w:sz w:val="22"/>
                <w:szCs w:val="22"/>
              </w:rPr>
            </w:pPr>
            <w:r>
              <w:rPr>
                <w:sz w:val="22"/>
                <w:szCs w:val="22"/>
              </w:rPr>
              <w:t xml:space="preserve"> Mycobacterium phage Chris</w:t>
            </w:r>
          </w:p>
        </w:tc>
        <w:tc>
          <w:tcPr>
            <w:tcW w:w="2268" w:type="dxa"/>
          </w:tcPr>
          <w:p w14:paraId="04F998F6" w14:textId="77777777" w:rsidR="00440A96" w:rsidRDefault="007E3C28">
            <w:pPr>
              <w:rPr>
                <w:sz w:val="22"/>
                <w:szCs w:val="22"/>
              </w:rPr>
            </w:pPr>
            <w:r>
              <w:rPr>
                <w:sz w:val="22"/>
                <w:szCs w:val="22"/>
              </w:rPr>
              <w:t>MT310860.1</w:t>
            </w:r>
          </w:p>
        </w:tc>
      </w:tr>
      <w:tr w:rsidR="00440A96" w14:paraId="534DE008" w14:textId="77777777">
        <w:trPr>
          <w:trHeight w:val="290"/>
        </w:trPr>
        <w:tc>
          <w:tcPr>
            <w:tcW w:w="5098" w:type="dxa"/>
          </w:tcPr>
          <w:p w14:paraId="6B911137" w14:textId="77777777" w:rsidR="00440A96" w:rsidRDefault="007E3C28">
            <w:pPr>
              <w:rPr>
                <w:sz w:val="22"/>
                <w:szCs w:val="22"/>
                <w:highlight w:val="yellow"/>
              </w:rPr>
            </w:pPr>
            <w:r>
              <w:rPr>
                <w:sz w:val="22"/>
                <w:szCs w:val="22"/>
                <w:highlight w:val="yellow"/>
              </w:rPr>
              <w:t xml:space="preserve"> Mycobacterium phage CrimD</w:t>
            </w:r>
          </w:p>
        </w:tc>
        <w:tc>
          <w:tcPr>
            <w:tcW w:w="2268" w:type="dxa"/>
          </w:tcPr>
          <w:p w14:paraId="374E5634" w14:textId="77777777" w:rsidR="00440A96" w:rsidRDefault="007E3C28">
            <w:pPr>
              <w:rPr>
                <w:sz w:val="22"/>
                <w:szCs w:val="22"/>
              </w:rPr>
            </w:pPr>
            <w:bookmarkStart w:id="20" w:name="bookmark=id.1y810tw" w:colFirst="0" w:colLast="0"/>
            <w:bookmarkEnd w:id="20"/>
            <w:r>
              <w:rPr>
                <w:sz w:val="22"/>
                <w:szCs w:val="22"/>
              </w:rPr>
              <w:t>HM152767.2</w:t>
            </w:r>
          </w:p>
        </w:tc>
      </w:tr>
      <w:tr w:rsidR="00440A96" w14:paraId="7D3A7A06" w14:textId="77777777">
        <w:trPr>
          <w:trHeight w:val="290"/>
        </w:trPr>
        <w:tc>
          <w:tcPr>
            <w:tcW w:w="5098" w:type="dxa"/>
          </w:tcPr>
          <w:p w14:paraId="6D987642" w14:textId="77777777" w:rsidR="00440A96" w:rsidRDefault="007E3C28">
            <w:pPr>
              <w:rPr>
                <w:sz w:val="22"/>
                <w:szCs w:val="22"/>
              </w:rPr>
            </w:pPr>
            <w:r>
              <w:rPr>
                <w:sz w:val="22"/>
                <w:szCs w:val="22"/>
              </w:rPr>
              <w:t xml:space="preserve"> Mycobacterium phage Curiosium</w:t>
            </w:r>
          </w:p>
        </w:tc>
        <w:tc>
          <w:tcPr>
            <w:tcW w:w="2268" w:type="dxa"/>
          </w:tcPr>
          <w:p w14:paraId="0CFDBCA3" w14:textId="77777777" w:rsidR="00440A96" w:rsidRDefault="007E3C28">
            <w:pPr>
              <w:rPr>
                <w:sz w:val="22"/>
                <w:szCs w:val="22"/>
              </w:rPr>
            </w:pPr>
            <w:r>
              <w:rPr>
                <w:sz w:val="22"/>
                <w:szCs w:val="22"/>
              </w:rPr>
              <w:t>MN234226.1</w:t>
            </w:r>
          </w:p>
        </w:tc>
      </w:tr>
      <w:tr w:rsidR="00440A96" w14:paraId="1A2E6727" w14:textId="77777777">
        <w:trPr>
          <w:trHeight w:val="290"/>
        </w:trPr>
        <w:tc>
          <w:tcPr>
            <w:tcW w:w="5098" w:type="dxa"/>
          </w:tcPr>
          <w:p w14:paraId="47683CF4" w14:textId="77777777" w:rsidR="00440A96" w:rsidRDefault="007E3C28">
            <w:pPr>
              <w:rPr>
                <w:sz w:val="22"/>
                <w:szCs w:val="22"/>
              </w:rPr>
            </w:pPr>
            <w:r>
              <w:rPr>
                <w:sz w:val="22"/>
                <w:szCs w:val="22"/>
              </w:rPr>
              <w:t xml:space="preserve"> </w:t>
            </w:r>
            <w:r>
              <w:rPr>
                <w:sz w:val="22"/>
                <w:szCs w:val="22"/>
                <w:highlight w:val="yellow"/>
              </w:rPr>
              <w:t>Mycobacterium phage JAWS</w:t>
            </w:r>
          </w:p>
        </w:tc>
        <w:tc>
          <w:tcPr>
            <w:tcW w:w="2268" w:type="dxa"/>
          </w:tcPr>
          <w:p w14:paraId="04F73163" w14:textId="77777777" w:rsidR="00440A96" w:rsidRDefault="007E3C28">
            <w:pPr>
              <w:rPr>
                <w:sz w:val="22"/>
                <w:szCs w:val="22"/>
              </w:rPr>
            </w:pPr>
            <w:r>
              <w:rPr>
                <w:sz w:val="22"/>
                <w:szCs w:val="22"/>
              </w:rPr>
              <w:t>JN185608.1</w:t>
            </w:r>
          </w:p>
        </w:tc>
      </w:tr>
      <w:tr w:rsidR="00440A96" w14:paraId="773A1106" w14:textId="77777777">
        <w:trPr>
          <w:trHeight w:val="290"/>
        </w:trPr>
        <w:tc>
          <w:tcPr>
            <w:tcW w:w="5098" w:type="dxa"/>
          </w:tcPr>
          <w:p w14:paraId="013801E3" w14:textId="77777777" w:rsidR="00440A96" w:rsidRDefault="007E3C28">
            <w:pPr>
              <w:rPr>
                <w:sz w:val="22"/>
                <w:szCs w:val="22"/>
              </w:rPr>
            </w:pPr>
            <w:r>
              <w:rPr>
                <w:sz w:val="22"/>
                <w:szCs w:val="22"/>
              </w:rPr>
              <w:t xml:space="preserve"> Mycobacterium phage KiSi</w:t>
            </w:r>
          </w:p>
        </w:tc>
        <w:tc>
          <w:tcPr>
            <w:tcW w:w="2268" w:type="dxa"/>
          </w:tcPr>
          <w:p w14:paraId="5CAD1637" w14:textId="77777777" w:rsidR="00440A96" w:rsidRDefault="007E3C28">
            <w:pPr>
              <w:rPr>
                <w:sz w:val="22"/>
                <w:szCs w:val="22"/>
              </w:rPr>
            </w:pPr>
            <w:r>
              <w:rPr>
                <w:sz w:val="22"/>
                <w:szCs w:val="22"/>
              </w:rPr>
              <w:t>MK376955.1</w:t>
            </w:r>
          </w:p>
        </w:tc>
      </w:tr>
      <w:tr w:rsidR="00440A96" w14:paraId="7475D4DD" w14:textId="77777777">
        <w:trPr>
          <w:trHeight w:val="290"/>
        </w:trPr>
        <w:tc>
          <w:tcPr>
            <w:tcW w:w="5098" w:type="dxa"/>
          </w:tcPr>
          <w:p w14:paraId="09ABFEB5" w14:textId="77777777" w:rsidR="00440A96" w:rsidRDefault="007E3C28">
            <w:pPr>
              <w:rPr>
                <w:sz w:val="22"/>
                <w:szCs w:val="22"/>
              </w:rPr>
            </w:pPr>
            <w:r>
              <w:rPr>
                <w:sz w:val="22"/>
                <w:szCs w:val="22"/>
              </w:rPr>
              <w:t xml:space="preserve"> Mycobacterium phage LastHope</w:t>
            </w:r>
          </w:p>
        </w:tc>
        <w:tc>
          <w:tcPr>
            <w:tcW w:w="2268" w:type="dxa"/>
          </w:tcPr>
          <w:p w14:paraId="26570C0B" w14:textId="77777777" w:rsidR="00440A96" w:rsidRDefault="007E3C28">
            <w:pPr>
              <w:rPr>
                <w:sz w:val="22"/>
                <w:szCs w:val="22"/>
              </w:rPr>
            </w:pPr>
            <w:r>
              <w:rPr>
                <w:sz w:val="22"/>
                <w:szCs w:val="22"/>
              </w:rPr>
              <w:t>MF140416.1</w:t>
            </w:r>
          </w:p>
        </w:tc>
      </w:tr>
      <w:tr w:rsidR="00440A96" w14:paraId="36E573CB" w14:textId="77777777">
        <w:trPr>
          <w:trHeight w:val="290"/>
        </w:trPr>
        <w:tc>
          <w:tcPr>
            <w:tcW w:w="5098" w:type="dxa"/>
          </w:tcPr>
          <w:p w14:paraId="67741E70" w14:textId="77777777" w:rsidR="00440A96" w:rsidRDefault="007E3C28">
            <w:pPr>
              <w:rPr>
                <w:sz w:val="22"/>
                <w:szCs w:val="22"/>
              </w:rPr>
            </w:pPr>
            <w:r>
              <w:rPr>
                <w:sz w:val="22"/>
                <w:szCs w:val="22"/>
              </w:rPr>
              <w:t xml:space="preserve"> Mycobacterium phage LaterM</w:t>
            </w:r>
          </w:p>
        </w:tc>
        <w:tc>
          <w:tcPr>
            <w:tcW w:w="2268" w:type="dxa"/>
          </w:tcPr>
          <w:p w14:paraId="6CC0AE23" w14:textId="77777777" w:rsidR="00440A96" w:rsidRDefault="007E3C28">
            <w:pPr>
              <w:rPr>
                <w:sz w:val="22"/>
                <w:szCs w:val="22"/>
              </w:rPr>
            </w:pPr>
            <w:r>
              <w:rPr>
                <w:sz w:val="22"/>
                <w:szCs w:val="22"/>
              </w:rPr>
              <w:t>MG962371.1</w:t>
            </w:r>
          </w:p>
        </w:tc>
      </w:tr>
      <w:tr w:rsidR="00440A96" w14:paraId="5C386926" w14:textId="77777777">
        <w:trPr>
          <w:trHeight w:val="290"/>
        </w:trPr>
        <w:tc>
          <w:tcPr>
            <w:tcW w:w="5098" w:type="dxa"/>
          </w:tcPr>
          <w:p w14:paraId="1B980EFC" w14:textId="77777777" w:rsidR="00440A96" w:rsidRDefault="007E3C28">
            <w:pPr>
              <w:rPr>
                <w:sz w:val="22"/>
                <w:szCs w:val="22"/>
              </w:rPr>
            </w:pPr>
            <w:r>
              <w:rPr>
                <w:sz w:val="22"/>
                <w:szCs w:val="22"/>
              </w:rPr>
              <w:t xml:space="preserve"> Mycobacterium phage MarkPhew</w:t>
            </w:r>
          </w:p>
        </w:tc>
        <w:tc>
          <w:tcPr>
            <w:tcW w:w="2268" w:type="dxa"/>
          </w:tcPr>
          <w:p w14:paraId="3383A407" w14:textId="77777777" w:rsidR="00440A96" w:rsidRDefault="007E3C28">
            <w:pPr>
              <w:rPr>
                <w:sz w:val="22"/>
                <w:szCs w:val="22"/>
              </w:rPr>
            </w:pPr>
            <w:r>
              <w:rPr>
                <w:sz w:val="22"/>
                <w:szCs w:val="22"/>
              </w:rPr>
              <w:t>MT310859.1</w:t>
            </w:r>
          </w:p>
        </w:tc>
      </w:tr>
      <w:tr w:rsidR="00440A96" w14:paraId="431A20F4" w14:textId="77777777">
        <w:trPr>
          <w:trHeight w:val="290"/>
        </w:trPr>
        <w:tc>
          <w:tcPr>
            <w:tcW w:w="5098" w:type="dxa"/>
          </w:tcPr>
          <w:p w14:paraId="7B26B104" w14:textId="77777777" w:rsidR="00440A96" w:rsidRDefault="007E3C28">
            <w:pPr>
              <w:rPr>
                <w:sz w:val="22"/>
                <w:szCs w:val="22"/>
              </w:rPr>
            </w:pPr>
            <w:r>
              <w:rPr>
                <w:sz w:val="22"/>
                <w:szCs w:val="22"/>
              </w:rPr>
              <w:t xml:space="preserve"> Mycobacterium phage Marshawn</w:t>
            </w:r>
          </w:p>
        </w:tc>
        <w:tc>
          <w:tcPr>
            <w:tcW w:w="2268" w:type="dxa"/>
          </w:tcPr>
          <w:p w14:paraId="1661DAF8" w14:textId="77777777" w:rsidR="00440A96" w:rsidRDefault="007E3C28">
            <w:pPr>
              <w:rPr>
                <w:sz w:val="22"/>
                <w:szCs w:val="22"/>
              </w:rPr>
            </w:pPr>
            <w:r>
              <w:rPr>
                <w:sz w:val="22"/>
                <w:szCs w:val="22"/>
              </w:rPr>
              <w:t>MN284895.1</w:t>
            </w:r>
          </w:p>
        </w:tc>
      </w:tr>
      <w:tr w:rsidR="00440A96" w14:paraId="2C58487F" w14:textId="77777777">
        <w:trPr>
          <w:trHeight w:val="290"/>
        </w:trPr>
        <w:tc>
          <w:tcPr>
            <w:tcW w:w="5098" w:type="dxa"/>
          </w:tcPr>
          <w:p w14:paraId="5C6F07B5" w14:textId="77777777" w:rsidR="00440A96" w:rsidRDefault="007E3C28">
            <w:pPr>
              <w:rPr>
                <w:sz w:val="22"/>
                <w:szCs w:val="22"/>
              </w:rPr>
            </w:pPr>
            <w:r>
              <w:rPr>
                <w:sz w:val="22"/>
                <w:szCs w:val="22"/>
              </w:rPr>
              <w:t xml:space="preserve"> Mycobacterium phage Murucutumbu</w:t>
            </w:r>
          </w:p>
        </w:tc>
        <w:tc>
          <w:tcPr>
            <w:tcW w:w="2268" w:type="dxa"/>
          </w:tcPr>
          <w:p w14:paraId="2A878724" w14:textId="77777777" w:rsidR="00440A96" w:rsidRDefault="007E3C28">
            <w:pPr>
              <w:rPr>
                <w:sz w:val="22"/>
                <w:szCs w:val="22"/>
              </w:rPr>
            </w:pPr>
            <w:r>
              <w:rPr>
                <w:sz w:val="22"/>
                <w:szCs w:val="22"/>
              </w:rPr>
              <w:t>KM677211.1</w:t>
            </w:r>
          </w:p>
        </w:tc>
      </w:tr>
      <w:tr w:rsidR="00440A96" w14:paraId="5FAD5156" w14:textId="77777777">
        <w:trPr>
          <w:trHeight w:val="290"/>
        </w:trPr>
        <w:tc>
          <w:tcPr>
            <w:tcW w:w="5098" w:type="dxa"/>
          </w:tcPr>
          <w:p w14:paraId="51E1F080" w14:textId="77777777" w:rsidR="00440A96" w:rsidRDefault="007E3C28">
            <w:pPr>
              <w:rPr>
                <w:sz w:val="22"/>
                <w:szCs w:val="22"/>
              </w:rPr>
            </w:pPr>
            <w:r>
              <w:rPr>
                <w:sz w:val="22"/>
                <w:szCs w:val="22"/>
              </w:rPr>
              <w:t xml:space="preserve"> Mycobacterium phage Nibb</w:t>
            </w:r>
          </w:p>
        </w:tc>
        <w:tc>
          <w:tcPr>
            <w:tcW w:w="2268" w:type="dxa"/>
          </w:tcPr>
          <w:p w14:paraId="63D43976" w14:textId="77777777" w:rsidR="00440A96" w:rsidRDefault="007E3C28">
            <w:pPr>
              <w:rPr>
                <w:sz w:val="22"/>
                <w:szCs w:val="22"/>
              </w:rPr>
            </w:pPr>
            <w:r>
              <w:rPr>
                <w:sz w:val="22"/>
                <w:szCs w:val="22"/>
              </w:rPr>
              <w:t>MK460246.1</w:t>
            </w:r>
          </w:p>
        </w:tc>
      </w:tr>
      <w:tr w:rsidR="00440A96" w14:paraId="450DED43" w14:textId="77777777">
        <w:trPr>
          <w:trHeight w:val="290"/>
        </w:trPr>
        <w:tc>
          <w:tcPr>
            <w:tcW w:w="5098" w:type="dxa"/>
          </w:tcPr>
          <w:p w14:paraId="1716388C" w14:textId="77777777" w:rsidR="00440A96" w:rsidRDefault="007E3C28">
            <w:pPr>
              <w:rPr>
                <w:sz w:val="22"/>
                <w:szCs w:val="22"/>
              </w:rPr>
            </w:pPr>
            <w:r>
              <w:rPr>
                <w:sz w:val="22"/>
                <w:szCs w:val="22"/>
              </w:rPr>
              <w:t xml:space="preserve"> Mycobacterium Phage Niklas</w:t>
            </w:r>
          </w:p>
        </w:tc>
        <w:tc>
          <w:tcPr>
            <w:tcW w:w="2268" w:type="dxa"/>
          </w:tcPr>
          <w:p w14:paraId="4A840057" w14:textId="77777777" w:rsidR="00440A96" w:rsidRDefault="007E3C28">
            <w:pPr>
              <w:rPr>
                <w:sz w:val="22"/>
                <w:szCs w:val="22"/>
              </w:rPr>
            </w:pPr>
            <w:r>
              <w:rPr>
                <w:sz w:val="22"/>
                <w:szCs w:val="22"/>
              </w:rPr>
              <w:t>MK494119.1</w:t>
            </w:r>
          </w:p>
        </w:tc>
      </w:tr>
      <w:tr w:rsidR="00440A96" w14:paraId="0826C765" w14:textId="77777777">
        <w:trPr>
          <w:trHeight w:val="290"/>
        </w:trPr>
        <w:tc>
          <w:tcPr>
            <w:tcW w:w="5098" w:type="dxa"/>
          </w:tcPr>
          <w:p w14:paraId="4253ED25" w14:textId="77777777" w:rsidR="00440A96" w:rsidRDefault="007E3C28">
            <w:pPr>
              <w:rPr>
                <w:sz w:val="22"/>
                <w:szCs w:val="22"/>
              </w:rPr>
            </w:pPr>
            <w:r>
              <w:rPr>
                <w:sz w:val="22"/>
                <w:szCs w:val="22"/>
              </w:rPr>
              <w:t xml:space="preserve"> Mycobacterium phage Prithvi</w:t>
            </w:r>
          </w:p>
        </w:tc>
        <w:tc>
          <w:tcPr>
            <w:tcW w:w="2268" w:type="dxa"/>
          </w:tcPr>
          <w:p w14:paraId="28BD7B0F" w14:textId="77777777" w:rsidR="00440A96" w:rsidRDefault="007E3C28">
            <w:pPr>
              <w:rPr>
                <w:sz w:val="22"/>
                <w:szCs w:val="22"/>
              </w:rPr>
            </w:pPr>
            <w:r>
              <w:rPr>
                <w:sz w:val="22"/>
                <w:szCs w:val="22"/>
              </w:rPr>
              <w:t>MK016503.1</w:t>
            </w:r>
          </w:p>
        </w:tc>
      </w:tr>
      <w:tr w:rsidR="00440A96" w14:paraId="30D3329D" w14:textId="77777777">
        <w:trPr>
          <w:trHeight w:val="290"/>
        </w:trPr>
        <w:tc>
          <w:tcPr>
            <w:tcW w:w="5098" w:type="dxa"/>
          </w:tcPr>
          <w:p w14:paraId="52BC121B" w14:textId="77777777" w:rsidR="00440A96" w:rsidRDefault="007E3C28">
            <w:pPr>
              <w:rPr>
                <w:sz w:val="22"/>
                <w:szCs w:val="22"/>
              </w:rPr>
            </w:pPr>
            <w:r>
              <w:rPr>
                <w:sz w:val="22"/>
                <w:szCs w:val="22"/>
              </w:rPr>
              <w:t xml:space="preserve"> Mycobacterium phage SirPhilip</w:t>
            </w:r>
          </w:p>
        </w:tc>
        <w:tc>
          <w:tcPr>
            <w:tcW w:w="2268" w:type="dxa"/>
          </w:tcPr>
          <w:p w14:paraId="140F7A4A" w14:textId="77777777" w:rsidR="00440A96" w:rsidRDefault="007E3C28">
            <w:pPr>
              <w:rPr>
                <w:sz w:val="22"/>
                <w:szCs w:val="22"/>
              </w:rPr>
            </w:pPr>
            <w:r>
              <w:rPr>
                <w:sz w:val="22"/>
                <w:szCs w:val="22"/>
              </w:rPr>
              <w:t>MF324911.1</w:t>
            </w:r>
          </w:p>
        </w:tc>
      </w:tr>
      <w:tr w:rsidR="00440A96" w14:paraId="3BD1B59F" w14:textId="77777777">
        <w:trPr>
          <w:trHeight w:val="290"/>
        </w:trPr>
        <w:tc>
          <w:tcPr>
            <w:tcW w:w="5098" w:type="dxa"/>
          </w:tcPr>
          <w:p w14:paraId="314980AF" w14:textId="77777777" w:rsidR="00440A96" w:rsidRDefault="007E3C28">
            <w:pPr>
              <w:rPr>
                <w:sz w:val="22"/>
                <w:szCs w:val="22"/>
              </w:rPr>
            </w:pPr>
            <w:r>
              <w:rPr>
                <w:sz w:val="22"/>
                <w:szCs w:val="22"/>
              </w:rPr>
              <w:t xml:space="preserve"> Mycobacterium phage Urkel</w:t>
            </w:r>
          </w:p>
        </w:tc>
        <w:tc>
          <w:tcPr>
            <w:tcW w:w="2268" w:type="dxa"/>
          </w:tcPr>
          <w:p w14:paraId="6BDA96A2" w14:textId="77777777" w:rsidR="00440A96" w:rsidRDefault="007E3C28">
            <w:pPr>
              <w:rPr>
                <w:sz w:val="22"/>
                <w:szCs w:val="22"/>
              </w:rPr>
            </w:pPr>
            <w:r>
              <w:rPr>
                <w:sz w:val="22"/>
                <w:szCs w:val="22"/>
              </w:rPr>
              <w:t>KX657796.1</w:t>
            </w:r>
          </w:p>
        </w:tc>
      </w:tr>
      <w:tr w:rsidR="00440A96" w14:paraId="3CA0E4FF" w14:textId="77777777">
        <w:trPr>
          <w:trHeight w:val="290"/>
        </w:trPr>
        <w:tc>
          <w:tcPr>
            <w:tcW w:w="5098" w:type="dxa"/>
          </w:tcPr>
          <w:p w14:paraId="77315679" w14:textId="77777777" w:rsidR="00440A96" w:rsidRDefault="007E3C28">
            <w:pPr>
              <w:rPr>
                <w:sz w:val="22"/>
                <w:szCs w:val="22"/>
              </w:rPr>
            </w:pPr>
            <w:r>
              <w:rPr>
                <w:sz w:val="22"/>
                <w:szCs w:val="22"/>
              </w:rPr>
              <w:t xml:space="preserve"> Mycobacterium phage Validus</w:t>
            </w:r>
          </w:p>
        </w:tc>
        <w:tc>
          <w:tcPr>
            <w:tcW w:w="2268" w:type="dxa"/>
          </w:tcPr>
          <w:p w14:paraId="3ACF4543" w14:textId="77777777" w:rsidR="00440A96" w:rsidRDefault="007E3C28">
            <w:pPr>
              <w:rPr>
                <w:sz w:val="22"/>
                <w:szCs w:val="22"/>
              </w:rPr>
            </w:pPr>
            <w:r>
              <w:rPr>
                <w:sz w:val="22"/>
                <w:szCs w:val="22"/>
              </w:rPr>
              <w:t>KF713486.1</w:t>
            </w:r>
          </w:p>
        </w:tc>
      </w:tr>
      <w:tr w:rsidR="00440A96" w14:paraId="396449B4" w14:textId="77777777">
        <w:trPr>
          <w:trHeight w:val="290"/>
        </w:trPr>
        <w:tc>
          <w:tcPr>
            <w:tcW w:w="5098" w:type="dxa"/>
          </w:tcPr>
          <w:p w14:paraId="037DD352" w14:textId="77777777" w:rsidR="00440A96" w:rsidRDefault="007E3C28">
            <w:pPr>
              <w:rPr>
                <w:sz w:val="22"/>
                <w:szCs w:val="22"/>
              </w:rPr>
            </w:pPr>
            <w:r>
              <w:rPr>
                <w:sz w:val="22"/>
                <w:szCs w:val="22"/>
              </w:rPr>
              <w:t xml:space="preserve"> Mycobacterium phage Yuna</w:t>
            </w:r>
          </w:p>
        </w:tc>
        <w:tc>
          <w:tcPr>
            <w:tcW w:w="2268" w:type="dxa"/>
          </w:tcPr>
          <w:p w14:paraId="0D20AB9C" w14:textId="77777777" w:rsidR="00440A96" w:rsidRDefault="007E3C28">
            <w:pPr>
              <w:rPr>
                <w:sz w:val="22"/>
                <w:szCs w:val="22"/>
              </w:rPr>
            </w:pPr>
            <w:r>
              <w:rPr>
                <w:sz w:val="22"/>
                <w:szCs w:val="22"/>
              </w:rPr>
              <w:t>MN234176.1</w:t>
            </w:r>
          </w:p>
        </w:tc>
      </w:tr>
      <w:tr w:rsidR="00440A96" w14:paraId="0E243861" w14:textId="77777777">
        <w:trPr>
          <w:trHeight w:val="290"/>
        </w:trPr>
        <w:tc>
          <w:tcPr>
            <w:tcW w:w="5098" w:type="dxa"/>
          </w:tcPr>
          <w:p w14:paraId="576C438C" w14:textId="77777777" w:rsidR="00440A96" w:rsidRDefault="007E3C28">
            <w:pPr>
              <w:rPr>
                <w:sz w:val="22"/>
                <w:szCs w:val="22"/>
              </w:rPr>
            </w:pPr>
            <w:r>
              <w:rPr>
                <w:sz w:val="22"/>
                <w:szCs w:val="22"/>
              </w:rPr>
              <w:t xml:space="preserve"> Mycobacterium phage Yunkel11</w:t>
            </w:r>
          </w:p>
        </w:tc>
        <w:tc>
          <w:tcPr>
            <w:tcW w:w="2268" w:type="dxa"/>
          </w:tcPr>
          <w:p w14:paraId="6F6844CC" w14:textId="77777777" w:rsidR="00440A96" w:rsidRDefault="007E3C28">
            <w:pPr>
              <w:rPr>
                <w:sz w:val="22"/>
                <w:szCs w:val="22"/>
              </w:rPr>
            </w:pPr>
            <w:r>
              <w:rPr>
                <w:sz w:val="22"/>
                <w:szCs w:val="22"/>
              </w:rPr>
              <w:t>MN234165.1</w:t>
            </w:r>
          </w:p>
        </w:tc>
      </w:tr>
      <w:tr w:rsidR="00440A96" w14:paraId="30953F57" w14:textId="77777777">
        <w:trPr>
          <w:trHeight w:val="290"/>
        </w:trPr>
        <w:tc>
          <w:tcPr>
            <w:tcW w:w="5098" w:type="dxa"/>
          </w:tcPr>
          <w:p w14:paraId="1E9394DE" w14:textId="77777777" w:rsidR="00440A96" w:rsidRDefault="007E3C28">
            <w:pPr>
              <w:rPr>
                <w:sz w:val="22"/>
                <w:szCs w:val="22"/>
              </w:rPr>
            </w:pPr>
            <w:r>
              <w:rPr>
                <w:sz w:val="22"/>
                <w:szCs w:val="22"/>
              </w:rPr>
              <w:t xml:space="preserve"> Mycobacterium phage Zavala</w:t>
            </w:r>
          </w:p>
        </w:tc>
        <w:tc>
          <w:tcPr>
            <w:tcW w:w="2268" w:type="dxa"/>
          </w:tcPr>
          <w:p w14:paraId="1EC2C1E5" w14:textId="77777777" w:rsidR="00440A96" w:rsidRDefault="007E3C28">
            <w:pPr>
              <w:rPr>
                <w:sz w:val="22"/>
                <w:szCs w:val="22"/>
              </w:rPr>
            </w:pPr>
            <w:r>
              <w:rPr>
                <w:sz w:val="22"/>
                <w:szCs w:val="22"/>
              </w:rPr>
              <w:t>MN234198.1</w:t>
            </w:r>
          </w:p>
        </w:tc>
      </w:tr>
    </w:tbl>
    <w:p w14:paraId="68ABBB94" w14:textId="77777777" w:rsidR="00440A96" w:rsidRDefault="00440A96">
      <w:pPr>
        <w:rPr>
          <w:rFonts w:ascii="Arial" w:eastAsia="Arial" w:hAnsi="Arial" w:cs="Arial"/>
          <w:b/>
          <w:color w:val="0000FF"/>
          <w:sz w:val="22"/>
          <w:szCs w:val="22"/>
        </w:rPr>
      </w:pPr>
    </w:p>
    <w:p w14:paraId="1F4807D7" w14:textId="77777777" w:rsidR="00440A96" w:rsidRDefault="007E3C28">
      <w:pPr>
        <w:rPr>
          <w:rFonts w:ascii="Arial" w:eastAsia="Arial" w:hAnsi="Arial" w:cs="Arial"/>
          <w:b/>
          <w:color w:val="0000FF"/>
          <w:sz w:val="22"/>
          <w:szCs w:val="22"/>
        </w:rPr>
      </w:pPr>
      <w:r>
        <w:rPr>
          <w:rFonts w:ascii="Arial" w:eastAsia="Arial" w:hAnsi="Arial" w:cs="Arial"/>
          <w:b/>
          <w:color w:val="0000FF"/>
          <w:sz w:val="22"/>
          <w:szCs w:val="22"/>
        </w:rPr>
        <w:t>Strains:</w:t>
      </w:r>
    </w:p>
    <w:p w14:paraId="29618C3D" w14:textId="77777777" w:rsidR="00440A96" w:rsidRDefault="00440A96">
      <w:pPr>
        <w:rPr>
          <w:rFonts w:ascii="Arial" w:eastAsia="Arial" w:hAnsi="Arial" w:cs="Arial"/>
          <w:b/>
          <w:color w:val="0000FF"/>
          <w:sz w:val="22"/>
          <w:szCs w:val="22"/>
        </w:rPr>
      </w:pPr>
    </w:p>
    <w:tbl>
      <w:tblPr>
        <w:tblStyle w:val="afd"/>
        <w:tblW w:w="89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81"/>
        <w:gridCol w:w="1559"/>
        <w:gridCol w:w="3686"/>
      </w:tblGrid>
      <w:tr w:rsidR="00440A96" w14:paraId="304F32FC" w14:textId="77777777">
        <w:trPr>
          <w:trHeight w:val="290"/>
        </w:trPr>
        <w:tc>
          <w:tcPr>
            <w:tcW w:w="3681" w:type="dxa"/>
          </w:tcPr>
          <w:p w14:paraId="1E4DBE6E" w14:textId="77777777" w:rsidR="00440A96" w:rsidRDefault="007E3C28">
            <w:pPr>
              <w:rPr>
                <w:b/>
                <w:sz w:val="20"/>
                <w:szCs w:val="20"/>
              </w:rPr>
            </w:pPr>
            <w:r>
              <w:rPr>
                <w:b/>
                <w:sz w:val="20"/>
                <w:szCs w:val="20"/>
              </w:rPr>
              <w:t>PHAGE</w:t>
            </w:r>
          </w:p>
        </w:tc>
        <w:tc>
          <w:tcPr>
            <w:tcW w:w="1559" w:type="dxa"/>
          </w:tcPr>
          <w:p w14:paraId="278F3344" w14:textId="77777777" w:rsidR="00440A96" w:rsidRDefault="007E3C28">
            <w:pPr>
              <w:rPr>
                <w:b/>
                <w:sz w:val="20"/>
                <w:szCs w:val="20"/>
              </w:rPr>
            </w:pPr>
            <w:r>
              <w:rPr>
                <w:b/>
                <w:sz w:val="20"/>
                <w:szCs w:val="20"/>
              </w:rPr>
              <w:t>ACCESSION NO.</w:t>
            </w:r>
          </w:p>
        </w:tc>
        <w:tc>
          <w:tcPr>
            <w:tcW w:w="3686" w:type="dxa"/>
          </w:tcPr>
          <w:p w14:paraId="3BAE7F1C" w14:textId="77777777" w:rsidR="00440A96" w:rsidRDefault="007E3C28">
            <w:pPr>
              <w:rPr>
                <w:b/>
                <w:sz w:val="20"/>
                <w:szCs w:val="20"/>
              </w:rPr>
            </w:pPr>
            <w:r>
              <w:rPr>
                <w:b/>
                <w:sz w:val="20"/>
                <w:szCs w:val="20"/>
              </w:rPr>
              <w:t>Strain of:</w:t>
            </w:r>
          </w:p>
        </w:tc>
      </w:tr>
      <w:tr w:rsidR="00440A96" w14:paraId="76107BB3" w14:textId="77777777">
        <w:trPr>
          <w:trHeight w:val="290"/>
        </w:trPr>
        <w:tc>
          <w:tcPr>
            <w:tcW w:w="3681" w:type="dxa"/>
          </w:tcPr>
          <w:p w14:paraId="6963B0E8" w14:textId="77777777" w:rsidR="00440A96" w:rsidRDefault="007E3C28">
            <w:pPr>
              <w:rPr>
                <w:sz w:val="20"/>
                <w:szCs w:val="20"/>
              </w:rPr>
            </w:pPr>
            <w:r>
              <w:rPr>
                <w:sz w:val="20"/>
                <w:szCs w:val="20"/>
              </w:rPr>
              <w:t>Mycobacterium phage ActinUp</w:t>
            </w:r>
          </w:p>
        </w:tc>
        <w:tc>
          <w:tcPr>
            <w:tcW w:w="1559" w:type="dxa"/>
          </w:tcPr>
          <w:p w14:paraId="30869970" w14:textId="77777777" w:rsidR="00440A96" w:rsidRDefault="007E3C28">
            <w:pPr>
              <w:rPr>
                <w:sz w:val="20"/>
                <w:szCs w:val="20"/>
              </w:rPr>
            </w:pPr>
            <w:r>
              <w:rPr>
                <w:sz w:val="20"/>
                <w:szCs w:val="20"/>
              </w:rPr>
              <w:t>MH051246.1</w:t>
            </w:r>
          </w:p>
        </w:tc>
        <w:tc>
          <w:tcPr>
            <w:tcW w:w="3686" w:type="dxa"/>
          </w:tcPr>
          <w:p w14:paraId="36B91968" w14:textId="77777777" w:rsidR="00440A96" w:rsidRDefault="007E3C28">
            <w:pPr>
              <w:rPr>
                <w:i/>
                <w:sz w:val="20"/>
                <w:szCs w:val="20"/>
              </w:rPr>
            </w:pPr>
            <w:r>
              <w:rPr>
                <w:i/>
                <w:sz w:val="20"/>
                <w:szCs w:val="20"/>
              </w:rPr>
              <w:t>Anayavirus Adephagia</w:t>
            </w:r>
          </w:p>
        </w:tc>
      </w:tr>
      <w:tr w:rsidR="00440A96" w14:paraId="4E11BA5B" w14:textId="77777777">
        <w:trPr>
          <w:trHeight w:val="290"/>
        </w:trPr>
        <w:tc>
          <w:tcPr>
            <w:tcW w:w="3681" w:type="dxa"/>
          </w:tcPr>
          <w:p w14:paraId="716688D2" w14:textId="77777777" w:rsidR="00440A96" w:rsidRDefault="007E3C28">
            <w:pPr>
              <w:rPr>
                <w:sz w:val="20"/>
                <w:szCs w:val="20"/>
              </w:rPr>
            </w:pPr>
            <w:r>
              <w:rPr>
                <w:sz w:val="20"/>
                <w:szCs w:val="20"/>
              </w:rPr>
              <w:t xml:space="preserve"> Mycobacterium phage Atiba</w:t>
            </w:r>
          </w:p>
        </w:tc>
        <w:tc>
          <w:tcPr>
            <w:tcW w:w="1559" w:type="dxa"/>
          </w:tcPr>
          <w:p w14:paraId="059BD7CE" w14:textId="77777777" w:rsidR="00440A96" w:rsidRDefault="007E3C28">
            <w:pPr>
              <w:rPr>
                <w:sz w:val="20"/>
                <w:szCs w:val="20"/>
              </w:rPr>
            </w:pPr>
            <w:r>
              <w:rPr>
                <w:sz w:val="20"/>
                <w:szCs w:val="20"/>
              </w:rPr>
              <w:t>MN234230.1</w:t>
            </w:r>
          </w:p>
        </w:tc>
        <w:tc>
          <w:tcPr>
            <w:tcW w:w="3686" w:type="dxa"/>
          </w:tcPr>
          <w:p w14:paraId="46B2A286" w14:textId="77777777" w:rsidR="00440A96" w:rsidRDefault="007E3C28">
            <w:pPr>
              <w:rPr>
                <w:sz w:val="20"/>
                <w:szCs w:val="20"/>
              </w:rPr>
            </w:pPr>
            <w:r>
              <w:rPr>
                <w:i/>
                <w:sz w:val="20"/>
                <w:szCs w:val="20"/>
              </w:rPr>
              <w:t>Anayavirus Adephagia</w:t>
            </w:r>
          </w:p>
        </w:tc>
      </w:tr>
      <w:tr w:rsidR="00440A96" w14:paraId="6AE7858A" w14:textId="77777777">
        <w:trPr>
          <w:trHeight w:val="290"/>
        </w:trPr>
        <w:tc>
          <w:tcPr>
            <w:tcW w:w="3681" w:type="dxa"/>
          </w:tcPr>
          <w:p w14:paraId="1927206F" w14:textId="77777777" w:rsidR="00440A96" w:rsidRDefault="007E3C28">
            <w:pPr>
              <w:rPr>
                <w:sz w:val="20"/>
                <w:szCs w:val="20"/>
              </w:rPr>
            </w:pPr>
            <w:r>
              <w:rPr>
                <w:sz w:val="20"/>
                <w:szCs w:val="20"/>
              </w:rPr>
              <w:lastRenderedPageBreak/>
              <w:t xml:space="preserve"> Mycobacterium phage BarrelRoll</w:t>
            </w:r>
          </w:p>
        </w:tc>
        <w:tc>
          <w:tcPr>
            <w:tcW w:w="1559" w:type="dxa"/>
          </w:tcPr>
          <w:p w14:paraId="0D1400F8" w14:textId="77777777" w:rsidR="00440A96" w:rsidRDefault="007E3C28">
            <w:pPr>
              <w:rPr>
                <w:sz w:val="20"/>
                <w:szCs w:val="20"/>
              </w:rPr>
            </w:pPr>
            <w:r>
              <w:rPr>
                <w:sz w:val="20"/>
                <w:szCs w:val="20"/>
              </w:rPr>
              <w:t>JN643714.1</w:t>
            </w:r>
          </w:p>
        </w:tc>
        <w:tc>
          <w:tcPr>
            <w:tcW w:w="3686" w:type="dxa"/>
          </w:tcPr>
          <w:p w14:paraId="5375D7E0" w14:textId="77777777" w:rsidR="00440A96" w:rsidRDefault="007E3C28">
            <w:pPr>
              <w:rPr>
                <w:sz w:val="20"/>
                <w:szCs w:val="20"/>
              </w:rPr>
            </w:pPr>
            <w:r>
              <w:rPr>
                <w:i/>
                <w:sz w:val="20"/>
                <w:szCs w:val="20"/>
              </w:rPr>
              <w:t>Anayavirus Adephagia</w:t>
            </w:r>
          </w:p>
        </w:tc>
      </w:tr>
      <w:tr w:rsidR="00440A96" w14:paraId="4B57DA2B" w14:textId="77777777">
        <w:trPr>
          <w:trHeight w:val="290"/>
        </w:trPr>
        <w:tc>
          <w:tcPr>
            <w:tcW w:w="3681" w:type="dxa"/>
          </w:tcPr>
          <w:p w14:paraId="4EFADED1" w14:textId="77777777" w:rsidR="00440A96" w:rsidRDefault="007E3C28">
            <w:pPr>
              <w:rPr>
                <w:sz w:val="20"/>
                <w:szCs w:val="20"/>
              </w:rPr>
            </w:pPr>
            <w:r>
              <w:rPr>
                <w:sz w:val="20"/>
                <w:szCs w:val="20"/>
              </w:rPr>
              <w:t xml:space="preserve"> Mycobacterium phage BEEST</w:t>
            </w:r>
          </w:p>
        </w:tc>
        <w:tc>
          <w:tcPr>
            <w:tcW w:w="1559" w:type="dxa"/>
          </w:tcPr>
          <w:p w14:paraId="0942D01F" w14:textId="77777777" w:rsidR="00440A96" w:rsidRDefault="007E3C28">
            <w:pPr>
              <w:rPr>
                <w:sz w:val="20"/>
                <w:szCs w:val="20"/>
              </w:rPr>
            </w:pPr>
            <w:r>
              <w:rPr>
                <w:sz w:val="20"/>
                <w:szCs w:val="20"/>
              </w:rPr>
              <w:t>MH509444.1</w:t>
            </w:r>
          </w:p>
        </w:tc>
        <w:tc>
          <w:tcPr>
            <w:tcW w:w="3686" w:type="dxa"/>
          </w:tcPr>
          <w:p w14:paraId="6336E0B8" w14:textId="77777777" w:rsidR="00440A96" w:rsidRDefault="007E3C28">
            <w:pPr>
              <w:rPr>
                <w:sz w:val="20"/>
                <w:szCs w:val="20"/>
              </w:rPr>
            </w:pPr>
            <w:r>
              <w:rPr>
                <w:i/>
                <w:sz w:val="20"/>
                <w:szCs w:val="20"/>
              </w:rPr>
              <w:t>Anayavirus Adephagia</w:t>
            </w:r>
          </w:p>
        </w:tc>
      </w:tr>
      <w:tr w:rsidR="00440A96" w14:paraId="74D440FC" w14:textId="77777777">
        <w:trPr>
          <w:trHeight w:val="290"/>
        </w:trPr>
        <w:tc>
          <w:tcPr>
            <w:tcW w:w="3681" w:type="dxa"/>
          </w:tcPr>
          <w:p w14:paraId="04598FF9" w14:textId="77777777" w:rsidR="00440A96" w:rsidRDefault="007E3C28">
            <w:pPr>
              <w:rPr>
                <w:sz w:val="20"/>
                <w:szCs w:val="20"/>
              </w:rPr>
            </w:pPr>
            <w:r>
              <w:rPr>
                <w:sz w:val="20"/>
                <w:szCs w:val="20"/>
              </w:rPr>
              <w:t xml:space="preserve"> Mycobacterium phage Belladonna</w:t>
            </w:r>
          </w:p>
        </w:tc>
        <w:tc>
          <w:tcPr>
            <w:tcW w:w="1559" w:type="dxa"/>
          </w:tcPr>
          <w:p w14:paraId="7AF4E998" w14:textId="77777777" w:rsidR="00440A96" w:rsidRDefault="007E3C28">
            <w:pPr>
              <w:rPr>
                <w:sz w:val="20"/>
                <w:szCs w:val="20"/>
              </w:rPr>
            </w:pPr>
            <w:r>
              <w:rPr>
                <w:sz w:val="20"/>
                <w:szCs w:val="20"/>
              </w:rPr>
              <w:t>MH697578.1</w:t>
            </w:r>
          </w:p>
        </w:tc>
        <w:tc>
          <w:tcPr>
            <w:tcW w:w="3686" w:type="dxa"/>
          </w:tcPr>
          <w:p w14:paraId="20B25785" w14:textId="77777777" w:rsidR="00440A96" w:rsidRDefault="007E3C28">
            <w:pPr>
              <w:rPr>
                <w:sz w:val="20"/>
                <w:szCs w:val="20"/>
              </w:rPr>
            </w:pPr>
            <w:r>
              <w:rPr>
                <w:i/>
                <w:sz w:val="20"/>
                <w:szCs w:val="20"/>
              </w:rPr>
              <w:t>Anayavirus Adephagia</w:t>
            </w:r>
          </w:p>
        </w:tc>
      </w:tr>
      <w:tr w:rsidR="00440A96" w14:paraId="3CAB8DE0" w14:textId="77777777">
        <w:trPr>
          <w:trHeight w:val="290"/>
        </w:trPr>
        <w:tc>
          <w:tcPr>
            <w:tcW w:w="3681" w:type="dxa"/>
          </w:tcPr>
          <w:p w14:paraId="0DCE022E" w14:textId="77777777" w:rsidR="00440A96" w:rsidRDefault="007E3C28">
            <w:pPr>
              <w:rPr>
                <w:sz w:val="20"/>
                <w:szCs w:val="20"/>
              </w:rPr>
            </w:pPr>
            <w:r>
              <w:rPr>
                <w:sz w:val="20"/>
                <w:szCs w:val="20"/>
              </w:rPr>
              <w:t xml:space="preserve"> Mycobacterium Phage BGlluviae</w:t>
            </w:r>
          </w:p>
        </w:tc>
        <w:tc>
          <w:tcPr>
            <w:tcW w:w="1559" w:type="dxa"/>
          </w:tcPr>
          <w:p w14:paraId="3336514A" w14:textId="77777777" w:rsidR="00440A96" w:rsidRDefault="007E3C28">
            <w:pPr>
              <w:rPr>
                <w:sz w:val="20"/>
                <w:szCs w:val="20"/>
              </w:rPr>
            </w:pPr>
            <w:r>
              <w:rPr>
                <w:sz w:val="20"/>
                <w:szCs w:val="20"/>
              </w:rPr>
              <w:t>MN908692.1</w:t>
            </w:r>
          </w:p>
        </w:tc>
        <w:tc>
          <w:tcPr>
            <w:tcW w:w="3686" w:type="dxa"/>
          </w:tcPr>
          <w:p w14:paraId="45D94EA9" w14:textId="77777777" w:rsidR="00440A96" w:rsidRDefault="007E3C28">
            <w:pPr>
              <w:rPr>
                <w:sz w:val="20"/>
                <w:szCs w:val="20"/>
              </w:rPr>
            </w:pPr>
            <w:r>
              <w:rPr>
                <w:i/>
                <w:sz w:val="20"/>
                <w:szCs w:val="20"/>
              </w:rPr>
              <w:t>Anayavirus Adephagia</w:t>
            </w:r>
          </w:p>
        </w:tc>
      </w:tr>
      <w:tr w:rsidR="00440A96" w14:paraId="7CDF0D14" w14:textId="77777777">
        <w:trPr>
          <w:trHeight w:val="290"/>
        </w:trPr>
        <w:tc>
          <w:tcPr>
            <w:tcW w:w="3681" w:type="dxa"/>
          </w:tcPr>
          <w:p w14:paraId="1C6E941B" w14:textId="77777777" w:rsidR="00440A96" w:rsidRDefault="007E3C28">
            <w:pPr>
              <w:rPr>
                <w:sz w:val="20"/>
                <w:szCs w:val="20"/>
              </w:rPr>
            </w:pPr>
            <w:r>
              <w:rPr>
                <w:sz w:val="20"/>
                <w:szCs w:val="20"/>
              </w:rPr>
              <w:t xml:space="preserve"> Mycobacterium phage Biglebops</w:t>
            </w:r>
          </w:p>
        </w:tc>
        <w:tc>
          <w:tcPr>
            <w:tcW w:w="1559" w:type="dxa"/>
          </w:tcPr>
          <w:p w14:paraId="59349F75" w14:textId="77777777" w:rsidR="00440A96" w:rsidRDefault="007E3C28">
            <w:pPr>
              <w:rPr>
                <w:sz w:val="20"/>
                <w:szCs w:val="20"/>
              </w:rPr>
            </w:pPr>
            <w:r>
              <w:rPr>
                <w:sz w:val="20"/>
                <w:szCs w:val="20"/>
              </w:rPr>
              <w:t>MH399770.1</w:t>
            </w:r>
          </w:p>
        </w:tc>
        <w:tc>
          <w:tcPr>
            <w:tcW w:w="3686" w:type="dxa"/>
          </w:tcPr>
          <w:p w14:paraId="52D62890" w14:textId="77777777" w:rsidR="00440A96" w:rsidRDefault="007E3C28">
            <w:pPr>
              <w:rPr>
                <w:sz w:val="20"/>
                <w:szCs w:val="20"/>
              </w:rPr>
            </w:pPr>
            <w:r>
              <w:rPr>
                <w:i/>
                <w:sz w:val="20"/>
                <w:szCs w:val="20"/>
              </w:rPr>
              <w:t>Anayavirus Amelie</w:t>
            </w:r>
          </w:p>
        </w:tc>
      </w:tr>
      <w:tr w:rsidR="00440A96" w14:paraId="34066474" w14:textId="77777777">
        <w:trPr>
          <w:trHeight w:val="290"/>
        </w:trPr>
        <w:tc>
          <w:tcPr>
            <w:tcW w:w="3681" w:type="dxa"/>
          </w:tcPr>
          <w:p w14:paraId="1405A045" w14:textId="77777777" w:rsidR="00440A96" w:rsidRDefault="007E3C28">
            <w:pPr>
              <w:rPr>
                <w:sz w:val="20"/>
                <w:szCs w:val="20"/>
              </w:rPr>
            </w:pPr>
            <w:r>
              <w:rPr>
                <w:sz w:val="20"/>
                <w:szCs w:val="20"/>
              </w:rPr>
              <w:t xml:space="preserve"> Mycobacterium Phage Capricorn</w:t>
            </w:r>
          </w:p>
        </w:tc>
        <w:tc>
          <w:tcPr>
            <w:tcW w:w="1559" w:type="dxa"/>
          </w:tcPr>
          <w:p w14:paraId="36E22F0A" w14:textId="77777777" w:rsidR="00440A96" w:rsidRDefault="007E3C28">
            <w:pPr>
              <w:rPr>
                <w:sz w:val="20"/>
                <w:szCs w:val="20"/>
              </w:rPr>
            </w:pPr>
            <w:r>
              <w:rPr>
                <w:sz w:val="20"/>
                <w:szCs w:val="20"/>
              </w:rPr>
              <w:t>MK112537.1</w:t>
            </w:r>
          </w:p>
        </w:tc>
        <w:tc>
          <w:tcPr>
            <w:tcW w:w="3686" w:type="dxa"/>
          </w:tcPr>
          <w:p w14:paraId="1E336069" w14:textId="77777777" w:rsidR="00440A96" w:rsidRDefault="007E3C28">
            <w:pPr>
              <w:rPr>
                <w:sz w:val="20"/>
                <w:szCs w:val="20"/>
              </w:rPr>
            </w:pPr>
            <w:r>
              <w:rPr>
                <w:i/>
                <w:sz w:val="20"/>
                <w:szCs w:val="20"/>
              </w:rPr>
              <w:t>Anayavirus Adephagia</w:t>
            </w:r>
          </w:p>
        </w:tc>
      </w:tr>
      <w:tr w:rsidR="00440A96" w14:paraId="019108F6" w14:textId="77777777">
        <w:trPr>
          <w:trHeight w:val="290"/>
        </w:trPr>
        <w:tc>
          <w:tcPr>
            <w:tcW w:w="3681" w:type="dxa"/>
          </w:tcPr>
          <w:p w14:paraId="7448747A" w14:textId="77777777" w:rsidR="00440A96" w:rsidRDefault="007E3C28">
            <w:pPr>
              <w:rPr>
                <w:sz w:val="20"/>
                <w:szCs w:val="20"/>
              </w:rPr>
            </w:pPr>
            <w:r>
              <w:rPr>
                <w:sz w:val="20"/>
                <w:szCs w:val="20"/>
              </w:rPr>
              <w:t xml:space="preserve"> Mycobacterium phage CREW</w:t>
            </w:r>
          </w:p>
        </w:tc>
        <w:tc>
          <w:tcPr>
            <w:tcW w:w="1559" w:type="dxa"/>
          </w:tcPr>
          <w:p w14:paraId="1AA97152" w14:textId="77777777" w:rsidR="00440A96" w:rsidRDefault="007E3C28">
            <w:pPr>
              <w:rPr>
                <w:sz w:val="20"/>
                <w:szCs w:val="20"/>
              </w:rPr>
            </w:pPr>
            <w:r>
              <w:rPr>
                <w:sz w:val="20"/>
                <w:szCs w:val="20"/>
              </w:rPr>
              <w:t>KY380102.1</w:t>
            </w:r>
          </w:p>
        </w:tc>
        <w:tc>
          <w:tcPr>
            <w:tcW w:w="3686" w:type="dxa"/>
          </w:tcPr>
          <w:p w14:paraId="716D1A26" w14:textId="77777777" w:rsidR="00440A96" w:rsidRDefault="007E3C28">
            <w:pPr>
              <w:rPr>
                <w:sz w:val="20"/>
                <w:szCs w:val="20"/>
              </w:rPr>
            </w:pPr>
            <w:r>
              <w:rPr>
                <w:i/>
                <w:sz w:val="20"/>
                <w:szCs w:val="20"/>
              </w:rPr>
              <w:t>Anayavirus Adephagia</w:t>
            </w:r>
          </w:p>
        </w:tc>
      </w:tr>
      <w:tr w:rsidR="00440A96" w14:paraId="2E11AAAE" w14:textId="77777777">
        <w:trPr>
          <w:trHeight w:val="290"/>
        </w:trPr>
        <w:tc>
          <w:tcPr>
            <w:tcW w:w="3681" w:type="dxa"/>
          </w:tcPr>
          <w:p w14:paraId="3411813C" w14:textId="77777777" w:rsidR="00440A96" w:rsidRDefault="007E3C28">
            <w:pPr>
              <w:rPr>
                <w:sz w:val="20"/>
                <w:szCs w:val="20"/>
              </w:rPr>
            </w:pPr>
            <w:r>
              <w:rPr>
                <w:sz w:val="20"/>
                <w:szCs w:val="20"/>
              </w:rPr>
              <w:t xml:space="preserve"> Mycobacterium phage Dalmuri</w:t>
            </w:r>
          </w:p>
        </w:tc>
        <w:tc>
          <w:tcPr>
            <w:tcW w:w="1559" w:type="dxa"/>
          </w:tcPr>
          <w:p w14:paraId="1E97B9A9" w14:textId="77777777" w:rsidR="00440A96" w:rsidRDefault="007E3C28">
            <w:pPr>
              <w:rPr>
                <w:sz w:val="20"/>
                <w:szCs w:val="20"/>
              </w:rPr>
            </w:pPr>
            <w:r>
              <w:rPr>
                <w:sz w:val="20"/>
                <w:szCs w:val="20"/>
              </w:rPr>
              <w:t>MH727544.1</w:t>
            </w:r>
          </w:p>
        </w:tc>
        <w:tc>
          <w:tcPr>
            <w:tcW w:w="3686" w:type="dxa"/>
          </w:tcPr>
          <w:p w14:paraId="3DBA45B9" w14:textId="77777777" w:rsidR="00440A96" w:rsidRDefault="007E3C28">
            <w:pPr>
              <w:rPr>
                <w:sz w:val="20"/>
                <w:szCs w:val="20"/>
              </w:rPr>
            </w:pPr>
            <w:r>
              <w:rPr>
                <w:i/>
                <w:sz w:val="20"/>
                <w:szCs w:val="20"/>
              </w:rPr>
              <w:t>Anayavirus Adephagia</w:t>
            </w:r>
          </w:p>
        </w:tc>
      </w:tr>
      <w:tr w:rsidR="00440A96" w14:paraId="06333C6D" w14:textId="77777777">
        <w:trPr>
          <w:trHeight w:val="290"/>
        </w:trPr>
        <w:tc>
          <w:tcPr>
            <w:tcW w:w="3681" w:type="dxa"/>
          </w:tcPr>
          <w:p w14:paraId="76CD968C" w14:textId="77777777" w:rsidR="00440A96" w:rsidRDefault="007E3C28">
            <w:pPr>
              <w:rPr>
                <w:sz w:val="20"/>
                <w:szCs w:val="20"/>
              </w:rPr>
            </w:pPr>
            <w:r>
              <w:rPr>
                <w:sz w:val="20"/>
                <w:szCs w:val="20"/>
              </w:rPr>
              <w:t xml:space="preserve"> Mycobacterium phage Deby</w:t>
            </w:r>
          </w:p>
        </w:tc>
        <w:tc>
          <w:tcPr>
            <w:tcW w:w="1559" w:type="dxa"/>
          </w:tcPr>
          <w:p w14:paraId="481561AF" w14:textId="77777777" w:rsidR="00440A96" w:rsidRDefault="007E3C28">
            <w:pPr>
              <w:rPr>
                <w:sz w:val="20"/>
                <w:szCs w:val="20"/>
              </w:rPr>
            </w:pPr>
            <w:r>
              <w:rPr>
                <w:sz w:val="20"/>
                <w:szCs w:val="20"/>
              </w:rPr>
              <w:t>MG962364.1</w:t>
            </w:r>
          </w:p>
        </w:tc>
        <w:tc>
          <w:tcPr>
            <w:tcW w:w="3686" w:type="dxa"/>
          </w:tcPr>
          <w:p w14:paraId="775154E8" w14:textId="77777777" w:rsidR="00440A96" w:rsidRDefault="007E3C28">
            <w:pPr>
              <w:rPr>
                <w:sz w:val="20"/>
                <w:szCs w:val="20"/>
              </w:rPr>
            </w:pPr>
            <w:r>
              <w:rPr>
                <w:i/>
                <w:sz w:val="20"/>
                <w:szCs w:val="20"/>
              </w:rPr>
              <w:t>Anayavirus Angelica</w:t>
            </w:r>
          </w:p>
        </w:tc>
      </w:tr>
      <w:tr w:rsidR="00440A96" w14:paraId="1B534DAC" w14:textId="77777777">
        <w:trPr>
          <w:trHeight w:val="290"/>
        </w:trPr>
        <w:tc>
          <w:tcPr>
            <w:tcW w:w="3681" w:type="dxa"/>
          </w:tcPr>
          <w:p w14:paraId="76A1C3B0" w14:textId="77777777" w:rsidR="00440A96" w:rsidRDefault="007E3C28">
            <w:pPr>
              <w:rPr>
                <w:sz w:val="20"/>
                <w:szCs w:val="20"/>
              </w:rPr>
            </w:pPr>
            <w:r>
              <w:rPr>
                <w:sz w:val="20"/>
                <w:szCs w:val="20"/>
              </w:rPr>
              <w:t xml:space="preserve"> Mycobacterium phage DrHayes</w:t>
            </w:r>
          </w:p>
        </w:tc>
        <w:tc>
          <w:tcPr>
            <w:tcW w:w="1559" w:type="dxa"/>
          </w:tcPr>
          <w:p w14:paraId="36DD2994" w14:textId="77777777" w:rsidR="00440A96" w:rsidRDefault="007E3C28">
            <w:pPr>
              <w:rPr>
                <w:sz w:val="20"/>
                <w:szCs w:val="20"/>
              </w:rPr>
            </w:pPr>
            <w:r>
              <w:rPr>
                <w:sz w:val="20"/>
                <w:szCs w:val="20"/>
              </w:rPr>
              <w:t>KX657795.1</w:t>
            </w:r>
          </w:p>
        </w:tc>
        <w:tc>
          <w:tcPr>
            <w:tcW w:w="3686" w:type="dxa"/>
          </w:tcPr>
          <w:p w14:paraId="5D90E94E" w14:textId="77777777" w:rsidR="00440A96" w:rsidRDefault="007E3C28">
            <w:pPr>
              <w:rPr>
                <w:sz w:val="20"/>
                <w:szCs w:val="20"/>
              </w:rPr>
            </w:pPr>
            <w:r>
              <w:rPr>
                <w:i/>
                <w:sz w:val="20"/>
                <w:szCs w:val="20"/>
              </w:rPr>
              <w:t>Anayavirus Urkel</w:t>
            </w:r>
          </w:p>
        </w:tc>
      </w:tr>
      <w:tr w:rsidR="00440A96" w14:paraId="250F549F" w14:textId="77777777">
        <w:trPr>
          <w:trHeight w:val="290"/>
        </w:trPr>
        <w:tc>
          <w:tcPr>
            <w:tcW w:w="3681" w:type="dxa"/>
          </w:tcPr>
          <w:p w14:paraId="65D78E62" w14:textId="77777777" w:rsidR="00440A96" w:rsidRDefault="007E3C28">
            <w:pPr>
              <w:rPr>
                <w:sz w:val="20"/>
                <w:szCs w:val="20"/>
              </w:rPr>
            </w:pPr>
            <w:r>
              <w:rPr>
                <w:sz w:val="20"/>
                <w:szCs w:val="20"/>
              </w:rPr>
              <w:t xml:space="preserve"> Mycobacterium phage Efra2</w:t>
            </w:r>
          </w:p>
        </w:tc>
        <w:tc>
          <w:tcPr>
            <w:tcW w:w="1559" w:type="dxa"/>
          </w:tcPr>
          <w:p w14:paraId="197E29B5" w14:textId="77777777" w:rsidR="00440A96" w:rsidRDefault="007E3C28">
            <w:pPr>
              <w:rPr>
                <w:sz w:val="20"/>
                <w:szCs w:val="20"/>
              </w:rPr>
            </w:pPr>
            <w:r>
              <w:rPr>
                <w:sz w:val="20"/>
                <w:szCs w:val="20"/>
              </w:rPr>
              <w:t>MN234174.1</w:t>
            </w:r>
          </w:p>
        </w:tc>
        <w:tc>
          <w:tcPr>
            <w:tcW w:w="3686" w:type="dxa"/>
          </w:tcPr>
          <w:p w14:paraId="1812D202" w14:textId="77777777" w:rsidR="00440A96" w:rsidRDefault="007E3C28">
            <w:pPr>
              <w:rPr>
                <w:sz w:val="20"/>
                <w:szCs w:val="20"/>
              </w:rPr>
            </w:pPr>
            <w:r>
              <w:rPr>
                <w:i/>
                <w:sz w:val="20"/>
                <w:szCs w:val="20"/>
              </w:rPr>
              <w:t>Anayavirus Yunkel11</w:t>
            </w:r>
          </w:p>
        </w:tc>
      </w:tr>
      <w:tr w:rsidR="00440A96" w14:paraId="627FBF84" w14:textId="77777777">
        <w:trPr>
          <w:trHeight w:val="290"/>
        </w:trPr>
        <w:tc>
          <w:tcPr>
            <w:tcW w:w="3681" w:type="dxa"/>
          </w:tcPr>
          <w:p w14:paraId="582E0C96" w14:textId="77777777" w:rsidR="00440A96" w:rsidRDefault="007E3C28">
            <w:pPr>
              <w:rPr>
                <w:sz w:val="20"/>
                <w:szCs w:val="20"/>
              </w:rPr>
            </w:pPr>
            <w:r>
              <w:rPr>
                <w:sz w:val="20"/>
                <w:szCs w:val="20"/>
              </w:rPr>
              <w:t xml:space="preserve"> Mycobacterium phage Emerson</w:t>
            </w:r>
          </w:p>
        </w:tc>
        <w:tc>
          <w:tcPr>
            <w:tcW w:w="1559" w:type="dxa"/>
          </w:tcPr>
          <w:p w14:paraId="79A5B280" w14:textId="77777777" w:rsidR="00440A96" w:rsidRDefault="007E3C28">
            <w:pPr>
              <w:rPr>
                <w:sz w:val="20"/>
                <w:szCs w:val="20"/>
              </w:rPr>
            </w:pPr>
            <w:r>
              <w:rPr>
                <w:sz w:val="20"/>
                <w:szCs w:val="20"/>
              </w:rPr>
              <w:t>KJ567045.1</w:t>
            </w:r>
          </w:p>
        </w:tc>
        <w:tc>
          <w:tcPr>
            <w:tcW w:w="3686" w:type="dxa"/>
          </w:tcPr>
          <w:p w14:paraId="64BDDACC" w14:textId="77777777" w:rsidR="00440A96" w:rsidRDefault="007E3C28">
            <w:pPr>
              <w:rPr>
                <w:sz w:val="20"/>
                <w:szCs w:val="20"/>
              </w:rPr>
            </w:pPr>
            <w:r>
              <w:rPr>
                <w:i/>
                <w:sz w:val="20"/>
                <w:szCs w:val="20"/>
              </w:rPr>
              <w:t>Anayavirus Adephagia</w:t>
            </w:r>
          </w:p>
        </w:tc>
      </w:tr>
      <w:tr w:rsidR="00440A96" w14:paraId="7C69EC64" w14:textId="77777777">
        <w:trPr>
          <w:trHeight w:val="290"/>
        </w:trPr>
        <w:tc>
          <w:tcPr>
            <w:tcW w:w="3681" w:type="dxa"/>
          </w:tcPr>
          <w:p w14:paraId="59E30B03" w14:textId="77777777" w:rsidR="00440A96" w:rsidRDefault="007E3C28">
            <w:pPr>
              <w:rPr>
                <w:sz w:val="20"/>
                <w:szCs w:val="20"/>
              </w:rPr>
            </w:pPr>
            <w:r>
              <w:rPr>
                <w:sz w:val="20"/>
                <w:szCs w:val="20"/>
              </w:rPr>
              <w:t xml:space="preserve"> Mycobacterium phage Enkosi</w:t>
            </w:r>
          </w:p>
        </w:tc>
        <w:tc>
          <w:tcPr>
            <w:tcW w:w="1559" w:type="dxa"/>
          </w:tcPr>
          <w:p w14:paraId="762A46AE" w14:textId="77777777" w:rsidR="00440A96" w:rsidRDefault="007E3C28">
            <w:pPr>
              <w:rPr>
                <w:sz w:val="20"/>
                <w:szCs w:val="20"/>
              </w:rPr>
            </w:pPr>
            <w:r>
              <w:rPr>
                <w:sz w:val="20"/>
                <w:szCs w:val="20"/>
              </w:rPr>
              <w:t>KT281789.1</w:t>
            </w:r>
          </w:p>
        </w:tc>
        <w:tc>
          <w:tcPr>
            <w:tcW w:w="3686" w:type="dxa"/>
          </w:tcPr>
          <w:p w14:paraId="4EE6842F" w14:textId="77777777" w:rsidR="00440A96" w:rsidRDefault="007E3C28">
            <w:pPr>
              <w:rPr>
                <w:sz w:val="20"/>
                <w:szCs w:val="20"/>
              </w:rPr>
            </w:pPr>
            <w:r>
              <w:rPr>
                <w:i/>
                <w:sz w:val="20"/>
                <w:szCs w:val="20"/>
              </w:rPr>
              <w:t>Anayavirus Amelie</w:t>
            </w:r>
          </w:p>
        </w:tc>
      </w:tr>
      <w:tr w:rsidR="00440A96" w14:paraId="632C1B75" w14:textId="77777777">
        <w:trPr>
          <w:trHeight w:val="290"/>
        </w:trPr>
        <w:tc>
          <w:tcPr>
            <w:tcW w:w="3681" w:type="dxa"/>
          </w:tcPr>
          <w:p w14:paraId="069EB90F" w14:textId="77777777" w:rsidR="00440A96" w:rsidRDefault="007E3C28">
            <w:pPr>
              <w:rPr>
                <w:sz w:val="20"/>
                <w:szCs w:val="20"/>
              </w:rPr>
            </w:pPr>
            <w:r>
              <w:rPr>
                <w:sz w:val="20"/>
                <w:szCs w:val="20"/>
              </w:rPr>
              <w:t xml:space="preserve"> Mycobacterium phage Geraldini</w:t>
            </w:r>
          </w:p>
        </w:tc>
        <w:tc>
          <w:tcPr>
            <w:tcW w:w="1559" w:type="dxa"/>
          </w:tcPr>
          <w:p w14:paraId="122E2A53" w14:textId="77777777" w:rsidR="00440A96" w:rsidRDefault="007E3C28">
            <w:pPr>
              <w:rPr>
                <w:sz w:val="20"/>
                <w:szCs w:val="20"/>
              </w:rPr>
            </w:pPr>
            <w:r>
              <w:rPr>
                <w:sz w:val="20"/>
                <w:szCs w:val="20"/>
              </w:rPr>
              <w:t>MN234182.1</w:t>
            </w:r>
          </w:p>
        </w:tc>
        <w:tc>
          <w:tcPr>
            <w:tcW w:w="3686" w:type="dxa"/>
          </w:tcPr>
          <w:p w14:paraId="101A7CA2" w14:textId="77777777" w:rsidR="00440A96" w:rsidRDefault="007E3C28">
            <w:pPr>
              <w:rPr>
                <w:sz w:val="20"/>
                <w:szCs w:val="20"/>
              </w:rPr>
            </w:pPr>
            <w:r>
              <w:rPr>
                <w:i/>
                <w:sz w:val="20"/>
                <w:szCs w:val="20"/>
              </w:rPr>
              <w:t>Anayavirus Beezoo</w:t>
            </w:r>
          </w:p>
        </w:tc>
      </w:tr>
      <w:tr w:rsidR="00440A96" w14:paraId="6F7E8355" w14:textId="77777777">
        <w:trPr>
          <w:trHeight w:val="290"/>
        </w:trPr>
        <w:tc>
          <w:tcPr>
            <w:tcW w:w="3681" w:type="dxa"/>
          </w:tcPr>
          <w:p w14:paraId="2E2631B8" w14:textId="77777777" w:rsidR="00440A96" w:rsidRDefault="007E3C28">
            <w:pPr>
              <w:rPr>
                <w:sz w:val="20"/>
                <w:szCs w:val="20"/>
              </w:rPr>
            </w:pPr>
            <w:r>
              <w:rPr>
                <w:sz w:val="20"/>
                <w:szCs w:val="20"/>
              </w:rPr>
              <w:t xml:space="preserve"> Mycobacterium phage Guanica15</w:t>
            </w:r>
          </w:p>
        </w:tc>
        <w:tc>
          <w:tcPr>
            <w:tcW w:w="1559" w:type="dxa"/>
          </w:tcPr>
          <w:p w14:paraId="0A4E2DFF" w14:textId="77777777" w:rsidR="00440A96" w:rsidRDefault="007E3C28">
            <w:pPr>
              <w:rPr>
                <w:sz w:val="20"/>
                <w:szCs w:val="20"/>
              </w:rPr>
            </w:pPr>
            <w:r>
              <w:rPr>
                <w:sz w:val="20"/>
                <w:szCs w:val="20"/>
              </w:rPr>
              <w:t>MN234201.1</w:t>
            </w:r>
          </w:p>
        </w:tc>
        <w:tc>
          <w:tcPr>
            <w:tcW w:w="3686" w:type="dxa"/>
          </w:tcPr>
          <w:p w14:paraId="7447546B" w14:textId="77777777" w:rsidR="00440A96" w:rsidRDefault="007E3C28">
            <w:pPr>
              <w:rPr>
                <w:sz w:val="20"/>
                <w:szCs w:val="20"/>
              </w:rPr>
            </w:pPr>
            <w:r>
              <w:rPr>
                <w:i/>
                <w:sz w:val="20"/>
                <w:szCs w:val="20"/>
              </w:rPr>
              <w:t>Anayavirus Yunkel11</w:t>
            </w:r>
          </w:p>
        </w:tc>
      </w:tr>
      <w:tr w:rsidR="00440A96" w14:paraId="192D7C56" w14:textId="77777777">
        <w:trPr>
          <w:trHeight w:val="290"/>
        </w:trPr>
        <w:tc>
          <w:tcPr>
            <w:tcW w:w="3681" w:type="dxa"/>
          </w:tcPr>
          <w:p w14:paraId="63813476" w14:textId="77777777" w:rsidR="00440A96" w:rsidRDefault="007E3C28">
            <w:pPr>
              <w:rPr>
                <w:sz w:val="20"/>
                <w:szCs w:val="20"/>
              </w:rPr>
            </w:pPr>
            <w:r>
              <w:rPr>
                <w:sz w:val="20"/>
                <w:szCs w:val="20"/>
              </w:rPr>
              <w:t xml:space="preserve"> Mycobacterium phage HedwigODU</w:t>
            </w:r>
          </w:p>
        </w:tc>
        <w:tc>
          <w:tcPr>
            <w:tcW w:w="1559" w:type="dxa"/>
          </w:tcPr>
          <w:p w14:paraId="6EC671F3" w14:textId="77777777" w:rsidR="00440A96" w:rsidRDefault="007E3C28">
            <w:pPr>
              <w:rPr>
                <w:sz w:val="20"/>
                <w:szCs w:val="20"/>
              </w:rPr>
            </w:pPr>
            <w:r>
              <w:rPr>
                <w:sz w:val="20"/>
                <w:szCs w:val="20"/>
              </w:rPr>
              <w:t>KX585253.1</w:t>
            </w:r>
          </w:p>
        </w:tc>
        <w:tc>
          <w:tcPr>
            <w:tcW w:w="3686" w:type="dxa"/>
          </w:tcPr>
          <w:p w14:paraId="4E0E645F" w14:textId="77777777" w:rsidR="00440A96" w:rsidRDefault="007E3C28">
            <w:pPr>
              <w:rPr>
                <w:sz w:val="20"/>
                <w:szCs w:val="20"/>
              </w:rPr>
            </w:pPr>
            <w:r>
              <w:rPr>
                <w:i/>
                <w:sz w:val="20"/>
                <w:szCs w:val="20"/>
              </w:rPr>
              <w:t>Anayavirus Adephagia</w:t>
            </w:r>
          </w:p>
        </w:tc>
      </w:tr>
      <w:tr w:rsidR="00440A96" w14:paraId="133C4C3D" w14:textId="77777777">
        <w:trPr>
          <w:trHeight w:val="290"/>
        </w:trPr>
        <w:tc>
          <w:tcPr>
            <w:tcW w:w="3681" w:type="dxa"/>
          </w:tcPr>
          <w:p w14:paraId="0107B155" w14:textId="77777777" w:rsidR="00440A96" w:rsidRDefault="007E3C28">
            <w:pPr>
              <w:rPr>
                <w:sz w:val="20"/>
                <w:szCs w:val="20"/>
              </w:rPr>
            </w:pPr>
            <w:r>
              <w:rPr>
                <w:sz w:val="20"/>
                <w:szCs w:val="20"/>
              </w:rPr>
              <w:t xml:space="preserve"> Mycobacterium phage Homura</w:t>
            </w:r>
          </w:p>
        </w:tc>
        <w:tc>
          <w:tcPr>
            <w:tcW w:w="1559" w:type="dxa"/>
          </w:tcPr>
          <w:p w14:paraId="1F2AC54D" w14:textId="77777777" w:rsidR="00440A96" w:rsidRDefault="007E3C28">
            <w:pPr>
              <w:rPr>
                <w:sz w:val="20"/>
                <w:szCs w:val="20"/>
              </w:rPr>
            </w:pPr>
            <w:r>
              <w:rPr>
                <w:sz w:val="20"/>
                <w:szCs w:val="20"/>
              </w:rPr>
              <w:t>MH536821.1</w:t>
            </w:r>
          </w:p>
        </w:tc>
        <w:tc>
          <w:tcPr>
            <w:tcW w:w="3686" w:type="dxa"/>
          </w:tcPr>
          <w:p w14:paraId="46DFD006" w14:textId="77777777" w:rsidR="00440A96" w:rsidRDefault="007E3C28">
            <w:pPr>
              <w:rPr>
                <w:sz w:val="20"/>
                <w:szCs w:val="20"/>
              </w:rPr>
            </w:pPr>
            <w:r>
              <w:rPr>
                <w:i/>
                <w:sz w:val="20"/>
                <w:szCs w:val="20"/>
              </w:rPr>
              <w:t>Anayavirus Adephagia</w:t>
            </w:r>
          </w:p>
        </w:tc>
      </w:tr>
      <w:tr w:rsidR="00440A96" w14:paraId="06CF51C1" w14:textId="77777777">
        <w:trPr>
          <w:trHeight w:val="290"/>
        </w:trPr>
        <w:tc>
          <w:tcPr>
            <w:tcW w:w="3681" w:type="dxa"/>
          </w:tcPr>
          <w:p w14:paraId="0B45780F" w14:textId="77777777" w:rsidR="00440A96" w:rsidRDefault="007E3C28">
            <w:pPr>
              <w:rPr>
                <w:sz w:val="20"/>
                <w:szCs w:val="20"/>
              </w:rPr>
            </w:pPr>
            <w:r>
              <w:rPr>
                <w:sz w:val="20"/>
                <w:szCs w:val="20"/>
              </w:rPr>
              <w:t xml:space="preserve"> Mycobacterium phage Inky</w:t>
            </w:r>
          </w:p>
        </w:tc>
        <w:tc>
          <w:tcPr>
            <w:tcW w:w="1559" w:type="dxa"/>
          </w:tcPr>
          <w:p w14:paraId="031B9E43" w14:textId="77777777" w:rsidR="00440A96" w:rsidRDefault="007E3C28">
            <w:pPr>
              <w:rPr>
                <w:sz w:val="20"/>
                <w:szCs w:val="20"/>
              </w:rPr>
            </w:pPr>
            <w:r>
              <w:rPr>
                <w:sz w:val="20"/>
                <w:szCs w:val="20"/>
              </w:rPr>
              <w:t>MN369746.1</w:t>
            </w:r>
          </w:p>
        </w:tc>
        <w:tc>
          <w:tcPr>
            <w:tcW w:w="3686" w:type="dxa"/>
          </w:tcPr>
          <w:p w14:paraId="55931667" w14:textId="77777777" w:rsidR="00440A96" w:rsidRDefault="007E3C28">
            <w:pPr>
              <w:rPr>
                <w:sz w:val="20"/>
                <w:szCs w:val="20"/>
              </w:rPr>
            </w:pPr>
            <w:r>
              <w:rPr>
                <w:i/>
                <w:sz w:val="20"/>
                <w:szCs w:val="20"/>
              </w:rPr>
              <w:t>Anayavirus Adephagia</w:t>
            </w:r>
          </w:p>
        </w:tc>
      </w:tr>
      <w:tr w:rsidR="00440A96" w14:paraId="62F2FF90" w14:textId="77777777">
        <w:trPr>
          <w:trHeight w:val="290"/>
        </w:trPr>
        <w:tc>
          <w:tcPr>
            <w:tcW w:w="3681" w:type="dxa"/>
          </w:tcPr>
          <w:p w14:paraId="5A80058B" w14:textId="77777777" w:rsidR="00440A96" w:rsidRDefault="007E3C28">
            <w:pPr>
              <w:rPr>
                <w:sz w:val="20"/>
                <w:szCs w:val="20"/>
              </w:rPr>
            </w:pPr>
            <w:r>
              <w:rPr>
                <w:sz w:val="20"/>
                <w:szCs w:val="20"/>
              </w:rPr>
              <w:t xml:space="preserve"> Mycobacterium phage Jeckyll</w:t>
            </w:r>
          </w:p>
        </w:tc>
        <w:tc>
          <w:tcPr>
            <w:tcW w:w="1559" w:type="dxa"/>
          </w:tcPr>
          <w:p w14:paraId="7C619AAE" w14:textId="77777777" w:rsidR="00440A96" w:rsidRDefault="007E3C28">
            <w:pPr>
              <w:rPr>
                <w:sz w:val="20"/>
                <w:szCs w:val="20"/>
              </w:rPr>
            </w:pPr>
            <w:r>
              <w:rPr>
                <w:sz w:val="20"/>
                <w:szCs w:val="20"/>
              </w:rPr>
              <w:t>MF140412.1</w:t>
            </w:r>
          </w:p>
        </w:tc>
        <w:tc>
          <w:tcPr>
            <w:tcW w:w="3686" w:type="dxa"/>
          </w:tcPr>
          <w:p w14:paraId="477808B6" w14:textId="77777777" w:rsidR="00440A96" w:rsidRDefault="007E3C28">
            <w:pPr>
              <w:rPr>
                <w:sz w:val="20"/>
                <w:szCs w:val="20"/>
              </w:rPr>
            </w:pPr>
            <w:r>
              <w:rPr>
                <w:i/>
                <w:sz w:val="20"/>
                <w:szCs w:val="20"/>
              </w:rPr>
              <w:t>Anayavirus Adephagia</w:t>
            </w:r>
          </w:p>
        </w:tc>
      </w:tr>
      <w:tr w:rsidR="00440A96" w14:paraId="3BB32764" w14:textId="77777777">
        <w:trPr>
          <w:trHeight w:val="290"/>
        </w:trPr>
        <w:tc>
          <w:tcPr>
            <w:tcW w:w="3681" w:type="dxa"/>
          </w:tcPr>
          <w:p w14:paraId="1F43222A" w14:textId="77777777" w:rsidR="00440A96" w:rsidRDefault="007E3C28">
            <w:pPr>
              <w:rPr>
                <w:sz w:val="20"/>
                <w:szCs w:val="20"/>
              </w:rPr>
            </w:pPr>
            <w:r>
              <w:rPr>
                <w:sz w:val="20"/>
                <w:szCs w:val="20"/>
              </w:rPr>
              <w:t xml:space="preserve"> Mycobacterium phage Joy99</w:t>
            </w:r>
          </w:p>
        </w:tc>
        <w:tc>
          <w:tcPr>
            <w:tcW w:w="1559" w:type="dxa"/>
          </w:tcPr>
          <w:p w14:paraId="6D82597B" w14:textId="77777777" w:rsidR="00440A96" w:rsidRDefault="007E3C28">
            <w:pPr>
              <w:rPr>
                <w:sz w:val="20"/>
                <w:szCs w:val="20"/>
              </w:rPr>
            </w:pPr>
            <w:r>
              <w:rPr>
                <w:sz w:val="20"/>
                <w:szCs w:val="20"/>
              </w:rPr>
              <w:t>MH536822.1</w:t>
            </w:r>
          </w:p>
        </w:tc>
        <w:tc>
          <w:tcPr>
            <w:tcW w:w="3686" w:type="dxa"/>
          </w:tcPr>
          <w:p w14:paraId="3CAFB4AD" w14:textId="77777777" w:rsidR="00440A96" w:rsidRDefault="007E3C28">
            <w:pPr>
              <w:rPr>
                <w:sz w:val="20"/>
                <w:szCs w:val="20"/>
              </w:rPr>
            </w:pPr>
            <w:r>
              <w:rPr>
                <w:i/>
                <w:sz w:val="20"/>
                <w:szCs w:val="20"/>
              </w:rPr>
              <w:t>Anayavirus Adephagia</w:t>
            </w:r>
          </w:p>
        </w:tc>
      </w:tr>
      <w:tr w:rsidR="00440A96" w14:paraId="7E21F425" w14:textId="77777777">
        <w:trPr>
          <w:trHeight w:val="290"/>
        </w:trPr>
        <w:tc>
          <w:tcPr>
            <w:tcW w:w="3681" w:type="dxa"/>
          </w:tcPr>
          <w:p w14:paraId="62FAF94C" w14:textId="77777777" w:rsidR="00440A96" w:rsidRDefault="007E3C28">
            <w:pPr>
              <w:rPr>
                <w:sz w:val="20"/>
                <w:szCs w:val="20"/>
              </w:rPr>
            </w:pPr>
            <w:r>
              <w:rPr>
                <w:sz w:val="20"/>
                <w:szCs w:val="20"/>
              </w:rPr>
              <w:t xml:space="preserve"> Mycobacterium phage LeMond</w:t>
            </w:r>
          </w:p>
        </w:tc>
        <w:tc>
          <w:tcPr>
            <w:tcW w:w="1559" w:type="dxa"/>
          </w:tcPr>
          <w:p w14:paraId="513ACDDF" w14:textId="77777777" w:rsidR="00440A96" w:rsidRDefault="007E3C28">
            <w:pPr>
              <w:rPr>
                <w:sz w:val="20"/>
                <w:szCs w:val="20"/>
              </w:rPr>
            </w:pPr>
            <w:r>
              <w:rPr>
                <w:sz w:val="20"/>
                <w:szCs w:val="20"/>
              </w:rPr>
              <w:t>MH910038.1</w:t>
            </w:r>
          </w:p>
        </w:tc>
        <w:tc>
          <w:tcPr>
            <w:tcW w:w="3686" w:type="dxa"/>
          </w:tcPr>
          <w:p w14:paraId="57F8C81D" w14:textId="77777777" w:rsidR="00440A96" w:rsidRDefault="007E3C28">
            <w:pPr>
              <w:rPr>
                <w:sz w:val="20"/>
                <w:szCs w:val="20"/>
              </w:rPr>
            </w:pPr>
            <w:r>
              <w:rPr>
                <w:i/>
                <w:sz w:val="20"/>
                <w:szCs w:val="20"/>
              </w:rPr>
              <w:t>Anayavirus KiSi</w:t>
            </w:r>
          </w:p>
        </w:tc>
      </w:tr>
      <w:tr w:rsidR="00440A96" w14:paraId="798551A8" w14:textId="77777777">
        <w:trPr>
          <w:trHeight w:val="290"/>
        </w:trPr>
        <w:tc>
          <w:tcPr>
            <w:tcW w:w="3681" w:type="dxa"/>
          </w:tcPr>
          <w:p w14:paraId="77A03A0E" w14:textId="77777777" w:rsidR="00440A96" w:rsidRDefault="007E3C28">
            <w:pPr>
              <w:rPr>
                <w:sz w:val="20"/>
                <w:szCs w:val="20"/>
              </w:rPr>
            </w:pPr>
            <w:r>
              <w:rPr>
                <w:sz w:val="20"/>
                <w:szCs w:val="20"/>
              </w:rPr>
              <w:t xml:space="preserve"> Mycobacterium phage LilPharaoh</w:t>
            </w:r>
          </w:p>
        </w:tc>
        <w:tc>
          <w:tcPr>
            <w:tcW w:w="1559" w:type="dxa"/>
          </w:tcPr>
          <w:p w14:paraId="58E02CC9" w14:textId="77777777" w:rsidR="00440A96" w:rsidRDefault="007E3C28">
            <w:pPr>
              <w:rPr>
                <w:sz w:val="20"/>
                <w:szCs w:val="20"/>
              </w:rPr>
            </w:pPr>
            <w:r>
              <w:rPr>
                <w:sz w:val="20"/>
                <w:szCs w:val="20"/>
              </w:rPr>
              <w:t>MF919518.1</w:t>
            </w:r>
          </w:p>
        </w:tc>
        <w:tc>
          <w:tcPr>
            <w:tcW w:w="3686" w:type="dxa"/>
          </w:tcPr>
          <w:p w14:paraId="2B23050B" w14:textId="77777777" w:rsidR="00440A96" w:rsidRDefault="007E3C28">
            <w:pPr>
              <w:rPr>
                <w:sz w:val="20"/>
                <w:szCs w:val="20"/>
              </w:rPr>
            </w:pPr>
            <w:r>
              <w:rPr>
                <w:i/>
                <w:sz w:val="20"/>
                <w:szCs w:val="20"/>
              </w:rPr>
              <w:t>Anayavirus Amelie</w:t>
            </w:r>
          </w:p>
        </w:tc>
      </w:tr>
      <w:tr w:rsidR="00440A96" w14:paraId="46A1125C" w14:textId="77777777">
        <w:trPr>
          <w:trHeight w:val="290"/>
        </w:trPr>
        <w:tc>
          <w:tcPr>
            <w:tcW w:w="3681" w:type="dxa"/>
          </w:tcPr>
          <w:p w14:paraId="0A9A91FF" w14:textId="77777777" w:rsidR="00440A96" w:rsidRDefault="007E3C28">
            <w:pPr>
              <w:rPr>
                <w:sz w:val="20"/>
                <w:szCs w:val="20"/>
              </w:rPr>
            </w:pPr>
            <w:r>
              <w:rPr>
                <w:sz w:val="20"/>
                <w:szCs w:val="20"/>
              </w:rPr>
              <w:t xml:space="preserve"> Mycobacterium phage LindNT</w:t>
            </w:r>
          </w:p>
        </w:tc>
        <w:tc>
          <w:tcPr>
            <w:tcW w:w="1559" w:type="dxa"/>
          </w:tcPr>
          <w:p w14:paraId="66DF8FC4" w14:textId="77777777" w:rsidR="00440A96" w:rsidRDefault="007E3C28">
            <w:pPr>
              <w:rPr>
                <w:sz w:val="20"/>
                <w:szCs w:val="20"/>
              </w:rPr>
            </w:pPr>
            <w:r>
              <w:rPr>
                <w:sz w:val="20"/>
                <w:szCs w:val="20"/>
              </w:rPr>
              <w:t>KX641264.1</w:t>
            </w:r>
          </w:p>
        </w:tc>
        <w:tc>
          <w:tcPr>
            <w:tcW w:w="3686" w:type="dxa"/>
          </w:tcPr>
          <w:p w14:paraId="299B51E2" w14:textId="77777777" w:rsidR="00440A96" w:rsidRDefault="007E3C28">
            <w:pPr>
              <w:rPr>
                <w:sz w:val="20"/>
                <w:szCs w:val="20"/>
              </w:rPr>
            </w:pPr>
            <w:r>
              <w:rPr>
                <w:i/>
                <w:sz w:val="20"/>
                <w:szCs w:val="20"/>
              </w:rPr>
              <w:t>Anayavirus Prithvi</w:t>
            </w:r>
          </w:p>
        </w:tc>
      </w:tr>
      <w:tr w:rsidR="00440A96" w14:paraId="628FCAF0" w14:textId="77777777">
        <w:trPr>
          <w:trHeight w:val="290"/>
        </w:trPr>
        <w:tc>
          <w:tcPr>
            <w:tcW w:w="3681" w:type="dxa"/>
          </w:tcPr>
          <w:p w14:paraId="2C4A234C" w14:textId="77777777" w:rsidR="00440A96" w:rsidRDefault="007E3C28">
            <w:pPr>
              <w:rPr>
                <w:sz w:val="20"/>
                <w:szCs w:val="20"/>
              </w:rPr>
            </w:pPr>
            <w:r>
              <w:rPr>
                <w:sz w:val="20"/>
                <w:szCs w:val="20"/>
              </w:rPr>
              <w:t xml:space="preserve"> Mycobacterium phage Mdavu</w:t>
            </w:r>
          </w:p>
        </w:tc>
        <w:tc>
          <w:tcPr>
            <w:tcW w:w="1559" w:type="dxa"/>
          </w:tcPr>
          <w:p w14:paraId="3338E637" w14:textId="77777777" w:rsidR="00440A96" w:rsidRDefault="007E3C28">
            <w:pPr>
              <w:rPr>
                <w:sz w:val="20"/>
                <w:szCs w:val="20"/>
              </w:rPr>
            </w:pPr>
            <w:r>
              <w:rPr>
                <w:sz w:val="20"/>
                <w:szCs w:val="20"/>
              </w:rPr>
              <w:t>MN586025.1</w:t>
            </w:r>
          </w:p>
        </w:tc>
        <w:tc>
          <w:tcPr>
            <w:tcW w:w="3686" w:type="dxa"/>
          </w:tcPr>
          <w:p w14:paraId="28E48A06" w14:textId="77777777" w:rsidR="00440A96" w:rsidRDefault="007E3C28">
            <w:pPr>
              <w:rPr>
                <w:sz w:val="20"/>
                <w:szCs w:val="20"/>
              </w:rPr>
            </w:pPr>
            <w:r>
              <w:rPr>
                <w:i/>
                <w:sz w:val="20"/>
                <w:szCs w:val="20"/>
              </w:rPr>
              <w:t>Anayavirus Amelie</w:t>
            </w:r>
          </w:p>
        </w:tc>
      </w:tr>
      <w:tr w:rsidR="00440A96" w14:paraId="3D58BA21" w14:textId="77777777">
        <w:trPr>
          <w:trHeight w:val="290"/>
        </w:trPr>
        <w:tc>
          <w:tcPr>
            <w:tcW w:w="3681" w:type="dxa"/>
          </w:tcPr>
          <w:p w14:paraId="41695352" w14:textId="77777777" w:rsidR="00440A96" w:rsidRDefault="007E3C28">
            <w:pPr>
              <w:rPr>
                <w:sz w:val="20"/>
                <w:szCs w:val="20"/>
              </w:rPr>
            </w:pPr>
            <w:r>
              <w:rPr>
                <w:sz w:val="20"/>
                <w:szCs w:val="20"/>
              </w:rPr>
              <w:t xml:space="preserve"> Mycobacterium phage Mynx</w:t>
            </w:r>
          </w:p>
        </w:tc>
        <w:tc>
          <w:tcPr>
            <w:tcW w:w="1559" w:type="dxa"/>
          </w:tcPr>
          <w:p w14:paraId="00AE4D7B" w14:textId="77777777" w:rsidR="00440A96" w:rsidRDefault="007E3C28">
            <w:pPr>
              <w:rPr>
                <w:sz w:val="20"/>
                <w:szCs w:val="20"/>
              </w:rPr>
            </w:pPr>
            <w:r>
              <w:rPr>
                <w:sz w:val="20"/>
                <w:szCs w:val="20"/>
              </w:rPr>
              <w:t>MH513977.1</w:t>
            </w:r>
          </w:p>
        </w:tc>
        <w:tc>
          <w:tcPr>
            <w:tcW w:w="3686" w:type="dxa"/>
          </w:tcPr>
          <w:p w14:paraId="39DF0F3F" w14:textId="77777777" w:rsidR="00440A96" w:rsidRDefault="007E3C28">
            <w:pPr>
              <w:rPr>
                <w:sz w:val="20"/>
                <w:szCs w:val="20"/>
              </w:rPr>
            </w:pPr>
            <w:r>
              <w:rPr>
                <w:i/>
                <w:sz w:val="20"/>
                <w:szCs w:val="20"/>
              </w:rPr>
              <w:t>Anayavirus Zavala</w:t>
            </w:r>
          </w:p>
        </w:tc>
      </w:tr>
      <w:tr w:rsidR="00440A96" w14:paraId="28D096DD" w14:textId="77777777">
        <w:trPr>
          <w:trHeight w:val="290"/>
        </w:trPr>
        <w:tc>
          <w:tcPr>
            <w:tcW w:w="3681" w:type="dxa"/>
          </w:tcPr>
          <w:p w14:paraId="0FE96BEB" w14:textId="77777777" w:rsidR="00440A96" w:rsidRDefault="007E3C28">
            <w:pPr>
              <w:rPr>
                <w:sz w:val="20"/>
                <w:szCs w:val="20"/>
              </w:rPr>
            </w:pPr>
            <w:r>
              <w:rPr>
                <w:sz w:val="20"/>
                <w:szCs w:val="20"/>
              </w:rPr>
              <w:t xml:space="preserve"> Mycobacterium phage Oscar</w:t>
            </w:r>
          </w:p>
        </w:tc>
        <w:tc>
          <w:tcPr>
            <w:tcW w:w="1559" w:type="dxa"/>
          </w:tcPr>
          <w:p w14:paraId="08DDC761" w14:textId="77777777" w:rsidR="00440A96" w:rsidRDefault="007E3C28">
            <w:pPr>
              <w:rPr>
                <w:sz w:val="20"/>
                <w:szCs w:val="20"/>
              </w:rPr>
            </w:pPr>
            <w:r>
              <w:rPr>
                <w:sz w:val="20"/>
                <w:szCs w:val="20"/>
              </w:rPr>
              <w:t>MH910039.1</w:t>
            </w:r>
          </w:p>
        </w:tc>
        <w:tc>
          <w:tcPr>
            <w:tcW w:w="3686" w:type="dxa"/>
          </w:tcPr>
          <w:p w14:paraId="3F367FC6" w14:textId="77777777" w:rsidR="00440A96" w:rsidRDefault="007E3C28">
            <w:pPr>
              <w:rPr>
                <w:sz w:val="20"/>
                <w:szCs w:val="20"/>
              </w:rPr>
            </w:pPr>
            <w:r>
              <w:rPr>
                <w:i/>
                <w:sz w:val="20"/>
                <w:szCs w:val="20"/>
              </w:rPr>
              <w:t>Anayavirus KiSi</w:t>
            </w:r>
          </w:p>
        </w:tc>
      </w:tr>
      <w:tr w:rsidR="00440A96" w14:paraId="298C4957" w14:textId="77777777">
        <w:trPr>
          <w:trHeight w:val="290"/>
        </w:trPr>
        <w:tc>
          <w:tcPr>
            <w:tcW w:w="3681" w:type="dxa"/>
          </w:tcPr>
          <w:p w14:paraId="65385E25" w14:textId="77777777" w:rsidR="00440A96" w:rsidRDefault="007E3C28">
            <w:pPr>
              <w:rPr>
                <w:sz w:val="20"/>
                <w:szCs w:val="20"/>
              </w:rPr>
            </w:pPr>
            <w:r>
              <w:rPr>
                <w:sz w:val="20"/>
                <w:szCs w:val="20"/>
              </w:rPr>
              <w:t xml:space="preserve"> Mycobacterium phage Peanam</w:t>
            </w:r>
          </w:p>
        </w:tc>
        <w:tc>
          <w:tcPr>
            <w:tcW w:w="1559" w:type="dxa"/>
          </w:tcPr>
          <w:p w14:paraId="3E80A4AE" w14:textId="77777777" w:rsidR="00440A96" w:rsidRDefault="007E3C28">
            <w:pPr>
              <w:rPr>
                <w:sz w:val="20"/>
                <w:szCs w:val="20"/>
              </w:rPr>
            </w:pPr>
            <w:r>
              <w:rPr>
                <w:sz w:val="20"/>
                <w:szCs w:val="20"/>
              </w:rPr>
              <w:t>MF185722.1</w:t>
            </w:r>
          </w:p>
        </w:tc>
        <w:tc>
          <w:tcPr>
            <w:tcW w:w="3686" w:type="dxa"/>
          </w:tcPr>
          <w:p w14:paraId="683A8EFC" w14:textId="77777777" w:rsidR="00440A96" w:rsidRDefault="007E3C28">
            <w:pPr>
              <w:rPr>
                <w:sz w:val="20"/>
                <w:szCs w:val="20"/>
              </w:rPr>
            </w:pPr>
            <w:r>
              <w:rPr>
                <w:i/>
                <w:sz w:val="20"/>
                <w:szCs w:val="20"/>
              </w:rPr>
              <w:t>Anayavirus Niklas</w:t>
            </w:r>
          </w:p>
        </w:tc>
      </w:tr>
      <w:tr w:rsidR="00440A96" w14:paraId="706D96B6" w14:textId="77777777">
        <w:trPr>
          <w:trHeight w:val="290"/>
        </w:trPr>
        <w:tc>
          <w:tcPr>
            <w:tcW w:w="3681" w:type="dxa"/>
          </w:tcPr>
          <w:p w14:paraId="05E668C0" w14:textId="77777777" w:rsidR="00440A96" w:rsidRDefault="007E3C28">
            <w:pPr>
              <w:rPr>
                <w:sz w:val="20"/>
                <w:szCs w:val="20"/>
              </w:rPr>
            </w:pPr>
            <w:r>
              <w:rPr>
                <w:sz w:val="20"/>
                <w:szCs w:val="20"/>
              </w:rPr>
              <w:t xml:space="preserve"> Mycobacterium phage Ramen</w:t>
            </w:r>
          </w:p>
        </w:tc>
        <w:tc>
          <w:tcPr>
            <w:tcW w:w="1559" w:type="dxa"/>
          </w:tcPr>
          <w:p w14:paraId="734D2E91" w14:textId="77777777" w:rsidR="00440A96" w:rsidRDefault="007E3C28">
            <w:pPr>
              <w:rPr>
                <w:sz w:val="20"/>
                <w:szCs w:val="20"/>
              </w:rPr>
            </w:pPr>
            <w:r>
              <w:rPr>
                <w:sz w:val="20"/>
                <w:szCs w:val="20"/>
              </w:rPr>
              <w:t>MN234197.1</w:t>
            </w:r>
          </w:p>
        </w:tc>
        <w:tc>
          <w:tcPr>
            <w:tcW w:w="3686" w:type="dxa"/>
          </w:tcPr>
          <w:p w14:paraId="73005FF1" w14:textId="77777777" w:rsidR="00440A96" w:rsidRDefault="007E3C28">
            <w:pPr>
              <w:rPr>
                <w:sz w:val="20"/>
                <w:szCs w:val="20"/>
              </w:rPr>
            </w:pPr>
            <w:r>
              <w:rPr>
                <w:i/>
                <w:sz w:val="20"/>
                <w:szCs w:val="20"/>
              </w:rPr>
              <w:t>Anayavirus Adephagia</w:t>
            </w:r>
          </w:p>
        </w:tc>
      </w:tr>
      <w:tr w:rsidR="00440A96" w14:paraId="0F8431EA" w14:textId="77777777">
        <w:trPr>
          <w:trHeight w:val="290"/>
        </w:trPr>
        <w:tc>
          <w:tcPr>
            <w:tcW w:w="3681" w:type="dxa"/>
          </w:tcPr>
          <w:p w14:paraId="373BAF31" w14:textId="77777777" w:rsidR="00440A96" w:rsidRDefault="007E3C28">
            <w:pPr>
              <w:rPr>
                <w:sz w:val="20"/>
                <w:szCs w:val="20"/>
              </w:rPr>
            </w:pPr>
            <w:r>
              <w:rPr>
                <w:sz w:val="20"/>
                <w:szCs w:val="20"/>
              </w:rPr>
              <w:t xml:space="preserve"> Mycobacterium phage Rapunzel97</w:t>
            </w:r>
          </w:p>
        </w:tc>
        <w:tc>
          <w:tcPr>
            <w:tcW w:w="1559" w:type="dxa"/>
          </w:tcPr>
          <w:p w14:paraId="07BCB402" w14:textId="77777777" w:rsidR="00440A96" w:rsidRDefault="007E3C28">
            <w:pPr>
              <w:rPr>
                <w:sz w:val="20"/>
                <w:szCs w:val="20"/>
              </w:rPr>
            </w:pPr>
            <w:r>
              <w:rPr>
                <w:sz w:val="20"/>
                <w:szCs w:val="20"/>
              </w:rPr>
              <w:t>MN234231.1</w:t>
            </w:r>
          </w:p>
        </w:tc>
        <w:tc>
          <w:tcPr>
            <w:tcW w:w="3686" w:type="dxa"/>
          </w:tcPr>
          <w:p w14:paraId="6D5275F5" w14:textId="77777777" w:rsidR="00440A96" w:rsidRDefault="007E3C28">
            <w:pPr>
              <w:rPr>
                <w:sz w:val="20"/>
                <w:szCs w:val="20"/>
              </w:rPr>
            </w:pPr>
            <w:r>
              <w:rPr>
                <w:i/>
                <w:sz w:val="20"/>
                <w:szCs w:val="20"/>
              </w:rPr>
              <w:t>Anayavirus Adephagia</w:t>
            </w:r>
          </w:p>
        </w:tc>
      </w:tr>
      <w:tr w:rsidR="00440A96" w14:paraId="6D892A3F" w14:textId="77777777">
        <w:trPr>
          <w:trHeight w:val="290"/>
        </w:trPr>
        <w:tc>
          <w:tcPr>
            <w:tcW w:w="3681" w:type="dxa"/>
          </w:tcPr>
          <w:p w14:paraId="5D7BA5DD" w14:textId="77777777" w:rsidR="00440A96" w:rsidRDefault="007E3C28">
            <w:pPr>
              <w:rPr>
                <w:sz w:val="20"/>
                <w:szCs w:val="20"/>
              </w:rPr>
            </w:pPr>
            <w:r>
              <w:rPr>
                <w:sz w:val="20"/>
                <w:szCs w:val="20"/>
              </w:rPr>
              <w:t xml:space="preserve"> Mycobacterium phage SamuelLPlaqson</w:t>
            </w:r>
          </w:p>
        </w:tc>
        <w:tc>
          <w:tcPr>
            <w:tcW w:w="1559" w:type="dxa"/>
          </w:tcPr>
          <w:p w14:paraId="6B96F08A" w14:textId="77777777" w:rsidR="00440A96" w:rsidRDefault="007E3C28">
            <w:pPr>
              <w:rPr>
                <w:sz w:val="20"/>
                <w:szCs w:val="20"/>
              </w:rPr>
            </w:pPr>
            <w:r>
              <w:rPr>
                <w:sz w:val="20"/>
                <w:szCs w:val="20"/>
              </w:rPr>
              <w:t>KX657794.1</w:t>
            </w:r>
          </w:p>
        </w:tc>
        <w:tc>
          <w:tcPr>
            <w:tcW w:w="3686" w:type="dxa"/>
          </w:tcPr>
          <w:p w14:paraId="1896D57F" w14:textId="77777777" w:rsidR="00440A96" w:rsidRDefault="007E3C28">
            <w:pPr>
              <w:rPr>
                <w:sz w:val="20"/>
                <w:szCs w:val="20"/>
              </w:rPr>
            </w:pPr>
            <w:r>
              <w:rPr>
                <w:i/>
                <w:sz w:val="20"/>
                <w:szCs w:val="20"/>
              </w:rPr>
              <w:t>Anayavirus Urkel</w:t>
            </w:r>
          </w:p>
        </w:tc>
      </w:tr>
      <w:tr w:rsidR="00440A96" w14:paraId="0840F309" w14:textId="77777777">
        <w:trPr>
          <w:trHeight w:val="290"/>
        </w:trPr>
        <w:tc>
          <w:tcPr>
            <w:tcW w:w="3681" w:type="dxa"/>
          </w:tcPr>
          <w:p w14:paraId="4226AD2B" w14:textId="77777777" w:rsidR="00440A96" w:rsidRDefault="007E3C28">
            <w:pPr>
              <w:rPr>
                <w:sz w:val="20"/>
                <w:szCs w:val="20"/>
              </w:rPr>
            </w:pPr>
            <w:r>
              <w:rPr>
                <w:sz w:val="20"/>
                <w:szCs w:val="20"/>
              </w:rPr>
              <w:t xml:space="preserve"> Mycobacterium phage Scarlett</w:t>
            </w:r>
          </w:p>
        </w:tc>
        <w:tc>
          <w:tcPr>
            <w:tcW w:w="1559" w:type="dxa"/>
          </w:tcPr>
          <w:p w14:paraId="60CE353E" w14:textId="77777777" w:rsidR="00440A96" w:rsidRDefault="007E3C28">
            <w:pPr>
              <w:rPr>
                <w:sz w:val="20"/>
                <w:szCs w:val="20"/>
              </w:rPr>
            </w:pPr>
            <w:r>
              <w:rPr>
                <w:sz w:val="20"/>
                <w:szCs w:val="20"/>
              </w:rPr>
              <w:t>MH910042.1</w:t>
            </w:r>
          </w:p>
        </w:tc>
        <w:tc>
          <w:tcPr>
            <w:tcW w:w="3686" w:type="dxa"/>
          </w:tcPr>
          <w:p w14:paraId="61DD7791" w14:textId="77777777" w:rsidR="00440A96" w:rsidRDefault="007E3C28">
            <w:pPr>
              <w:rPr>
                <w:sz w:val="20"/>
                <w:szCs w:val="20"/>
              </w:rPr>
            </w:pPr>
            <w:r>
              <w:rPr>
                <w:i/>
                <w:sz w:val="20"/>
                <w:szCs w:val="20"/>
              </w:rPr>
              <w:t>Anayavirus KiSi</w:t>
            </w:r>
          </w:p>
        </w:tc>
      </w:tr>
      <w:tr w:rsidR="00440A96" w14:paraId="490A9A5E" w14:textId="77777777">
        <w:trPr>
          <w:trHeight w:val="290"/>
        </w:trPr>
        <w:tc>
          <w:tcPr>
            <w:tcW w:w="3681" w:type="dxa"/>
          </w:tcPr>
          <w:p w14:paraId="3EB84F53" w14:textId="77777777" w:rsidR="00440A96" w:rsidRDefault="007E3C28">
            <w:pPr>
              <w:rPr>
                <w:sz w:val="20"/>
                <w:szCs w:val="20"/>
              </w:rPr>
            </w:pPr>
            <w:r>
              <w:rPr>
                <w:sz w:val="20"/>
                <w:szCs w:val="20"/>
              </w:rPr>
              <w:t xml:space="preserve"> Mycobacterium phage SgtBeansprout</w:t>
            </w:r>
          </w:p>
        </w:tc>
        <w:tc>
          <w:tcPr>
            <w:tcW w:w="1559" w:type="dxa"/>
          </w:tcPr>
          <w:p w14:paraId="3FC7FFB0" w14:textId="77777777" w:rsidR="00440A96" w:rsidRDefault="007E3C28">
            <w:pPr>
              <w:rPr>
                <w:sz w:val="20"/>
                <w:szCs w:val="20"/>
              </w:rPr>
            </w:pPr>
            <w:r>
              <w:rPr>
                <w:sz w:val="20"/>
                <w:szCs w:val="20"/>
              </w:rPr>
              <w:t>MH020245.1</w:t>
            </w:r>
          </w:p>
        </w:tc>
        <w:tc>
          <w:tcPr>
            <w:tcW w:w="3686" w:type="dxa"/>
          </w:tcPr>
          <w:p w14:paraId="76A8E949" w14:textId="77777777" w:rsidR="00440A96" w:rsidRDefault="007E3C28">
            <w:pPr>
              <w:rPr>
                <w:sz w:val="20"/>
                <w:szCs w:val="20"/>
              </w:rPr>
            </w:pPr>
            <w:r>
              <w:rPr>
                <w:i/>
                <w:sz w:val="20"/>
                <w:szCs w:val="20"/>
              </w:rPr>
              <w:t>Anayavirus Amelie</w:t>
            </w:r>
          </w:p>
        </w:tc>
      </w:tr>
      <w:tr w:rsidR="00440A96" w14:paraId="0E1672D1" w14:textId="77777777">
        <w:trPr>
          <w:trHeight w:val="290"/>
        </w:trPr>
        <w:tc>
          <w:tcPr>
            <w:tcW w:w="3681" w:type="dxa"/>
          </w:tcPr>
          <w:p w14:paraId="36D0E3F0" w14:textId="77777777" w:rsidR="00440A96" w:rsidRDefault="007E3C28">
            <w:pPr>
              <w:rPr>
                <w:sz w:val="20"/>
                <w:szCs w:val="20"/>
              </w:rPr>
            </w:pPr>
            <w:r>
              <w:rPr>
                <w:sz w:val="20"/>
                <w:szCs w:val="20"/>
              </w:rPr>
              <w:t xml:space="preserve"> Mycobacterium phage Shaobing</w:t>
            </w:r>
          </w:p>
        </w:tc>
        <w:tc>
          <w:tcPr>
            <w:tcW w:w="1559" w:type="dxa"/>
          </w:tcPr>
          <w:p w14:paraId="06C53539" w14:textId="77777777" w:rsidR="00440A96" w:rsidRDefault="007E3C28">
            <w:pPr>
              <w:rPr>
                <w:sz w:val="20"/>
                <w:szCs w:val="20"/>
              </w:rPr>
            </w:pPr>
            <w:r>
              <w:rPr>
                <w:sz w:val="20"/>
                <w:szCs w:val="20"/>
              </w:rPr>
              <w:t>MK310138.1</w:t>
            </w:r>
          </w:p>
        </w:tc>
        <w:tc>
          <w:tcPr>
            <w:tcW w:w="3686" w:type="dxa"/>
          </w:tcPr>
          <w:p w14:paraId="569786AD" w14:textId="77777777" w:rsidR="00440A96" w:rsidRDefault="007E3C28">
            <w:pPr>
              <w:rPr>
                <w:sz w:val="20"/>
                <w:szCs w:val="20"/>
              </w:rPr>
            </w:pPr>
            <w:r>
              <w:rPr>
                <w:i/>
                <w:sz w:val="20"/>
                <w:szCs w:val="20"/>
              </w:rPr>
              <w:t>Anayavirus Niklas</w:t>
            </w:r>
          </w:p>
        </w:tc>
      </w:tr>
      <w:tr w:rsidR="00440A96" w14:paraId="71E75A28" w14:textId="77777777">
        <w:trPr>
          <w:trHeight w:val="290"/>
        </w:trPr>
        <w:tc>
          <w:tcPr>
            <w:tcW w:w="3681" w:type="dxa"/>
          </w:tcPr>
          <w:p w14:paraId="0E3F78D9" w14:textId="77777777" w:rsidR="00440A96" w:rsidRDefault="007E3C28">
            <w:pPr>
              <w:rPr>
                <w:sz w:val="20"/>
                <w:szCs w:val="20"/>
              </w:rPr>
            </w:pPr>
            <w:r>
              <w:rPr>
                <w:sz w:val="20"/>
                <w:szCs w:val="20"/>
              </w:rPr>
              <w:t xml:space="preserve"> Mycobacterium phage Slimphazie</w:t>
            </w:r>
          </w:p>
        </w:tc>
        <w:tc>
          <w:tcPr>
            <w:tcW w:w="1559" w:type="dxa"/>
          </w:tcPr>
          <w:p w14:paraId="340BC3CC" w14:textId="77777777" w:rsidR="00440A96" w:rsidRDefault="007E3C28">
            <w:pPr>
              <w:rPr>
                <w:sz w:val="20"/>
                <w:szCs w:val="20"/>
              </w:rPr>
            </w:pPr>
            <w:r>
              <w:rPr>
                <w:sz w:val="20"/>
                <w:szCs w:val="20"/>
              </w:rPr>
              <w:t>MF140428.1</w:t>
            </w:r>
          </w:p>
        </w:tc>
        <w:tc>
          <w:tcPr>
            <w:tcW w:w="3686" w:type="dxa"/>
          </w:tcPr>
          <w:p w14:paraId="42632DF8" w14:textId="77777777" w:rsidR="00440A96" w:rsidRDefault="007E3C28">
            <w:pPr>
              <w:rPr>
                <w:sz w:val="20"/>
                <w:szCs w:val="20"/>
              </w:rPr>
            </w:pPr>
            <w:r>
              <w:rPr>
                <w:i/>
                <w:sz w:val="20"/>
                <w:szCs w:val="20"/>
              </w:rPr>
              <w:t>Anayavirus Adephagia</w:t>
            </w:r>
          </w:p>
        </w:tc>
      </w:tr>
      <w:tr w:rsidR="00440A96" w14:paraId="2B02A00F" w14:textId="77777777">
        <w:trPr>
          <w:trHeight w:val="290"/>
        </w:trPr>
        <w:tc>
          <w:tcPr>
            <w:tcW w:w="3681" w:type="dxa"/>
          </w:tcPr>
          <w:p w14:paraId="537AB348" w14:textId="77777777" w:rsidR="00440A96" w:rsidRDefault="007E3C28">
            <w:pPr>
              <w:rPr>
                <w:sz w:val="20"/>
                <w:szCs w:val="20"/>
              </w:rPr>
            </w:pPr>
            <w:r>
              <w:rPr>
                <w:sz w:val="20"/>
                <w:szCs w:val="20"/>
              </w:rPr>
              <w:t xml:space="preserve"> Mycobacterium phage Spock</w:t>
            </w:r>
          </w:p>
        </w:tc>
        <w:tc>
          <w:tcPr>
            <w:tcW w:w="1559" w:type="dxa"/>
          </w:tcPr>
          <w:p w14:paraId="253CA9A6" w14:textId="77777777" w:rsidR="00440A96" w:rsidRDefault="007E3C28">
            <w:pPr>
              <w:rPr>
                <w:sz w:val="20"/>
                <w:szCs w:val="20"/>
              </w:rPr>
            </w:pPr>
            <w:r>
              <w:rPr>
                <w:sz w:val="20"/>
                <w:szCs w:val="20"/>
              </w:rPr>
              <w:t>MN369742.1</w:t>
            </w:r>
          </w:p>
        </w:tc>
        <w:tc>
          <w:tcPr>
            <w:tcW w:w="3686" w:type="dxa"/>
          </w:tcPr>
          <w:p w14:paraId="23450CA3" w14:textId="77777777" w:rsidR="00440A96" w:rsidRDefault="007E3C28">
            <w:pPr>
              <w:rPr>
                <w:sz w:val="20"/>
                <w:szCs w:val="20"/>
              </w:rPr>
            </w:pPr>
            <w:r>
              <w:rPr>
                <w:i/>
                <w:sz w:val="20"/>
                <w:szCs w:val="20"/>
              </w:rPr>
              <w:t>Anayavirus Adephagia</w:t>
            </w:r>
          </w:p>
        </w:tc>
      </w:tr>
      <w:tr w:rsidR="00440A96" w14:paraId="7CB4685D" w14:textId="77777777">
        <w:trPr>
          <w:trHeight w:val="290"/>
        </w:trPr>
        <w:tc>
          <w:tcPr>
            <w:tcW w:w="3681" w:type="dxa"/>
          </w:tcPr>
          <w:p w14:paraId="1EC326EF" w14:textId="77777777" w:rsidR="00440A96" w:rsidRDefault="007E3C28">
            <w:pPr>
              <w:rPr>
                <w:sz w:val="20"/>
                <w:szCs w:val="20"/>
              </w:rPr>
            </w:pPr>
            <w:r>
              <w:rPr>
                <w:sz w:val="20"/>
                <w:szCs w:val="20"/>
              </w:rPr>
              <w:t xml:space="preserve"> Mycobacterium phage Sulley</w:t>
            </w:r>
          </w:p>
        </w:tc>
        <w:tc>
          <w:tcPr>
            <w:tcW w:w="1559" w:type="dxa"/>
          </w:tcPr>
          <w:p w14:paraId="3FB95D3D" w14:textId="77777777" w:rsidR="00440A96" w:rsidRDefault="007E3C28">
            <w:pPr>
              <w:rPr>
                <w:sz w:val="20"/>
                <w:szCs w:val="20"/>
              </w:rPr>
            </w:pPr>
            <w:r>
              <w:rPr>
                <w:sz w:val="20"/>
                <w:szCs w:val="20"/>
              </w:rPr>
              <w:t>MF919532.1</w:t>
            </w:r>
          </w:p>
        </w:tc>
        <w:tc>
          <w:tcPr>
            <w:tcW w:w="3686" w:type="dxa"/>
          </w:tcPr>
          <w:p w14:paraId="453AD2C3" w14:textId="77777777" w:rsidR="00440A96" w:rsidRDefault="007E3C28">
            <w:pPr>
              <w:rPr>
                <w:sz w:val="20"/>
                <w:szCs w:val="20"/>
              </w:rPr>
            </w:pPr>
            <w:r>
              <w:rPr>
                <w:i/>
                <w:sz w:val="20"/>
                <w:szCs w:val="20"/>
              </w:rPr>
              <w:t>Anayavirus Angelica</w:t>
            </w:r>
          </w:p>
        </w:tc>
      </w:tr>
      <w:tr w:rsidR="00440A96" w14:paraId="242E0C19" w14:textId="77777777">
        <w:trPr>
          <w:trHeight w:val="290"/>
        </w:trPr>
        <w:tc>
          <w:tcPr>
            <w:tcW w:w="3681" w:type="dxa"/>
          </w:tcPr>
          <w:p w14:paraId="3014BCB6" w14:textId="77777777" w:rsidR="00440A96" w:rsidRDefault="007E3C28">
            <w:pPr>
              <w:rPr>
                <w:sz w:val="20"/>
                <w:szCs w:val="20"/>
              </w:rPr>
            </w:pPr>
            <w:r>
              <w:rPr>
                <w:sz w:val="20"/>
                <w:szCs w:val="20"/>
              </w:rPr>
              <w:t xml:space="preserve"> Mycobacterium phage Tachez</w:t>
            </w:r>
          </w:p>
        </w:tc>
        <w:tc>
          <w:tcPr>
            <w:tcW w:w="1559" w:type="dxa"/>
          </w:tcPr>
          <w:p w14:paraId="26984E96" w14:textId="77777777" w:rsidR="00440A96" w:rsidRDefault="007E3C28">
            <w:pPr>
              <w:rPr>
                <w:sz w:val="20"/>
                <w:szCs w:val="20"/>
              </w:rPr>
            </w:pPr>
            <w:r>
              <w:rPr>
                <w:sz w:val="20"/>
                <w:szCs w:val="20"/>
              </w:rPr>
              <w:t>MF140430.1</w:t>
            </w:r>
          </w:p>
        </w:tc>
        <w:tc>
          <w:tcPr>
            <w:tcW w:w="3686" w:type="dxa"/>
          </w:tcPr>
          <w:p w14:paraId="3C0B9A5F" w14:textId="77777777" w:rsidR="00440A96" w:rsidRDefault="007E3C28">
            <w:pPr>
              <w:rPr>
                <w:sz w:val="20"/>
                <w:szCs w:val="20"/>
              </w:rPr>
            </w:pPr>
            <w:r>
              <w:rPr>
                <w:i/>
                <w:sz w:val="20"/>
                <w:szCs w:val="20"/>
              </w:rPr>
              <w:t>Anayavirus Adephagia</w:t>
            </w:r>
          </w:p>
        </w:tc>
      </w:tr>
      <w:tr w:rsidR="00440A96" w14:paraId="22EF66A0" w14:textId="77777777">
        <w:trPr>
          <w:trHeight w:val="290"/>
        </w:trPr>
        <w:tc>
          <w:tcPr>
            <w:tcW w:w="3681" w:type="dxa"/>
          </w:tcPr>
          <w:p w14:paraId="1592EFE7" w14:textId="77777777" w:rsidR="00440A96" w:rsidRDefault="007E3C28">
            <w:pPr>
              <w:rPr>
                <w:sz w:val="20"/>
                <w:szCs w:val="20"/>
              </w:rPr>
            </w:pPr>
            <w:r>
              <w:rPr>
                <w:sz w:val="20"/>
                <w:szCs w:val="20"/>
              </w:rPr>
              <w:t xml:space="preserve"> Mycobacterium phage TreyKay</w:t>
            </w:r>
          </w:p>
        </w:tc>
        <w:tc>
          <w:tcPr>
            <w:tcW w:w="1559" w:type="dxa"/>
          </w:tcPr>
          <w:p w14:paraId="410A3C12" w14:textId="77777777" w:rsidR="00440A96" w:rsidRDefault="007E3C28">
            <w:pPr>
              <w:rPr>
                <w:sz w:val="20"/>
                <w:szCs w:val="20"/>
              </w:rPr>
            </w:pPr>
            <w:r>
              <w:rPr>
                <w:sz w:val="20"/>
                <w:szCs w:val="20"/>
              </w:rPr>
              <w:t>MF472892.1</w:t>
            </w:r>
          </w:p>
        </w:tc>
        <w:tc>
          <w:tcPr>
            <w:tcW w:w="3686" w:type="dxa"/>
          </w:tcPr>
          <w:p w14:paraId="40AF5F7F" w14:textId="77777777" w:rsidR="00440A96" w:rsidRDefault="007E3C28">
            <w:pPr>
              <w:rPr>
                <w:sz w:val="20"/>
                <w:szCs w:val="20"/>
              </w:rPr>
            </w:pPr>
            <w:r>
              <w:rPr>
                <w:i/>
                <w:sz w:val="20"/>
                <w:szCs w:val="20"/>
              </w:rPr>
              <w:t>Anayavirus Prithvi</w:t>
            </w:r>
          </w:p>
        </w:tc>
      </w:tr>
      <w:tr w:rsidR="00440A96" w14:paraId="1578D6EC" w14:textId="77777777">
        <w:trPr>
          <w:trHeight w:val="290"/>
        </w:trPr>
        <w:tc>
          <w:tcPr>
            <w:tcW w:w="3681" w:type="dxa"/>
          </w:tcPr>
          <w:p w14:paraId="5540D9A5" w14:textId="77777777" w:rsidR="00440A96" w:rsidRDefault="007E3C28">
            <w:pPr>
              <w:rPr>
                <w:sz w:val="20"/>
                <w:szCs w:val="20"/>
              </w:rPr>
            </w:pPr>
            <w:r>
              <w:rPr>
                <w:sz w:val="20"/>
                <w:szCs w:val="20"/>
              </w:rPr>
              <w:t xml:space="preserve"> Mycobacterium phage Veliki</w:t>
            </w:r>
          </w:p>
        </w:tc>
        <w:tc>
          <w:tcPr>
            <w:tcW w:w="1559" w:type="dxa"/>
          </w:tcPr>
          <w:p w14:paraId="33EA80C2" w14:textId="77777777" w:rsidR="00440A96" w:rsidRDefault="007E3C28">
            <w:pPr>
              <w:rPr>
                <w:sz w:val="20"/>
                <w:szCs w:val="20"/>
              </w:rPr>
            </w:pPr>
            <w:r>
              <w:rPr>
                <w:sz w:val="20"/>
                <w:szCs w:val="20"/>
              </w:rPr>
              <w:t>MN234205.1</w:t>
            </w:r>
          </w:p>
        </w:tc>
        <w:tc>
          <w:tcPr>
            <w:tcW w:w="3686" w:type="dxa"/>
          </w:tcPr>
          <w:p w14:paraId="465A68F2" w14:textId="77777777" w:rsidR="00440A96" w:rsidRDefault="007E3C28">
            <w:pPr>
              <w:rPr>
                <w:sz w:val="20"/>
                <w:szCs w:val="20"/>
              </w:rPr>
            </w:pPr>
            <w:r>
              <w:rPr>
                <w:i/>
                <w:sz w:val="20"/>
                <w:szCs w:val="20"/>
              </w:rPr>
              <w:t>Anayavirus Adephagia</w:t>
            </w:r>
          </w:p>
        </w:tc>
      </w:tr>
      <w:tr w:rsidR="00440A96" w14:paraId="5CB1F534" w14:textId="77777777">
        <w:trPr>
          <w:trHeight w:val="290"/>
        </w:trPr>
        <w:tc>
          <w:tcPr>
            <w:tcW w:w="3681" w:type="dxa"/>
          </w:tcPr>
          <w:p w14:paraId="57D9C864" w14:textId="77777777" w:rsidR="00440A96" w:rsidRDefault="007E3C28">
            <w:pPr>
              <w:rPr>
                <w:sz w:val="20"/>
                <w:szCs w:val="20"/>
              </w:rPr>
            </w:pPr>
            <w:r>
              <w:rPr>
                <w:sz w:val="20"/>
                <w:szCs w:val="20"/>
              </w:rPr>
              <w:t xml:space="preserve"> Mycobacterium phage YoureAdopted</w:t>
            </w:r>
          </w:p>
        </w:tc>
        <w:tc>
          <w:tcPr>
            <w:tcW w:w="1559" w:type="dxa"/>
          </w:tcPr>
          <w:p w14:paraId="58E9880E" w14:textId="77777777" w:rsidR="00440A96" w:rsidRDefault="007E3C28">
            <w:pPr>
              <w:rPr>
                <w:sz w:val="20"/>
                <w:szCs w:val="20"/>
              </w:rPr>
            </w:pPr>
            <w:r>
              <w:rPr>
                <w:sz w:val="20"/>
                <w:szCs w:val="20"/>
              </w:rPr>
              <w:t>MK460247.1</w:t>
            </w:r>
          </w:p>
        </w:tc>
        <w:tc>
          <w:tcPr>
            <w:tcW w:w="3686" w:type="dxa"/>
          </w:tcPr>
          <w:p w14:paraId="1215783A" w14:textId="77777777" w:rsidR="00440A96" w:rsidRDefault="007E3C28">
            <w:pPr>
              <w:rPr>
                <w:sz w:val="20"/>
                <w:szCs w:val="20"/>
              </w:rPr>
            </w:pPr>
            <w:r>
              <w:rPr>
                <w:i/>
                <w:sz w:val="20"/>
                <w:szCs w:val="20"/>
              </w:rPr>
              <w:t>Anayavirus Beezoo</w:t>
            </w:r>
          </w:p>
        </w:tc>
      </w:tr>
    </w:tbl>
    <w:p w14:paraId="3218A535" w14:textId="77777777" w:rsidR="00440A96" w:rsidRDefault="00440A96">
      <w:pPr>
        <w:spacing w:after="160" w:line="259" w:lineRule="auto"/>
        <w:rPr>
          <w:rFonts w:ascii="Arial" w:eastAsia="Arial" w:hAnsi="Arial" w:cs="Arial"/>
        </w:rPr>
      </w:pPr>
    </w:p>
    <w:p w14:paraId="7686A982" w14:textId="77777777" w:rsidR="00440A96" w:rsidRDefault="00440A96">
      <w:pPr>
        <w:rPr>
          <w:rFonts w:ascii="Arial" w:eastAsia="Arial" w:hAnsi="Arial" w:cs="Arial"/>
          <w:b/>
          <w:color w:val="0000FF"/>
          <w:sz w:val="22"/>
          <w:szCs w:val="22"/>
        </w:rPr>
      </w:pPr>
    </w:p>
    <w:p w14:paraId="2721D677" w14:textId="77777777" w:rsidR="00440A96" w:rsidRDefault="007E3C28">
      <w:pPr>
        <w:rPr>
          <w:rFonts w:ascii="Arial" w:eastAsia="Arial" w:hAnsi="Arial" w:cs="Arial"/>
          <w:sz w:val="20"/>
          <w:szCs w:val="20"/>
        </w:rPr>
      </w:pPr>
      <w:r>
        <w:rPr>
          <w:rFonts w:ascii="Arial" w:eastAsia="Arial" w:hAnsi="Arial" w:cs="Arial"/>
          <w:b/>
          <w:color w:val="0000FF"/>
          <w:sz w:val="22"/>
          <w:szCs w:val="22"/>
        </w:rPr>
        <w:t xml:space="preserve">Electron micrograph: </w:t>
      </w:r>
      <w:r>
        <w:rPr>
          <w:rFonts w:ascii="Arial" w:eastAsia="Arial" w:hAnsi="Arial" w:cs="Arial"/>
          <w:sz w:val="20"/>
          <w:szCs w:val="20"/>
        </w:rPr>
        <w:t>NA</w:t>
      </w:r>
    </w:p>
    <w:p w14:paraId="582D5EFB" w14:textId="77777777" w:rsidR="00440A96" w:rsidRDefault="00440A96">
      <w:pPr>
        <w:rPr>
          <w:rFonts w:ascii="Arial" w:eastAsia="Arial" w:hAnsi="Arial" w:cs="Arial"/>
          <w:sz w:val="20"/>
          <w:szCs w:val="20"/>
        </w:rPr>
      </w:pPr>
    </w:p>
    <w:p w14:paraId="5FA1B586" w14:textId="77777777" w:rsidR="00440A96" w:rsidRDefault="007E3C28">
      <w:pPr>
        <w:jc w:val="center"/>
        <w:rPr>
          <w:rFonts w:ascii="Arial" w:eastAsia="Arial" w:hAnsi="Arial" w:cs="Arial"/>
          <w:sz w:val="22"/>
          <w:szCs w:val="22"/>
        </w:rPr>
      </w:pPr>
      <w:r>
        <w:rPr>
          <w:rFonts w:ascii="Arial" w:eastAsia="Arial" w:hAnsi="Arial" w:cs="Arial"/>
          <w:noProof/>
          <w:sz w:val="22"/>
          <w:szCs w:val="22"/>
        </w:rPr>
        <w:lastRenderedPageBreak/>
        <w:drawing>
          <wp:inline distT="0" distB="0" distL="0" distR="0" wp14:anchorId="240EBBC4" wp14:editId="64461C6D">
            <wp:extent cx="2145983" cy="1831658"/>
            <wp:effectExtent l="0" t="0" r="0" b="0"/>
            <wp:docPr id="34"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21"/>
                    <a:srcRect/>
                    <a:stretch>
                      <a:fillRect/>
                    </a:stretch>
                  </pic:blipFill>
                  <pic:spPr>
                    <a:xfrm>
                      <a:off x="0" y="0"/>
                      <a:ext cx="2145983" cy="1831658"/>
                    </a:xfrm>
                    <a:prstGeom prst="rect">
                      <a:avLst/>
                    </a:prstGeom>
                    <a:ln/>
                  </pic:spPr>
                </pic:pic>
              </a:graphicData>
            </a:graphic>
          </wp:inline>
        </w:drawing>
      </w:r>
    </w:p>
    <w:p w14:paraId="59BDB690" w14:textId="77777777" w:rsidR="00440A96" w:rsidRDefault="00440A96">
      <w:pPr>
        <w:rPr>
          <w:rFonts w:ascii="Arial" w:eastAsia="Arial" w:hAnsi="Arial" w:cs="Arial"/>
          <w:b/>
          <w:color w:val="0000FF"/>
          <w:sz w:val="22"/>
          <w:szCs w:val="22"/>
        </w:rPr>
      </w:pPr>
    </w:p>
    <w:p w14:paraId="5E1186D5" w14:textId="77777777" w:rsidR="00440A96" w:rsidRDefault="007E3C28">
      <w:pPr>
        <w:rPr>
          <w:rFonts w:ascii="Arial" w:eastAsia="Arial" w:hAnsi="Arial" w:cs="Arial"/>
          <w:b/>
          <w:color w:val="FF0000"/>
          <w:sz w:val="22"/>
          <w:szCs w:val="22"/>
        </w:rPr>
      </w:pPr>
      <w:r>
        <w:rPr>
          <w:rFonts w:ascii="Arial" w:eastAsia="Arial" w:hAnsi="Arial" w:cs="Arial"/>
          <w:b/>
          <w:color w:val="0000FF"/>
          <w:sz w:val="22"/>
          <w:szCs w:val="22"/>
        </w:rPr>
        <w:t xml:space="preserve">9. </w:t>
      </w:r>
      <w:r>
        <w:rPr>
          <w:rFonts w:ascii="Arial" w:eastAsia="Arial" w:hAnsi="Arial" w:cs="Arial"/>
          <w:b/>
          <w:color w:val="FF0000"/>
          <w:sz w:val="22"/>
          <w:szCs w:val="22"/>
        </w:rPr>
        <w:t xml:space="preserve">Proposal I: To create a new subfamily </w:t>
      </w:r>
      <w:r>
        <w:rPr>
          <w:rFonts w:ascii="Arial" w:eastAsia="Arial" w:hAnsi="Arial" w:cs="Arial"/>
          <w:b/>
          <w:i/>
          <w:color w:val="FF0000"/>
          <w:sz w:val="22"/>
          <w:szCs w:val="22"/>
        </w:rPr>
        <w:t>Weiservirinae</w:t>
      </w:r>
      <w:r>
        <w:rPr>
          <w:rFonts w:ascii="Arial" w:eastAsia="Arial" w:hAnsi="Arial" w:cs="Arial"/>
          <w:b/>
          <w:color w:val="FF0000"/>
          <w:sz w:val="22"/>
          <w:szCs w:val="22"/>
        </w:rPr>
        <w:t xml:space="preserve"> containing these eight genera</w:t>
      </w:r>
    </w:p>
    <w:p w14:paraId="616E6F05" w14:textId="77777777" w:rsidR="00440A96" w:rsidRDefault="00440A96">
      <w:pPr>
        <w:rPr>
          <w:rFonts w:ascii="Arial" w:eastAsia="Arial" w:hAnsi="Arial" w:cs="Arial"/>
          <w:b/>
          <w:sz w:val="22"/>
          <w:szCs w:val="22"/>
        </w:rPr>
      </w:pPr>
    </w:p>
    <w:p w14:paraId="64A60442"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Source of the name of this taxon:  </w:t>
      </w:r>
      <w:r>
        <w:rPr>
          <w:rFonts w:ascii="Arial" w:eastAsia="Arial" w:hAnsi="Arial" w:cs="Arial"/>
          <w:sz w:val="22"/>
          <w:szCs w:val="22"/>
        </w:rPr>
        <w:t>This genus is in honour of Russell S. Weiser (1906-2000) who together with Grace M. Gardner (1924-2007) characterized the first phages against Mycobacterium smegmatis in 1947 in the Department of Microbiology, School of Medicine, University of Washington, Seattle (USA).  Dr. Russell Weiser was born in Grimes, Iowa (USA) and obtained his PhD in bacteriology from the University of Washington in 1934.  He was one of the founders of the University of Washington School of Medicine, retired in 1977 after teaching there for 43 years, he set up an annual lectureship at the medical school in his speciality, immunology.  He was a co-author on Fundamentals of Medical Bacteriology and Mycology and Fundamentals of Immunology.</w:t>
      </w:r>
    </w:p>
    <w:p w14:paraId="4FFE31F7" w14:textId="77777777" w:rsidR="00440A96" w:rsidRDefault="00440A96">
      <w:pPr>
        <w:rPr>
          <w:rFonts w:ascii="Arial" w:eastAsia="Arial" w:hAnsi="Arial" w:cs="Arial"/>
          <w:b/>
          <w:sz w:val="22"/>
          <w:szCs w:val="22"/>
        </w:rPr>
      </w:pPr>
    </w:p>
    <w:p w14:paraId="65CFB056" w14:textId="77777777" w:rsidR="00440A96" w:rsidRDefault="007E3C28">
      <w:pPr>
        <w:rPr>
          <w:rFonts w:ascii="Arial" w:eastAsia="Arial" w:hAnsi="Arial" w:cs="Arial"/>
          <w:sz w:val="22"/>
          <w:szCs w:val="22"/>
        </w:rPr>
      </w:pPr>
      <w:r>
        <w:rPr>
          <w:rFonts w:ascii="Arial" w:eastAsia="Arial" w:hAnsi="Arial" w:cs="Arial"/>
          <w:b/>
          <w:color w:val="0000FF"/>
          <w:sz w:val="22"/>
          <w:szCs w:val="22"/>
        </w:rPr>
        <w:t xml:space="preserve">Evidence: </w:t>
      </w:r>
      <w:r>
        <w:rPr>
          <w:rFonts w:ascii="Arial" w:eastAsia="Arial" w:hAnsi="Arial" w:cs="Arial"/>
          <w:sz w:val="22"/>
          <w:szCs w:val="22"/>
        </w:rPr>
        <w:t>Phylogenetic, genomic (VIRIDIC) and proteomic (ViPTree) analysis reveals that all these phages belong to a single group.</w:t>
      </w:r>
    </w:p>
    <w:p w14:paraId="6BACCAC0" w14:textId="77777777" w:rsidR="00440A96" w:rsidRDefault="00440A96">
      <w:pPr>
        <w:rPr>
          <w:rFonts w:ascii="Arial" w:eastAsia="Arial" w:hAnsi="Arial" w:cs="Arial"/>
          <w:b/>
          <w:sz w:val="22"/>
          <w:szCs w:val="22"/>
        </w:rPr>
      </w:pPr>
    </w:p>
    <w:p w14:paraId="5EEB1D16" w14:textId="77777777" w:rsidR="00440A96" w:rsidRDefault="00440A96">
      <w:pPr>
        <w:rPr>
          <w:rFonts w:ascii="Arial" w:eastAsia="Arial" w:hAnsi="Arial" w:cs="Arial"/>
          <w:b/>
          <w:sz w:val="22"/>
          <w:szCs w:val="22"/>
        </w:rPr>
      </w:pPr>
    </w:p>
    <w:p w14:paraId="7CC7C036" w14:textId="77777777" w:rsidR="00440A96" w:rsidRDefault="007E3C28">
      <w:pPr>
        <w:spacing w:before="120" w:after="120"/>
        <w:rPr>
          <w:rFonts w:ascii="Arial" w:eastAsia="Arial" w:hAnsi="Arial" w:cs="Arial"/>
          <w:b/>
        </w:rPr>
      </w:pPr>
      <w:r>
        <w:rPr>
          <w:rFonts w:ascii="Arial" w:eastAsia="Arial" w:hAnsi="Arial" w:cs="Arial"/>
          <w:b/>
        </w:rPr>
        <w:t>References:</w:t>
      </w:r>
    </w:p>
    <w:p w14:paraId="1625D50D" w14:textId="77777777" w:rsidR="00440A96" w:rsidRDefault="007E3C28">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1:  Nishimura Y, Yoshida T, Kuronishi M, Uehara H, Ogata H, Goto S. ViPTree: the viral proteomic tree server. Bioinformatics. 2017; 33(15):2379-2380. doi:10.1093/bioinformatics/btx157. PubMed PMID: 28379287.</w:t>
      </w:r>
    </w:p>
    <w:p w14:paraId="446B09E5" w14:textId="77777777" w:rsidR="00440A96" w:rsidRDefault="00440A96">
      <w:pPr>
        <w:pBdr>
          <w:top w:val="nil"/>
          <w:left w:val="nil"/>
          <w:bottom w:val="nil"/>
          <w:right w:val="nil"/>
          <w:between w:val="nil"/>
        </w:pBdr>
        <w:ind w:left="567" w:hanging="567"/>
        <w:rPr>
          <w:rFonts w:ascii="Arial" w:eastAsia="Arial" w:hAnsi="Arial" w:cs="Arial"/>
          <w:color w:val="000000"/>
          <w:sz w:val="22"/>
          <w:szCs w:val="22"/>
        </w:rPr>
      </w:pPr>
    </w:p>
    <w:p w14:paraId="59677C8B" w14:textId="77777777" w:rsidR="00440A96" w:rsidRDefault="007E3C28">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2: Rohwer F, Edwards R. The Phage Proteomic Tree: a genome-based taxonomy for phage. J Bacteriol. 2002 Aug;184(16):4529-35. PubMed PMID: 12142423</w:t>
      </w:r>
    </w:p>
    <w:p w14:paraId="7221BEFA" w14:textId="77777777" w:rsidR="00440A96" w:rsidRDefault="007E3C28">
      <w:pPr>
        <w:spacing w:before="120" w:after="120"/>
        <w:ind w:left="567" w:hanging="567"/>
        <w:rPr>
          <w:rFonts w:ascii="Arial" w:eastAsia="Arial" w:hAnsi="Arial" w:cs="Arial"/>
          <w:sz w:val="22"/>
          <w:szCs w:val="22"/>
        </w:rPr>
      </w:pPr>
      <w:r>
        <w:rPr>
          <w:rFonts w:ascii="Arial" w:eastAsia="Arial" w:hAnsi="Arial" w:cs="Arial"/>
          <w:sz w:val="22"/>
          <w:szCs w:val="22"/>
        </w:rPr>
        <w:t xml:space="preserve">3: Moraru C, Varsani A, Kropinski AM. VIRIDIC-A Novel Tool to Calculate the Intergenomic Similarities of Prokaryote-Infecting Viruses. Viruses. 2020 Nov 6;12(11):1268. doi: 10.3390/v12111268. PMID: 33172115; PMCID: PMC7694805. </w:t>
      </w:r>
      <w:hyperlink r:id="rId122">
        <w:r>
          <w:rPr>
            <w:rFonts w:ascii="Arial" w:eastAsia="Arial" w:hAnsi="Arial" w:cs="Arial"/>
            <w:color w:val="0000FF"/>
            <w:sz w:val="22"/>
            <w:szCs w:val="22"/>
            <w:u w:val="single"/>
          </w:rPr>
          <w:t>http://rhea.icbm.uni-oldenburg.de/VIRIDIC/</w:t>
        </w:r>
      </w:hyperlink>
      <w:r>
        <w:rPr>
          <w:rFonts w:ascii="Arial" w:eastAsia="Arial" w:hAnsi="Arial" w:cs="Arial"/>
          <w:sz w:val="22"/>
          <w:szCs w:val="22"/>
        </w:rPr>
        <w:t xml:space="preserve"> </w:t>
      </w:r>
    </w:p>
    <w:p w14:paraId="13A87EE6" w14:textId="77777777" w:rsidR="00440A96" w:rsidRDefault="007E3C28">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4: Turner D, Reynolds D, Seto D, Mahadevan P. CoreGenes3.5: a webserver for the determination of core genes from sets of viral and small bacterial genomes. BMC Res Notes. 2013;6:140. doi: 10.1186/1756-0500-6-140.  PMID:   23566564.</w:t>
      </w:r>
    </w:p>
    <w:p w14:paraId="4218FD9E" w14:textId="77777777" w:rsidR="00440A96" w:rsidRDefault="00440A96">
      <w:pPr>
        <w:pBdr>
          <w:top w:val="nil"/>
          <w:left w:val="nil"/>
          <w:bottom w:val="nil"/>
          <w:right w:val="nil"/>
          <w:between w:val="nil"/>
        </w:pBdr>
        <w:ind w:left="567" w:hanging="567"/>
        <w:rPr>
          <w:rFonts w:ascii="Arial" w:eastAsia="Arial" w:hAnsi="Arial" w:cs="Arial"/>
          <w:color w:val="000000"/>
          <w:sz w:val="22"/>
          <w:szCs w:val="22"/>
        </w:rPr>
      </w:pPr>
    </w:p>
    <w:p w14:paraId="53C67BDA" w14:textId="77777777" w:rsidR="00440A96" w:rsidRDefault="007E3C28">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5: 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008A31CA" w14:textId="77777777" w:rsidR="00440A96" w:rsidRDefault="00440A96">
      <w:pPr>
        <w:pBdr>
          <w:top w:val="nil"/>
          <w:left w:val="nil"/>
          <w:bottom w:val="nil"/>
          <w:right w:val="nil"/>
          <w:between w:val="nil"/>
        </w:pBdr>
        <w:ind w:left="567" w:hanging="567"/>
        <w:rPr>
          <w:rFonts w:ascii="Arial" w:eastAsia="Arial" w:hAnsi="Arial" w:cs="Arial"/>
          <w:color w:val="000000"/>
          <w:sz w:val="22"/>
          <w:szCs w:val="22"/>
        </w:rPr>
      </w:pPr>
    </w:p>
    <w:p w14:paraId="50A4D2D2" w14:textId="77777777" w:rsidR="00440A96" w:rsidRDefault="007E3C28">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6: Anisimova M, Gascuel O. Approximate likelihood-ratio test for branches: A fast, accurate, and powerful alternative. Syst Biol. 2006;55(4):539-52.  PMID: 16785212.  DOI:     10.1080/10635150600755453.</w:t>
      </w:r>
    </w:p>
    <w:p w14:paraId="5E38A438" w14:textId="77777777" w:rsidR="00440A96" w:rsidRDefault="00440A96">
      <w:pPr>
        <w:pBdr>
          <w:top w:val="nil"/>
          <w:left w:val="nil"/>
          <w:bottom w:val="nil"/>
          <w:right w:val="nil"/>
          <w:between w:val="nil"/>
        </w:pBdr>
        <w:ind w:left="567" w:hanging="567"/>
        <w:rPr>
          <w:rFonts w:ascii="Arial" w:eastAsia="Arial" w:hAnsi="Arial" w:cs="Arial"/>
          <w:color w:val="000000"/>
          <w:sz w:val="22"/>
          <w:szCs w:val="22"/>
        </w:rPr>
      </w:pPr>
    </w:p>
    <w:p w14:paraId="3E00ED28" w14:textId="77777777" w:rsidR="00440A96" w:rsidRDefault="007E3C28">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lastRenderedPageBreak/>
        <w:t>7: Lowe, T.M. and Chan, P.P. (2016) tRNAscan-SE On-line: Search and Contextual Analysis of Transfer RNA Genes. Nucl. Acids Res. 44: W54-57.</w:t>
      </w:r>
    </w:p>
    <w:p w14:paraId="4496F830" w14:textId="77777777" w:rsidR="00440A96" w:rsidRDefault="007E3C28">
      <w:pPr>
        <w:spacing w:before="120" w:after="120"/>
        <w:ind w:left="709" w:hanging="709"/>
        <w:rPr>
          <w:rFonts w:ascii="Arial" w:eastAsia="Arial" w:hAnsi="Arial" w:cs="Arial"/>
          <w:sz w:val="22"/>
          <w:szCs w:val="22"/>
        </w:rPr>
      </w:pPr>
      <w:r>
        <w:rPr>
          <w:rFonts w:ascii="Arial" w:eastAsia="Arial" w:hAnsi="Arial" w:cs="Arial"/>
          <w:sz w:val="22"/>
          <w:szCs w:val="22"/>
        </w:rPr>
        <w:t>8: Zimmermann L, Stephens A, Nam SZ, et al. A Completely Reimplemented MPI Bioinformatics Toolkit with a New HHpred Server at its Core. J Mol Biol. 2018;430(15):2237-2243. doi:10.1016/j.jmb.2017.12.007</w:t>
      </w:r>
    </w:p>
    <w:p w14:paraId="6EBC2F6A" w14:textId="77777777" w:rsidR="00440A96" w:rsidRDefault="007E3C28">
      <w:pPr>
        <w:spacing w:before="120" w:after="120"/>
        <w:ind w:left="709" w:hanging="709"/>
        <w:rPr>
          <w:rFonts w:ascii="Arial" w:eastAsia="Arial" w:hAnsi="Arial" w:cs="Arial"/>
          <w:sz w:val="22"/>
          <w:szCs w:val="22"/>
        </w:rPr>
      </w:pPr>
      <w:r>
        <w:rPr>
          <w:rFonts w:ascii="Arial" w:eastAsia="Arial" w:hAnsi="Arial" w:cs="Arial"/>
          <w:sz w:val="22"/>
          <w:szCs w:val="22"/>
        </w:rPr>
        <w:t>9: Turner D, Kropinski AM, Adriaenssens EM. 2021. A Roadmap for Genome-Based Phage Taxonomy. Viruses 2021, 13, 506. https://doi.org/10.3390/v13030506</w:t>
      </w:r>
    </w:p>
    <w:p w14:paraId="4473D784" w14:textId="77777777" w:rsidR="00440A96" w:rsidRDefault="00440A96">
      <w:pPr>
        <w:spacing w:before="120" w:after="120"/>
        <w:rPr>
          <w:rFonts w:ascii="Arial" w:eastAsia="Arial" w:hAnsi="Arial" w:cs="Arial"/>
          <w:b/>
          <w:sz w:val="22"/>
          <w:szCs w:val="22"/>
        </w:rPr>
      </w:pPr>
    </w:p>
    <w:sectPr w:rsidR="00440A96">
      <w:headerReference w:type="default" r:id="rId123"/>
      <w:pgSz w:w="11906" w:h="16838"/>
      <w:pgMar w:top="1440" w:right="1440" w:bottom="1440" w:left="1440" w:header="708"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9D9B90" w14:textId="77777777" w:rsidR="00881BE9" w:rsidRDefault="00881BE9">
      <w:r>
        <w:separator/>
      </w:r>
    </w:p>
  </w:endnote>
  <w:endnote w:type="continuationSeparator" w:id="0">
    <w:p w14:paraId="16172C65" w14:textId="77777777" w:rsidR="00881BE9" w:rsidRDefault="00881B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imes">
    <w:altName w:val="﷽﷽﷽﷽﷽﷽&#9;"/>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altName w:val="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Georgia">
    <w:altName w:val="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430322" w14:textId="77777777" w:rsidR="00881BE9" w:rsidRDefault="00881BE9">
      <w:r>
        <w:separator/>
      </w:r>
    </w:p>
  </w:footnote>
  <w:footnote w:type="continuationSeparator" w:id="0">
    <w:p w14:paraId="0BABF140" w14:textId="77777777" w:rsidR="00881BE9" w:rsidRDefault="00881BE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41CAB" w14:textId="77777777" w:rsidR="00440A96" w:rsidRDefault="007E3C28">
    <w:pPr>
      <w:pBdr>
        <w:top w:val="nil"/>
        <w:left w:val="nil"/>
        <w:bottom w:val="nil"/>
        <w:right w:val="nil"/>
        <w:between w:val="nil"/>
      </w:pBdr>
      <w:tabs>
        <w:tab w:val="center" w:pos="4513"/>
        <w:tab w:val="right" w:pos="9026"/>
      </w:tabs>
      <w:jc w:val="right"/>
      <w:rPr>
        <w:color w:val="000000"/>
      </w:rPr>
    </w:pPr>
    <w:r>
      <w:rPr>
        <w:color w:val="000000"/>
      </w:rPr>
      <w:t>October 2020</w:t>
    </w:r>
  </w:p>
  <w:p w14:paraId="12FC9E3F" w14:textId="77777777" w:rsidR="00440A96" w:rsidRDefault="00440A96">
    <w:pPr>
      <w:pBdr>
        <w:top w:val="nil"/>
        <w:left w:val="nil"/>
        <w:bottom w:val="nil"/>
        <w:right w:val="nil"/>
        <w:between w:val="nil"/>
      </w:pBdr>
      <w:tabs>
        <w:tab w:val="center" w:pos="4513"/>
        <w:tab w:val="right" w:pos="9026"/>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7495DC5"/>
    <w:multiLevelType w:val="multilevel"/>
    <w:tmpl w:val="51FA720A"/>
    <w:lvl w:ilvl="0">
      <w:start w:val="1"/>
      <w:numFmt w:val="upperLetter"/>
      <w:lvlText w:val="%1."/>
      <w:lvlJc w:val="left"/>
      <w:pPr>
        <w:ind w:left="720" w:hanging="360"/>
      </w:pPr>
      <w:rPr>
        <w:b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12"/>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40A96"/>
    <w:rsid w:val="003E6091"/>
    <w:rsid w:val="00440A96"/>
    <w:rsid w:val="007E3C28"/>
    <w:rsid w:val="008018B9"/>
    <w:rsid w:val="00881BE9"/>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442C1BB6"/>
  <w15:docId w15:val="{3BFD6FF9-2125-0747-AAF4-CC228B2E63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C793B"/>
    <w:rPr>
      <w:lang w:val="en-US"/>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uiPriority w:val="99"/>
    <w:rsid w:val="00A07BF7"/>
    <w:rPr>
      <w:color w:val="0000FF"/>
      <w:u w:val="single"/>
    </w:rPr>
  </w:style>
  <w:style w:type="character" w:styleId="UnresolvedMention">
    <w:name w:val="Unresolved Mention"/>
    <w:basedOn w:val="DefaultParagraphFont"/>
    <w:uiPriority w:val="99"/>
    <w:rsid w:val="00A07BF7"/>
    <w:rPr>
      <w:color w:val="605E5C"/>
      <w:shd w:val="clear" w:color="auto" w:fill="E1DFDD"/>
    </w:rPr>
  </w:style>
  <w:style w:type="paragraph" w:styleId="ListParagraph">
    <w:name w:val="List Paragraph"/>
    <w:basedOn w:val="Normal"/>
    <w:uiPriority w:val="34"/>
    <w:qFormat/>
    <w:rsid w:val="001371C5"/>
    <w:pPr>
      <w:ind w:left="720"/>
      <w:contextualSpacing/>
    </w:pPr>
  </w:style>
  <w:style w:type="table" w:customStyle="1" w:styleId="TableGrid1">
    <w:name w:val="Table Grid1"/>
    <w:basedOn w:val="TableNormal"/>
    <w:next w:val="TableGrid"/>
    <w:uiPriority w:val="39"/>
    <w:rsid w:val="00876887"/>
    <w:rPr>
      <w:rFonts w:ascii="Arial" w:hAnsi="Arial" w:cs="Arial"/>
      <w:lang w:val="en-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876887"/>
    <w:rPr>
      <w:rFonts w:ascii="Arial" w:hAnsi="Arial" w:cs="Arial"/>
      <w:lang w:val="en-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rPr>
      <w:rFonts w:ascii="Arial" w:eastAsia="Arial" w:hAnsi="Arial" w:cs="Arial"/>
    </w:rPr>
    <w:tblPr>
      <w:tblStyleRowBandSize w:val="1"/>
      <w:tblStyleColBandSize w:val="1"/>
    </w:tblPr>
  </w:style>
  <w:style w:type="table" w:customStyle="1" w:styleId="a1">
    <w:basedOn w:val="TableNormal"/>
    <w:rPr>
      <w:rFonts w:ascii="Arial" w:eastAsia="Arial" w:hAnsi="Arial" w:cs="Arial"/>
    </w:rPr>
    <w:tblPr>
      <w:tblStyleRowBandSize w:val="1"/>
      <w:tblStyleColBandSize w:val="1"/>
    </w:tblPr>
  </w:style>
  <w:style w:type="table" w:customStyle="1" w:styleId="a2">
    <w:basedOn w:val="TableNormal"/>
    <w:rPr>
      <w:rFonts w:ascii="Arial" w:eastAsia="Arial" w:hAnsi="Arial" w:cs="Arial"/>
    </w:rPr>
    <w:tblPr>
      <w:tblStyleRowBandSize w:val="1"/>
      <w:tblStyleColBandSize w:val="1"/>
    </w:tblPr>
  </w:style>
  <w:style w:type="table" w:customStyle="1" w:styleId="a3">
    <w:basedOn w:val="TableNormal"/>
    <w:rPr>
      <w:rFonts w:ascii="Arial" w:eastAsia="Arial" w:hAnsi="Arial" w:cs="Arial"/>
    </w:rPr>
    <w:tblPr>
      <w:tblStyleRowBandSize w:val="1"/>
      <w:tblStyleColBandSize w:val="1"/>
    </w:tblPr>
  </w:style>
  <w:style w:type="table" w:customStyle="1" w:styleId="a4">
    <w:basedOn w:val="TableNormal"/>
    <w:rPr>
      <w:rFonts w:ascii="Arial" w:eastAsia="Arial" w:hAnsi="Arial" w:cs="Arial"/>
    </w:rPr>
    <w:tblPr>
      <w:tblStyleRowBandSize w:val="1"/>
      <w:tblStyleColBandSize w:val="1"/>
    </w:tblPr>
  </w:style>
  <w:style w:type="table" w:customStyle="1" w:styleId="a5">
    <w:basedOn w:val="TableNormal"/>
    <w:rPr>
      <w:rFonts w:ascii="Arial" w:eastAsia="Arial" w:hAnsi="Arial" w:cs="Arial"/>
    </w:rPr>
    <w:tblPr>
      <w:tblStyleRowBandSize w:val="1"/>
      <w:tblStyleColBandSize w:val="1"/>
    </w:tblPr>
  </w:style>
  <w:style w:type="table" w:customStyle="1" w:styleId="a6">
    <w:basedOn w:val="TableNormal"/>
    <w:rPr>
      <w:rFonts w:ascii="Arial" w:eastAsia="Arial" w:hAnsi="Arial" w:cs="Arial"/>
    </w:rPr>
    <w:tblPr>
      <w:tblStyleRowBandSize w:val="1"/>
      <w:tblStyleColBandSize w:val="1"/>
    </w:tblPr>
  </w:style>
  <w:style w:type="table" w:customStyle="1" w:styleId="a7">
    <w:basedOn w:val="TableNormal"/>
    <w:rPr>
      <w:rFonts w:ascii="Arial" w:eastAsia="Arial" w:hAnsi="Arial" w:cs="Arial"/>
    </w:rPr>
    <w:tblPr>
      <w:tblStyleRowBandSize w:val="1"/>
      <w:tblStyleColBandSize w:val="1"/>
    </w:tblPr>
  </w:style>
  <w:style w:type="table" w:customStyle="1" w:styleId="a8">
    <w:basedOn w:val="TableNormal"/>
    <w:rPr>
      <w:rFonts w:ascii="Arial" w:eastAsia="Arial" w:hAnsi="Arial" w:cs="Arial"/>
    </w:rPr>
    <w:tblPr>
      <w:tblStyleRowBandSize w:val="1"/>
      <w:tblStyleColBandSize w:val="1"/>
    </w:tblPr>
  </w:style>
  <w:style w:type="table" w:customStyle="1" w:styleId="a9">
    <w:basedOn w:val="TableNormal"/>
    <w:rPr>
      <w:rFonts w:ascii="Arial" w:eastAsia="Arial" w:hAnsi="Arial" w:cs="Arial"/>
    </w:rPr>
    <w:tblPr>
      <w:tblStyleRowBandSize w:val="1"/>
      <w:tblStyleColBandSize w:val="1"/>
    </w:tblPr>
  </w:style>
  <w:style w:type="table" w:customStyle="1" w:styleId="aa">
    <w:basedOn w:val="TableNormal"/>
    <w:rPr>
      <w:rFonts w:ascii="Arial" w:eastAsia="Arial" w:hAnsi="Arial" w:cs="Arial"/>
    </w:rPr>
    <w:tblPr>
      <w:tblStyleRowBandSize w:val="1"/>
      <w:tblStyleColBandSize w:val="1"/>
    </w:tblPr>
  </w:style>
  <w:style w:type="table" w:customStyle="1" w:styleId="ab">
    <w:basedOn w:val="TableNormal"/>
    <w:rPr>
      <w:rFonts w:ascii="Arial" w:eastAsia="Arial" w:hAnsi="Arial" w:cs="Arial"/>
    </w:rPr>
    <w:tblPr>
      <w:tblStyleRowBandSize w:val="1"/>
      <w:tblStyleColBandSize w:val="1"/>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rPr>
      <w:rFonts w:ascii="Arial" w:eastAsia="Arial" w:hAnsi="Arial" w:cs="Arial"/>
    </w:rPr>
    <w:tblPr>
      <w:tblStyleRowBandSize w:val="1"/>
      <w:tblStyleColBandSize w:val="1"/>
    </w:tblPr>
  </w:style>
  <w:style w:type="table" w:customStyle="1" w:styleId="ae">
    <w:basedOn w:val="TableNormal"/>
    <w:rPr>
      <w:rFonts w:ascii="Arial" w:eastAsia="Arial" w:hAnsi="Arial" w:cs="Arial"/>
    </w:rPr>
    <w:tblPr>
      <w:tblStyleRowBandSize w:val="1"/>
      <w:tblStyleColBandSize w:val="1"/>
    </w:tblPr>
  </w:style>
  <w:style w:type="table" w:customStyle="1" w:styleId="af">
    <w:basedOn w:val="TableNormal"/>
    <w:rPr>
      <w:rFonts w:ascii="Arial" w:eastAsia="Arial" w:hAnsi="Arial" w:cs="Arial"/>
    </w:rPr>
    <w:tblPr>
      <w:tblStyleRowBandSize w:val="1"/>
      <w:tblStyleColBandSize w:val="1"/>
    </w:tblPr>
  </w:style>
  <w:style w:type="table" w:customStyle="1" w:styleId="af0">
    <w:basedOn w:val="TableNormal"/>
    <w:rPr>
      <w:rFonts w:ascii="Arial" w:eastAsia="Arial" w:hAnsi="Arial" w:cs="Arial"/>
    </w:rPr>
    <w:tblPr>
      <w:tblStyleRowBandSize w:val="1"/>
      <w:tblStyleColBandSize w:val="1"/>
    </w:tblPr>
  </w:style>
  <w:style w:type="table" w:customStyle="1" w:styleId="af1">
    <w:basedOn w:val="TableNormal"/>
    <w:rPr>
      <w:rFonts w:ascii="Arial" w:eastAsia="Arial" w:hAnsi="Arial" w:cs="Arial"/>
    </w:rPr>
    <w:tblPr>
      <w:tblStyleRowBandSize w:val="1"/>
      <w:tblStyleColBandSize w:val="1"/>
    </w:tblPr>
  </w:style>
  <w:style w:type="table" w:customStyle="1" w:styleId="af2">
    <w:basedOn w:val="TableNormal"/>
    <w:rPr>
      <w:rFonts w:ascii="Arial" w:eastAsia="Arial" w:hAnsi="Arial" w:cs="Arial"/>
    </w:rPr>
    <w:tblPr>
      <w:tblStyleRowBandSize w:val="1"/>
      <w:tblStyleColBandSize w:val="1"/>
    </w:tblPr>
  </w:style>
  <w:style w:type="table" w:customStyle="1" w:styleId="af3">
    <w:basedOn w:val="TableNormal"/>
    <w:rPr>
      <w:rFonts w:ascii="Arial" w:eastAsia="Arial" w:hAnsi="Arial" w:cs="Arial"/>
    </w:rPr>
    <w:tblPr>
      <w:tblStyleRowBandSize w:val="1"/>
      <w:tblStyleColBandSize w:val="1"/>
    </w:tblPr>
  </w:style>
  <w:style w:type="table" w:customStyle="1" w:styleId="af4">
    <w:basedOn w:val="TableNormal"/>
    <w:rPr>
      <w:rFonts w:ascii="Arial" w:eastAsia="Arial" w:hAnsi="Arial" w:cs="Arial"/>
    </w:rPr>
    <w:tblPr>
      <w:tblStyleRowBandSize w:val="1"/>
      <w:tblStyleColBandSize w:val="1"/>
    </w:tblPr>
  </w:style>
  <w:style w:type="table" w:customStyle="1" w:styleId="af5">
    <w:basedOn w:val="TableNormal"/>
    <w:tblPr>
      <w:tblStyleRowBandSize w:val="1"/>
      <w:tblStyleColBandSize w:val="1"/>
      <w:tblCellMar>
        <w:left w:w="115" w:type="dxa"/>
        <w:right w:w="115" w:type="dxa"/>
      </w:tblCellMar>
    </w:tblPr>
  </w:style>
  <w:style w:type="table" w:customStyle="1" w:styleId="af6">
    <w:basedOn w:val="TableNormal"/>
    <w:rPr>
      <w:rFonts w:ascii="Arial" w:eastAsia="Arial" w:hAnsi="Arial" w:cs="Arial"/>
    </w:rPr>
    <w:tblPr>
      <w:tblStyleRowBandSize w:val="1"/>
      <w:tblStyleColBandSize w:val="1"/>
    </w:tblPr>
  </w:style>
  <w:style w:type="table" w:customStyle="1" w:styleId="af7">
    <w:basedOn w:val="TableNormal"/>
    <w:rPr>
      <w:rFonts w:ascii="Arial" w:eastAsia="Arial" w:hAnsi="Arial" w:cs="Arial"/>
    </w:rPr>
    <w:tblPr>
      <w:tblStyleRowBandSize w:val="1"/>
      <w:tblStyleColBandSize w:val="1"/>
    </w:tblPr>
  </w:style>
  <w:style w:type="table" w:customStyle="1" w:styleId="af8">
    <w:basedOn w:val="TableNormal"/>
    <w:rPr>
      <w:rFonts w:ascii="Arial" w:eastAsia="Arial" w:hAnsi="Arial" w:cs="Arial"/>
    </w:rPr>
    <w:tblPr>
      <w:tblStyleRowBandSize w:val="1"/>
      <w:tblStyleColBandSize w:val="1"/>
    </w:tblPr>
  </w:style>
  <w:style w:type="table" w:customStyle="1" w:styleId="af9">
    <w:basedOn w:val="TableNormal"/>
    <w:rPr>
      <w:rFonts w:ascii="Arial" w:eastAsia="Arial" w:hAnsi="Arial" w:cs="Arial"/>
    </w:rPr>
    <w:tblPr>
      <w:tblStyleRowBandSize w:val="1"/>
      <w:tblStyleColBandSize w:val="1"/>
    </w:tblPr>
  </w:style>
  <w:style w:type="table" w:customStyle="1" w:styleId="afa">
    <w:basedOn w:val="TableNormal"/>
    <w:rPr>
      <w:rFonts w:ascii="Arial" w:eastAsia="Arial" w:hAnsi="Arial" w:cs="Arial"/>
    </w:rPr>
    <w:tblPr>
      <w:tblStyleRowBandSize w:val="1"/>
      <w:tblStyleColBandSize w:val="1"/>
    </w:tblPr>
  </w:style>
  <w:style w:type="table" w:customStyle="1" w:styleId="afb">
    <w:basedOn w:val="TableNormal"/>
    <w:rPr>
      <w:rFonts w:ascii="Arial" w:eastAsia="Arial" w:hAnsi="Arial" w:cs="Arial"/>
    </w:rPr>
    <w:tblPr>
      <w:tblStyleRowBandSize w:val="1"/>
      <w:tblStyleColBandSize w:val="1"/>
    </w:tblPr>
  </w:style>
  <w:style w:type="table" w:customStyle="1" w:styleId="afc">
    <w:basedOn w:val="TableNormal"/>
    <w:rPr>
      <w:rFonts w:ascii="Arial" w:eastAsia="Arial" w:hAnsi="Arial" w:cs="Arial"/>
    </w:rPr>
    <w:tblPr>
      <w:tblStyleRowBandSize w:val="1"/>
      <w:tblStyleColBandSize w:val="1"/>
    </w:tblPr>
  </w:style>
  <w:style w:type="table" w:customStyle="1" w:styleId="afd">
    <w:basedOn w:val="TableNormal"/>
    <w:rPr>
      <w:rFonts w:ascii="Arial" w:eastAsia="Arial" w:hAnsi="Arial" w:cs="Arial"/>
    </w:r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hyperlink" Target="https://www.ncbi.nlm.nih.gov/genome/browse/" TargetMode="External"/><Relationship Id="rId117" Type="http://schemas.openxmlformats.org/officeDocument/2006/relationships/hyperlink" Target="https://www.ncbi.nlm.nih.gov/genome/browse/" TargetMode="External"/><Relationship Id="rId21" Type="http://schemas.openxmlformats.org/officeDocument/2006/relationships/image" Target="media/image5.png"/><Relationship Id="rId42" Type="http://schemas.openxmlformats.org/officeDocument/2006/relationships/hyperlink" Target="http://binf.gmu.edu:8080/CoreGenes3.5/" TargetMode="External"/><Relationship Id="rId47" Type="http://schemas.openxmlformats.org/officeDocument/2006/relationships/hyperlink" Target="https://www.ncbi.nlm.nih.gov/nuccore/KX636165.1" TargetMode="External"/><Relationship Id="rId63" Type="http://schemas.openxmlformats.org/officeDocument/2006/relationships/hyperlink" Target="http://binf.gmu.edu:8080/CoreGenes3.5/" TargetMode="External"/><Relationship Id="rId68" Type="http://schemas.openxmlformats.org/officeDocument/2006/relationships/hyperlink" Target="https://www.ncbi.nlm.nih.gov/genome/browse/" TargetMode="External"/><Relationship Id="rId84" Type="http://schemas.openxmlformats.org/officeDocument/2006/relationships/hyperlink" Target="https://www.ncbi.nlm.nih.gov/genome/browse/" TargetMode="External"/><Relationship Id="rId89" Type="http://schemas.openxmlformats.org/officeDocument/2006/relationships/hyperlink" Target="http://binf.gmu.edu:8080/CoreGenes3.5/" TargetMode="External"/><Relationship Id="rId112" Type="http://schemas.openxmlformats.org/officeDocument/2006/relationships/hyperlink" Target="https://www.ncbi.nlm.nih.gov/nuccore/MF140398.1" TargetMode="External"/><Relationship Id="rId16" Type="http://schemas.openxmlformats.org/officeDocument/2006/relationships/image" Target="media/image2.png"/><Relationship Id="rId107" Type="http://schemas.openxmlformats.org/officeDocument/2006/relationships/hyperlink" Target="https://phagesdb.org/" TargetMode="External"/><Relationship Id="rId11" Type="http://schemas.openxmlformats.org/officeDocument/2006/relationships/hyperlink" Target="mailto:tolstoy@ncbi.nlm.nih.gov" TargetMode="External"/><Relationship Id="rId32" Type="http://schemas.openxmlformats.org/officeDocument/2006/relationships/hyperlink" Target="https://www.ncbi.nlm.nih.gov/nuccore/JN831653.1" TargetMode="External"/><Relationship Id="rId37" Type="http://schemas.openxmlformats.org/officeDocument/2006/relationships/hyperlink" Target="https://www.ncbi.nlm.nih.gov/genome/browse/" TargetMode="External"/><Relationship Id="rId53" Type="http://schemas.openxmlformats.org/officeDocument/2006/relationships/hyperlink" Target="https://www.ncbi.nlm.nih.gov/genome/browse/" TargetMode="External"/><Relationship Id="rId58" Type="http://schemas.openxmlformats.org/officeDocument/2006/relationships/hyperlink" Target="https://www.ncbi.nlm.nih.gov/genome/browse/" TargetMode="External"/><Relationship Id="rId74" Type="http://schemas.openxmlformats.org/officeDocument/2006/relationships/hyperlink" Target="https://www.ncbi.nlm.nih.gov/genome/browse/" TargetMode="External"/><Relationship Id="rId79" Type="http://schemas.openxmlformats.org/officeDocument/2006/relationships/hyperlink" Target="https://www.ncbi.nlm.nih.gov/nuccore/MF324908.1" TargetMode="External"/><Relationship Id="rId102" Type="http://schemas.openxmlformats.org/officeDocument/2006/relationships/hyperlink" Target="https://www.ncbi.nlm.nih.gov/nuccore/JX042579.1" TargetMode="External"/><Relationship Id="rId123" Type="http://schemas.openxmlformats.org/officeDocument/2006/relationships/header" Target="header1.xml"/><Relationship Id="rId5" Type="http://schemas.openxmlformats.org/officeDocument/2006/relationships/webSettings" Target="webSettings.xml"/><Relationship Id="rId90" Type="http://schemas.openxmlformats.org/officeDocument/2006/relationships/hyperlink" Target="https://phagesdb.org/" TargetMode="External"/><Relationship Id="rId95" Type="http://schemas.openxmlformats.org/officeDocument/2006/relationships/hyperlink" Target="https://www.ncbi.nlm.nih.gov/genome/browse/" TargetMode="External"/><Relationship Id="rId22" Type="http://schemas.openxmlformats.org/officeDocument/2006/relationships/image" Target="media/image6.png"/><Relationship Id="rId27" Type="http://schemas.openxmlformats.org/officeDocument/2006/relationships/hyperlink" Target="http://binf.gmu.edu:8080/CoreGenes3.5/" TargetMode="External"/><Relationship Id="rId43" Type="http://schemas.openxmlformats.org/officeDocument/2006/relationships/hyperlink" Target="https://phagesdb.org/phages/Kratio/" TargetMode="External"/><Relationship Id="rId48" Type="http://schemas.openxmlformats.org/officeDocument/2006/relationships/hyperlink" Target="https://www.ncbi.nlm.nih.gov/genome/browse/" TargetMode="External"/><Relationship Id="rId64" Type="http://schemas.openxmlformats.org/officeDocument/2006/relationships/hyperlink" Target="https://www.ncbi.nlm.nih.gov/nuccore/NC_003387.1" TargetMode="External"/><Relationship Id="rId69" Type="http://schemas.openxmlformats.org/officeDocument/2006/relationships/hyperlink" Target="https://www.ncbi.nlm.nih.gov/nuccore/NC_028759.1" TargetMode="External"/><Relationship Id="rId113" Type="http://schemas.openxmlformats.org/officeDocument/2006/relationships/hyperlink" Target="https://www.ncbi.nlm.nih.gov/genome/browse/" TargetMode="External"/><Relationship Id="rId118" Type="http://schemas.openxmlformats.org/officeDocument/2006/relationships/hyperlink" Target="https://www.ncbi.nlm.nih.gov/nuccore/MT723940.1" TargetMode="External"/><Relationship Id="rId80" Type="http://schemas.openxmlformats.org/officeDocument/2006/relationships/hyperlink" Target="https://www.ncbi.nlm.nih.gov/genome/browse/" TargetMode="External"/><Relationship Id="rId85" Type="http://schemas.openxmlformats.org/officeDocument/2006/relationships/hyperlink" Target="https://www.ncbi.nlm.nih.gov/nuccore/KY945355.1" TargetMode="External"/><Relationship Id="rId12" Type="http://schemas.openxmlformats.org/officeDocument/2006/relationships/hyperlink" Target="mailto:evelien.adriaenssens@quadram.ac.uk" TargetMode="External"/><Relationship Id="rId17" Type="http://schemas.openxmlformats.org/officeDocument/2006/relationships/image" Target="media/image3.png"/><Relationship Id="rId33" Type="http://schemas.openxmlformats.org/officeDocument/2006/relationships/hyperlink" Target="https://www.ncbi.nlm.nih.gov/genome/browse/" TargetMode="External"/><Relationship Id="rId38" Type="http://schemas.openxmlformats.org/officeDocument/2006/relationships/hyperlink" Target="https://www.ncbi.nlm.nih.gov/nuccore/KX621007.1" TargetMode="External"/><Relationship Id="rId59" Type="http://schemas.openxmlformats.org/officeDocument/2006/relationships/hyperlink" Target="https://www.ncbi.nlm.nih.gov/nuccore/MH697592.1" TargetMode="External"/><Relationship Id="rId103" Type="http://schemas.openxmlformats.org/officeDocument/2006/relationships/hyperlink" Target="https://www.ncbi.nlm.nih.gov/genome/browse/" TargetMode="External"/><Relationship Id="rId108" Type="http://schemas.openxmlformats.org/officeDocument/2006/relationships/image" Target="media/image11.jpg"/><Relationship Id="rId124" Type="http://schemas.openxmlformats.org/officeDocument/2006/relationships/fontTable" Target="fontTable.xml"/><Relationship Id="rId54" Type="http://schemas.openxmlformats.org/officeDocument/2006/relationships/hyperlink" Target="https://www.ncbi.nlm.nih.gov/nuccore/NC_028832.1" TargetMode="External"/><Relationship Id="rId70" Type="http://schemas.openxmlformats.org/officeDocument/2006/relationships/hyperlink" Target="https://www.ncbi.nlm.nih.gov/nuccore/KT591490.1" TargetMode="External"/><Relationship Id="rId75" Type="http://schemas.openxmlformats.org/officeDocument/2006/relationships/hyperlink" Target="http://binf.gmu.edu:8080/CoreGenes3.5/" TargetMode="External"/><Relationship Id="rId91" Type="http://schemas.openxmlformats.org/officeDocument/2006/relationships/image" Target="media/image10.png"/><Relationship Id="rId96" Type="http://schemas.openxmlformats.org/officeDocument/2006/relationships/hyperlink" Target="https://www.ncbi.nlm.nih.gov/nuccore/MF373841.1"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7.png"/><Relationship Id="rId28" Type="http://schemas.openxmlformats.org/officeDocument/2006/relationships/hyperlink" Target="https://phagesdb.org/" TargetMode="External"/><Relationship Id="rId49" Type="http://schemas.openxmlformats.org/officeDocument/2006/relationships/hyperlink" Target="https://www.ncbi.nlm.nih.gov/nuccore/NC_023724.1" TargetMode="External"/><Relationship Id="rId114" Type="http://schemas.openxmlformats.org/officeDocument/2006/relationships/hyperlink" Target="https://www.ncbi.nlm.nih.gov/nuccore/MF140406.1" TargetMode="External"/><Relationship Id="rId119" Type="http://schemas.openxmlformats.org/officeDocument/2006/relationships/hyperlink" Target="https://www.ncbi.nlm.nih.gov/genome/browse/" TargetMode="External"/><Relationship Id="rId44" Type="http://schemas.openxmlformats.org/officeDocument/2006/relationships/hyperlink" Target="https://www.ncbi.nlm.nih.gov/nuccore/MH651171.1" TargetMode="External"/><Relationship Id="rId60" Type="http://schemas.openxmlformats.org/officeDocument/2006/relationships/hyperlink" Target="https://www.ncbi.nlm.nih.gov/genome/browse/" TargetMode="External"/><Relationship Id="rId65" Type="http://schemas.openxmlformats.org/officeDocument/2006/relationships/hyperlink" Target="https://www.ncbi.nlm.nih.gov/nuccore/AF068845.1" TargetMode="External"/><Relationship Id="rId81" Type="http://schemas.openxmlformats.org/officeDocument/2006/relationships/hyperlink" Target="https://www.ncbi.nlm.nih.gov/nuccore/MN369762.1" TargetMode="External"/><Relationship Id="rId86" Type="http://schemas.openxmlformats.org/officeDocument/2006/relationships/hyperlink" Target="https://www.ncbi.nlm.nih.gov/genome/browse/" TargetMode="External"/><Relationship Id="rId13" Type="http://schemas.openxmlformats.org/officeDocument/2006/relationships/hyperlink" Target="mailto:Phage.Canada@gmail.com" TargetMode="External"/><Relationship Id="rId18" Type="http://schemas.openxmlformats.org/officeDocument/2006/relationships/image" Target="media/image12.png"/><Relationship Id="rId39" Type="http://schemas.openxmlformats.org/officeDocument/2006/relationships/hyperlink" Target="https://www.ncbi.nlm.nih.gov/genome/browse/" TargetMode="External"/><Relationship Id="rId109" Type="http://schemas.openxmlformats.org/officeDocument/2006/relationships/hyperlink" Target="https://phagesdb.org/phages/Amgine/" TargetMode="External"/><Relationship Id="rId34" Type="http://schemas.openxmlformats.org/officeDocument/2006/relationships/hyperlink" Target="https://www.ncbi.nlm.nih.gov/nuccore/MK224497.1" TargetMode="External"/><Relationship Id="rId50" Type="http://schemas.openxmlformats.org/officeDocument/2006/relationships/hyperlink" Target="https://www.ncbi.nlm.nih.gov/nuccore/JN243855.1" TargetMode="External"/><Relationship Id="rId55" Type="http://schemas.openxmlformats.org/officeDocument/2006/relationships/hyperlink" Target="https://www.ncbi.nlm.nih.gov/nuccore/KM363596.1" TargetMode="External"/><Relationship Id="rId76" Type="http://schemas.openxmlformats.org/officeDocument/2006/relationships/hyperlink" Target="https://phagesdb.org/" TargetMode="External"/><Relationship Id="rId97" Type="http://schemas.openxmlformats.org/officeDocument/2006/relationships/hyperlink" Target="https://www.ncbi.nlm.nih.gov/genome/browse/" TargetMode="External"/><Relationship Id="rId104" Type="http://schemas.openxmlformats.org/officeDocument/2006/relationships/hyperlink" Target="https://www.ncbi.nlm.nih.gov/nuccore/NC_042325.1" TargetMode="External"/><Relationship Id="rId120" Type="http://schemas.openxmlformats.org/officeDocument/2006/relationships/hyperlink" Target="https://phagesdb.org/phages/Anaya/" TargetMode="External"/><Relationship Id="rId125"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s://www.ncbi.nlm.nih.gov/genome/browse/" TargetMode="External"/><Relationship Id="rId92" Type="http://schemas.openxmlformats.org/officeDocument/2006/relationships/hyperlink" Target="https://phagesdb.org/phages/Keshu/" TargetMode="External"/><Relationship Id="rId2" Type="http://schemas.openxmlformats.org/officeDocument/2006/relationships/numbering" Target="numbering.xml"/><Relationship Id="rId29" Type="http://schemas.openxmlformats.org/officeDocument/2006/relationships/image" Target="media/image8.png"/><Relationship Id="rId24" Type="http://schemas.openxmlformats.org/officeDocument/2006/relationships/hyperlink" Target="https://phagesdb.org/phages/Aminay/" TargetMode="External"/><Relationship Id="rId40" Type="http://schemas.openxmlformats.org/officeDocument/2006/relationships/hyperlink" Target="https://www.ncbi.nlm.nih.gov/nuccore/MK524488.1" TargetMode="External"/><Relationship Id="rId45" Type="http://schemas.openxmlformats.org/officeDocument/2006/relationships/hyperlink" Target="https://www.ncbi.nlm.nih.gov/genome/browse/" TargetMode="External"/><Relationship Id="rId66" Type="http://schemas.openxmlformats.org/officeDocument/2006/relationships/hyperlink" Target="https://www.ncbi.nlm.nih.gov/genome/browse/" TargetMode="External"/><Relationship Id="rId87" Type="http://schemas.openxmlformats.org/officeDocument/2006/relationships/hyperlink" Target="https://www.ncbi.nlm.nih.gov/nuccore/MN945901.1" TargetMode="External"/><Relationship Id="rId110" Type="http://schemas.openxmlformats.org/officeDocument/2006/relationships/hyperlink" Target="https://www.ncbi.nlm.nih.gov/nuccore/MF324915.1" TargetMode="External"/><Relationship Id="rId115" Type="http://schemas.openxmlformats.org/officeDocument/2006/relationships/hyperlink" Target="https://www.ncbi.nlm.nih.gov/genome/browse/" TargetMode="External"/><Relationship Id="rId61" Type="http://schemas.openxmlformats.org/officeDocument/2006/relationships/hyperlink" Target="https://www.ncbi.nlm.nih.gov/nuccore/MH576966.1" TargetMode="External"/><Relationship Id="rId82" Type="http://schemas.openxmlformats.org/officeDocument/2006/relationships/hyperlink" Target="https://www.ncbi.nlm.nih.gov/genome/browse/" TargetMode="External"/><Relationship Id="rId19" Type="http://schemas.openxmlformats.org/officeDocument/2006/relationships/hyperlink" Target="about:blank" TargetMode="External"/><Relationship Id="rId14" Type="http://schemas.openxmlformats.org/officeDocument/2006/relationships/hyperlink" Target="https://coregenes.ngrok.io/" TargetMode="External"/><Relationship Id="rId30" Type="http://schemas.openxmlformats.org/officeDocument/2006/relationships/hyperlink" Target="https://phagesdb.org/phages/Fionnbharth/" TargetMode="External"/><Relationship Id="rId35" Type="http://schemas.openxmlformats.org/officeDocument/2006/relationships/hyperlink" Target="https://www.ncbi.nlm.nih.gov/genome/browse/" TargetMode="External"/><Relationship Id="rId56" Type="http://schemas.openxmlformats.org/officeDocument/2006/relationships/hyperlink" Target="https://www.ncbi.nlm.nih.gov/genome/browse/" TargetMode="External"/><Relationship Id="rId77" Type="http://schemas.openxmlformats.org/officeDocument/2006/relationships/image" Target="media/image9.jpg"/><Relationship Id="rId100" Type="http://schemas.openxmlformats.org/officeDocument/2006/relationships/hyperlink" Target="https://www.ncbi.nlm.nih.gov/genome/browse/" TargetMode="External"/><Relationship Id="rId105" Type="http://schemas.openxmlformats.org/officeDocument/2006/relationships/hyperlink" Target="https://www.ncbi.nlm.nih.gov/nuccore/JF937104.1" TargetMode="External"/><Relationship Id="rId8" Type="http://schemas.openxmlformats.org/officeDocument/2006/relationships/image" Target="media/image1.png"/><Relationship Id="rId51" Type="http://schemas.openxmlformats.org/officeDocument/2006/relationships/hyperlink" Target="https://www.ncbi.nlm.nih.gov/genome/browse/" TargetMode="External"/><Relationship Id="rId72" Type="http://schemas.openxmlformats.org/officeDocument/2006/relationships/hyperlink" Target="https://www.ncbi.nlm.nih.gov/nuccore/NC_024147.1" TargetMode="External"/><Relationship Id="rId93" Type="http://schemas.openxmlformats.org/officeDocument/2006/relationships/hyperlink" Target="https://www.ncbi.nlm.nih.gov/nuccore/NC_026603.1" TargetMode="External"/><Relationship Id="rId98" Type="http://schemas.openxmlformats.org/officeDocument/2006/relationships/hyperlink" Target="https://www.ncbi.nlm.nih.gov/nuccore/NC_028846.1" TargetMode="External"/><Relationship Id="rId121" Type="http://schemas.openxmlformats.org/officeDocument/2006/relationships/image" Target="media/image12.jpg"/><Relationship Id="rId3" Type="http://schemas.openxmlformats.org/officeDocument/2006/relationships/styles" Target="styles.xml"/><Relationship Id="rId25" Type="http://schemas.openxmlformats.org/officeDocument/2006/relationships/hyperlink" Target="https://www.ncbi.nlm.nih.gov/nuccore/MH509442.1" TargetMode="External"/><Relationship Id="rId46" Type="http://schemas.openxmlformats.org/officeDocument/2006/relationships/hyperlink" Target="https://www.ncbi.nlm.nih.gov/nuccore/NC_031035.1" TargetMode="External"/><Relationship Id="rId67" Type="http://schemas.openxmlformats.org/officeDocument/2006/relationships/hyperlink" Target="https://www.ncbi.nlm.nih.gov/nuccore/MF140411.1" TargetMode="External"/><Relationship Id="rId116" Type="http://schemas.openxmlformats.org/officeDocument/2006/relationships/hyperlink" Target="https://www.ncbi.nlm.nih.gov/nuccore/MN234199.1" TargetMode="External"/><Relationship Id="rId20" Type="http://schemas.openxmlformats.org/officeDocument/2006/relationships/image" Target="media/image4.png"/><Relationship Id="rId41" Type="http://schemas.openxmlformats.org/officeDocument/2006/relationships/hyperlink" Target="https://www.ncbi.nlm.nih.gov/genome/browse/" TargetMode="External"/><Relationship Id="rId62" Type="http://schemas.openxmlformats.org/officeDocument/2006/relationships/hyperlink" Target="https://www.ncbi.nlm.nih.gov/genome/browse/" TargetMode="External"/><Relationship Id="rId83" Type="http://schemas.openxmlformats.org/officeDocument/2006/relationships/hyperlink" Target="https://www.ncbi.nlm.nih.gov/nuccore/MF324914.1" TargetMode="External"/><Relationship Id="rId88" Type="http://schemas.openxmlformats.org/officeDocument/2006/relationships/hyperlink" Target="https://www.ncbi.nlm.nih.gov/genome/browse/" TargetMode="External"/><Relationship Id="rId111" Type="http://schemas.openxmlformats.org/officeDocument/2006/relationships/hyperlink" Target="https://www.ncbi.nlm.nih.gov/genome/browse/" TargetMode="External"/><Relationship Id="rId15" Type="http://schemas.openxmlformats.org/officeDocument/2006/relationships/hyperlink" Target="about:blank" TargetMode="External"/><Relationship Id="rId36" Type="http://schemas.openxmlformats.org/officeDocument/2006/relationships/hyperlink" Target="https://www.ncbi.nlm.nih.gov/nuccore/MN945904.1" TargetMode="External"/><Relationship Id="rId57" Type="http://schemas.openxmlformats.org/officeDocument/2006/relationships/hyperlink" Target="https://www.ncbi.nlm.nih.gov/nuccore/MG962374.1" TargetMode="External"/><Relationship Id="rId106" Type="http://schemas.openxmlformats.org/officeDocument/2006/relationships/hyperlink" Target="https://www.ncbi.nlm.nih.gov/genome/browse/" TargetMode="External"/><Relationship Id="rId10" Type="http://schemas.openxmlformats.org/officeDocument/2006/relationships/hyperlink" Target="mailto:liliana.cristina.moraru@uni-oldenburg.de" TargetMode="External"/><Relationship Id="rId31" Type="http://schemas.openxmlformats.org/officeDocument/2006/relationships/hyperlink" Target="https://www.ncbi.nlm.nih.gov/nuccore/NC_027365.1" TargetMode="External"/><Relationship Id="rId52" Type="http://schemas.openxmlformats.org/officeDocument/2006/relationships/hyperlink" Target="https://www.ncbi.nlm.nih.gov/nuccore/MH051255.1" TargetMode="External"/><Relationship Id="rId73" Type="http://schemas.openxmlformats.org/officeDocument/2006/relationships/hyperlink" Target="https://www.ncbi.nlm.nih.gov/nuccore/KJ510412.1" TargetMode="External"/><Relationship Id="rId78" Type="http://schemas.openxmlformats.org/officeDocument/2006/relationships/hyperlink" Target="https://phagesdb.org/phages/Unicorn/" TargetMode="External"/><Relationship Id="rId94" Type="http://schemas.openxmlformats.org/officeDocument/2006/relationships/hyperlink" Target="https://www.ncbi.nlm.nih.gov/nuccore/KP027199.1" TargetMode="External"/><Relationship Id="rId99" Type="http://schemas.openxmlformats.org/officeDocument/2006/relationships/hyperlink" Target="https://www.ncbi.nlm.nih.gov/nuccore/KR080206.1" TargetMode="External"/><Relationship Id="rId101" Type="http://schemas.openxmlformats.org/officeDocument/2006/relationships/hyperlink" Target="https://www.ncbi.nlm.nih.gov/nuccore/NC_042338.1" TargetMode="External"/><Relationship Id="rId122" Type="http://schemas.openxmlformats.org/officeDocument/2006/relationships/hyperlink" Target="http://rhea.icbm.uni-oldenburg.de/VIRIDIC/" TargetMode="External"/><Relationship Id="rId4" Type="http://schemas.openxmlformats.org/officeDocument/2006/relationships/settings" Target="settings.xml"/><Relationship Id="rId9" Type="http://schemas.openxmlformats.org/officeDocument/2006/relationships/hyperlink" Target="mailto:dann2.turner@uwe.ac.u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iVHIQS6URIkQkT2gzYZJ069gisA==">AMUW2mWjefboMMiJH31Tpg3lwWjh7RZiOUtbO0QL56Z0kU7Lr4UfcKub46unxDDdaOhAIxBGum1ImlRukI9pn+OEdxUBxWOq7w/PCPf6jpJnDRTobo5CQxCa0KGrbTarBaezMxnLPt7LiwpwxN7ZtM1FbZPM1749dQVBLK3cWu/pvfHEJqXLGcMe7O1SKRwO3caV4kvhpyf3r8dDdJJM+h9zpK/k8NdIRv+TqfODa0IpHYFobdJ4b/6Z86aBmmKENxPp8xodYeAH6/LM63YJqXHRSt74HJulKc+QdVVQnULrUeFULrXRm81SGSCojrZmNQQiEN1NMph0DRQ+8z4EIYn94K3cwxjYOLQN7Y50fSywy4lBTwhP1nJ7rEa2+bxNiFfdaLKg7juwGeMMsruXoEwn9ryVBzOXM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Pages>
  <Words>5858</Words>
  <Characters>33392</Characters>
  <Application>Microsoft Office Word</Application>
  <DocSecurity>0</DocSecurity>
  <Lines>278</Lines>
  <Paragraphs>78</Paragraphs>
  <ScaleCrop>false</ScaleCrop>
  <Company/>
  <LinksUpToDate>false</LinksUpToDate>
  <CharactersWithSpaces>39172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Peter Walker</cp:lastModifiedBy>
  <cp:revision>3</cp:revision>
  <dcterms:created xsi:type="dcterms:W3CDTF">2021-08-26T08:26:00Z</dcterms:created>
  <dcterms:modified xsi:type="dcterms:W3CDTF">2022-03-15T06:22:00Z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MSIP_Label_adb064b5-5911-4077-b076-dd8db707b7e6_Enabled">
    <vt:lpwstr>true</vt:lpwstr>
  </property>
  <property fmtid="{D5CDD505-2E9C-101B-9397-08002B2CF9AE}" pid="9" name="MSIP_Label_adb064b5-5911-4077-b076-dd8db707b7e6_SetDate">
    <vt:lpwstr>2022-03-15T06:21:58Z</vt:lpwstr>
  </property>
  <property fmtid="{D5CDD505-2E9C-101B-9397-08002B2CF9AE}" pid="10" name="MSIP_Label_adb064b5-5911-4077-b076-dd8db707b7e6_Method">
    <vt:lpwstr>Privileged</vt:lpwstr>
  </property>
  <property fmtid="{D5CDD505-2E9C-101B-9397-08002B2CF9AE}" pid="11" name="MSIP_Label_adb064b5-5911-4077-b076-dd8db707b7e6_Name">
    <vt:lpwstr>UNOFFICIAL</vt:lpwstr>
  </property>
  <property fmtid="{D5CDD505-2E9C-101B-9397-08002B2CF9AE}" pid="12" name="MSIP_Label_adb064b5-5911-4077-b076-dd8db707b7e6_SiteId">
    <vt:lpwstr>b6e377cf-9db3-46cb-91a2-fad9605bb15c</vt:lpwstr>
  </property>
  <property fmtid="{D5CDD505-2E9C-101B-9397-08002B2CF9AE}" pid="13" name="MSIP_Label_adb064b5-5911-4077-b076-dd8db707b7e6_ActionId">
    <vt:lpwstr>230a5b6d-ead0-4a71-b750-cebf332ef7f3</vt:lpwstr>
  </property>
  <property fmtid="{D5CDD505-2E9C-101B-9397-08002B2CF9AE}" pid="14" name="MSIP_Label_adb064b5-5911-4077-b076-dd8db707b7e6_ContentBits">
    <vt:lpwstr>0</vt:lpwstr>
  </property>
</Properties>
</file>