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95B1AFA" wp14:editId="5D259775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0ADBA0EA" w:rsidR="00F05B35" w:rsidRPr="00E135B6" w:rsidRDefault="001B59B8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135B6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2020.035P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0AC07F50" w:rsidR="00F05B35" w:rsidRPr="00121243" w:rsidRDefault="00F05B35" w:rsidP="009623BE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2600C5" w:rsidRPr="00004A2D">
              <w:rPr>
                <w:rFonts w:ascii="Arial" w:hAnsi="Arial" w:cs="Arial"/>
                <w:sz w:val="22"/>
                <w:szCs w:val="22"/>
              </w:rPr>
              <w:t xml:space="preserve">Create </w:t>
            </w:r>
            <w:r w:rsidR="001B59B8">
              <w:rPr>
                <w:rFonts w:ascii="Arial" w:hAnsi="Arial" w:cs="Arial"/>
                <w:sz w:val="22"/>
                <w:szCs w:val="22"/>
              </w:rPr>
              <w:t>one</w:t>
            </w:r>
            <w:r w:rsidR="002600C5" w:rsidRPr="00004A2D">
              <w:rPr>
                <w:rFonts w:ascii="Arial" w:hAnsi="Arial" w:cs="Arial"/>
                <w:sz w:val="22"/>
                <w:szCs w:val="22"/>
              </w:rPr>
              <w:t xml:space="preserve"> new </w:t>
            </w:r>
            <w:r w:rsidR="001B59B8">
              <w:rPr>
                <w:rFonts w:ascii="Arial" w:hAnsi="Arial" w:cs="Arial"/>
                <w:sz w:val="22"/>
                <w:szCs w:val="22"/>
              </w:rPr>
              <w:t xml:space="preserve">species in the genus </w:t>
            </w:r>
            <w:r w:rsidR="001B59B8" w:rsidRPr="001B59B8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 w:rsidR="002600C5" w:rsidRPr="001B59B8">
              <w:rPr>
                <w:rFonts w:ascii="Arial" w:hAnsi="Arial" w:cs="Arial"/>
                <w:i/>
                <w:iCs/>
                <w:sz w:val="22"/>
                <w:szCs w:val="22"/>
              </w:rPr>
              <w:t>lphacarmovirus</w:t>
            </w:r>
            <w:r w:rsidR="006562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B59B8" w:rsidRPr="001B59B8">
              <w:rPr>
                <w:rFonts w:ascii="Arial" w:hAnsi="Arial" w:cs="Arial"/>
                <w:iCs/>
                <w:sz w:val="22"/>
                <w:szCs w:val="22"/>
              </w:rPr>
              <w:t>(</w:t>
            </w:r>
            <w:r w:rsidR="001B59B8">
              <w:rPr>
                <w:rFonts w:ascii="Arial" w:hAnsi="Arial" w:cs="Arial"/>
                <w:i/>
                <w:sz w:val="22"/>
                <w:szCs w:val="22"/>
              </w:rPr>
              <w:t>Tolivirales</w:t>
            </w:r>
            <w:r w:rsidR="001B59B8" w:rsidRPr="001B59B8">
              <w:rPr>
                <w:rFonts w:ascii="Arial" w:hAnsi="Arial" w:cs="Arial"/>
                <w:iCs/>
                <w:sz w:val="22"/>
                <w:szCs w:val="22"/>
              </w:rPr>
              <w:t>:</w:t>
            </w:r>
            <w:r w:rsidR="001B59B8">
              <w:rPr>
                <w:rFonts w:ascii="Arial" w:hAnsi="Arial" w:cs="Arial"/>
                <w:i/>
                <w:sz w:val="22"/>
                <w:szCs w:val="22"/>
              </w:rPr>
              <w:t xml:space="preserve"> Tombusviridae</w:t>
            </w:r>
            <w:r w:rsidR="001B59B8" w:rsidRPr="001B59B8"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73B3F065" w14:textId="2AE53E5B" w:rsidR="00F05B35" w:rsidRPr="00121243" w:rsidRDefault="002600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Scheets K</w:t>
            </w:r>
          </w:p>
          <w:p w14:paraId="6AE70069" w14:textId="77777777" w:rsidR="001B59B8" w:rsidRDefault="001B59B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B6B778" w14:textId="030D4E73" w:rsidR="00F05B35" w:rsidRPr="00121243" w:rsidRDefault="001B59B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on behalf of the</w:t>
            </w:r>
            <w:r w:rsidR="002600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00C5" w:rsidRPr="001B59B8">
              <w:rPr>
                <w:rFonts w:ascii="Arial" w:hAnsi="Arial" w:cs="Arial"/>
                <w:i/>
                <w:iCs/>
                <w:sz w:val="22"/>
                <w:szCs w:val="22"/>
              </w:rPr>
              <w:t>Tombusviridae</w:t>
            </w:r>
            <w:r w:rsidR="002600C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2600C5">
              <w:rPr>
                <w:rFonts w:ascii="Arial" w:hAnsi="Arial" w:cs="Arial"/>
                <w:sz w:val="22"/>
                <w:szCs w:val="22"/>
              </w:rPr>
              <w:t xml:space="preserve">tudy 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="002600C5">
              <w:rPr>
                <w:rFonts w:ascii="Arial" w:hAnsi="Arial" w:cs="Arial"/>
                <w:sz w:val="22"/>
                <w:szCs w:val="22"/>
              </w:rPr>
              <w:t>roup</w:t>
            </w:r>
          </w:p>
        </w:tc>
        <w:tc>
          <w:tcPr>
            <w:tcW w:w="4704" w:type="dxa"/>
          </w:tcPr>
          <w:p w14:paraId="1AA95142" w14:textId="4F47EDFF" w:rsidR="00F05B35" w:rsidRPr="00121243" w:rsidRDefault="002600C5">
            <w:pPr>
              <w:rPr>
                <w:rFonts w:ascii="Arial" w:hAnsi="Arial" w:cs="Arial"/>
                <w:sz w:val="22"/>
                <w:szCs w:val="22"/>
              </w:rPr>
            </w:pPr>
            <w:r w:rsidRPr="002600C5">
              <w:rPr>
                <w:rFonts w:ascii="Arial" w:hAnsi="Arial" w:cs="Arial"/>
                <w:sz w:val="22"/>
                <w:szCs w:val="22"/>
              </w:rPr>
              <w:t xml:space="preserve">kay.scheets@okstate.edu </w:t>
            </w:r>
          </w:p>
        </w:tc>
      </w:tr>
    </w:tbl>
    <w:p w14:paraId="5154E6D2" w14:textId="73914FAC" w:rsidR="00F05B35" w:rsidRPr="001440BE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6B198156" w14:textId="18FB7F10" w:rsidR="00F05B35" w:rsidRPr="00121243" w:rsidRDefault="002600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Oklahoma State University [KS]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850DAF">
        <w:trPr>
          <w:trHeight w:val="323"/>
        </w:trPr>
        <w:tc>
          <w:tcPr>
            <w:tcW w:w="9072" w:type="dxa"/>
          </w:tcPr>
          <w:p w14:paraId="620636A5" w14:textId="5B0C8D2A" w:rsidR="00121243" w:rsidRPr="00121243" w:rsidRDefault="00C202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Kay Scheets</w:t>
            </w:r>
            <w:r w:rsidR="001B59B8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1B59B8" w:rsidRPr="002600C5">
              <w:rPr>
                <w:rFonts w:ascii="Arial" w:hAnsi="Arial" w:cs="Arial"/>
                <w:sz w:val="22"/>
                <w:szCs w:val="22"/>
              </w:rPr>
              <w:t>kay.scheets@okstate.edu</w:t>
            </w:r>
            <w:r w:rsidR="001B59B8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634A6865" w14:textId="112CA869" w:rsidR="00F05B35" w:rsidRPr="001440BE" w:rsidRDefault="00F05B35" w:rsidP="001440BE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850DAF">
        <w:trPr>
          <w:trHeight w:val="350"/>
        </w:trPr>
        <w:tc>
          <w:tcPr>
            <w:tcW w:w="9072" w:type="dxa"/>
          </w:tcPr>
          <w:p w14:paraId="7377557F" w14:textId="32E1A311" w:rsidR="00F05B35" w:rsidRPr="00121243" w:rsidRDefault="000C1AEC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1B59B8">
              <w:rPr>
                <w:rFonts w:ascii="Arial" w:hAnsi="Arial" w:cs="Arial"/>
                <w:i/>
                <w:iCs/>
                <w:sz w:val="22"/>
                <w:szCs w:val="22"/>
              </w:rPr>
              <w:t>Tombusviridae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B59B8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tudy </w:t>
            </w:r>
            <w:r w:rsidR="001B59B8"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roup</w:t>
            </w:r>
          </w:p>
        </w:tc>
      </w:tr>
    </w:tbl>
    <w:p w14:paraId="7E3B42E0" w14:textId="7C1E7CFF" w:rsidR="00F05B35" w:rsidRPr="001440BE" w:rsidRDefault="00F05B35" w:rsidP="001440B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478D3C67" w14:textId="02B48BA4" w:rsidR="00F05B35" w:rsidRDefault="00656252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Minor editing changes; n</w:t>
            </w:r>
            <w:r w:rsidR="00603B50">
              <w:rPr>
                <w:rFonts w:ascii="Arial" w:hAnsi="Arial" w:cs="Arial"/>
                <w:sz w:val="22"/>
                <w:szCs w:val="22"/>
              </w:rPr>
              <w:t>o negative responses were received</w:t>
            </w:r>
          </w:p>
          <w:p w14:paraId="38FCD660" w14:textId="36E9EF47" w:rsidR="00BC6C54" w:rsidRPr="00121243" w:rsidRDefault="00BC6C54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4533E8" w14:textId="21C8A471" w:rsidR="00F05B35" w:rsidRPr="00121243" w:rsidRDefault="00121243" w:rsidP="001B59B8">
      <w:pPr>
        <w:spacing w:before="120" w:after="120"/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5E7D40A2" w:rsidR="00F05B35" w:rsidRPr="00121243" w:rsidRDefault="001B59B8" w:rsidP="00F05B35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August </w:t>
            </w:r>
            <w:r w:rsidR="00863C7C" w:rsidRPr="008C1580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6,</w:t>
            </w:r>
            <w:r w:rsidR="00863C7C" w:rsidRPr="008C1580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EAC797" w14:textId="77777777" w:rsidR="00F05B35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10530B72" w:rsidR="00BC6C54" w:rsidRPr="00121243" w:rsidRDefault="00BC6C54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7D5392" w14:textId="77777777" w:rsidR="00BC6C54" w:rsidRDefault="00BC6C54" w:rsidP="000C1AEC">
      <w:pPr>
        <w:rPr>
          <w:rFonts w:ascii="Arial" w:eastAsia="Times" w:hAnsi="Arial" w:cs="Arial"/>
          <w:b/>
          <w:color w:val="000000"/>
          <w:lang w:eastAsia="en-GB"/>
        </w:rPr>
      </w:pPr>
    </w:p>
    <w:p w14:paraId="775AE6FC" w14:textId="24E9A576" w:rsidR="00237296" w:rsidRPr="00BC6C54" w:rsidRDefault="00237296" w:rsidP="000C1AEC">
      <w:pPr>
        <w:rPr>
          <w:rFonts w:ascii="Arial" w:eastAsia="Times" w:hAnsi="Arial" w:cs="Arial"/>
          <w:b/>
          <w:color w:val="000000"/>
          <w:lang w:eastAsia="en-GB"/>
        </w:rPr>
      </w:pPr>
      <w:r w:rsidRPr="004D236F">
        <w:rPr>
          <w:rFonts w:ascii="Arial" w:hAnsi="Arial" w:cs="Arial"/>
          <w:b/>
          <w:color w:val="000000"/>
        </w:rPr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3CB16F23" w:rsidR="00237296" w:rsidRPr="00C202CB" w:rsidRDefault="001B59B8" w:rsidP="007B184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B59B8">
              <w:rPr>
                <w:rFonts w:ascii="Arial" w:hAnsi="Arial" w:cs="Arial"/>
                <w:sz w:val="22"/>
                <w:szCs w:val="22"/>
              </w:rPr>
              <w:t>2020.035P.</w:t>
            </w:r>
            <w:r w:rsidR="00C46E37">
              <w:rPr>
                <w:rFonts w:ascii="Arial" w:hAnsi="Arial" w:cs="Arial"/>
                <w:sz w:val="22"/>
                <w:szCs w:val="22"/>
              </w:rPr>
              <w:t>R</w:t>
            </w:r>
            <w:r w:rsidRPr="001B59B8">
              <w:rPr>
                <w:rFonts w:ascii="Arial" w:hAnsi="Arial" w:cs="Arial"/>
                <w:sz w:val="22"/>
                <w:szCs w:val="22"/>
              </w:rPr>
              <w:t>.Alphacarmovirus_1nsp</w:t>
            </w:r>
            <w:r w:rsidR="00C202CB" w:rsidRPr="00C202CB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</w:tbl>
    <w:p w14:paraId="4F095581" w14:textId="1FE94975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27ABA096" w:rsidR="00237296" w:rsidRPr="00A465BC" w:rsidRDefault="002F0075" w:rsidP="002372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new </w:t>
            </w:r>
            <w:r w:rsidR="002D43CC" w:rsidRPr="00CF44C8">
              <w:rPr>
                <w:rFonts w:ascii="Arial" w:hAnsi="Arial" w:cs="Arial"/>
                <w:sz w:val="22"/>
                <w:szCs w:val="22"/>
              </w:rPr>
              <w:t>virus infecting</w:t>
            </w:r>
            <w:r w:rsidR="00CF44C8" w:rsidRPr="00CF44C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44C8" w:rsidRPr="00CF44C8">
              <w:rPr>
                <w:rFonts w:ascii="Arial" w:hAnsi="Arial" w:cs="Arial"/>
                <w:i/>
                <w:sz w:val="22"/>
                <w:szCs w:val="22"/>
              </w:rPr>
              <w:t>Adonis ramosa</w:t>
            </w:r>
            <w:r w:rsidR="00CF44C8" w:rsidRPr="00CF44C8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CF44C8" w:rsidRPr="00CF44C8">
              <w:rPr>
                <w:rFonts w:ascii="Arial" w:hAnsi="Arial" w:cs="Arial"/>
                <w:i/>
                <w:sz w:val="22"/>
                <w:szCs w:val="22"/>
              </w:rPr>
              <w:t>Ranunculaceae</w:t>
            </w:r>
            <w:r w:rsidR="00CF44C8" w:rsidRPr="00CF44C8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CF44C8">
              <w:rPr>
                <w:rFonts w:ascii="Arial" w:hAnsi="Arial" w:cs="Arial"/>
                <w:sz w:val="22"/>
                <w:szCs w:val="22"/>
              </w:rPr>
              <w:t xml:space="preserve">was found in </w:t>
            </w:r>
            <w:r w:rsidR="00CF44C8" w:rsidRPr="00CF44C8">
              <w:rPr>
                <w:rFonts w:ascii="Arial" w:hAnsi="Arial" w:cs="Arial"/>
                <w:sz w:val="22"/>
                <w:szCs w:val="22"/>
              </w:rPr>
              <w:t>Saitama Prefecture</w:t>
            </w:r>
            <w:r w:rsidR="00CF44C8">
              <w:rPr>
                <w:rFonts w:ascii="Arial" w:hAnsi="Arial" w:cs="Arial"/>
                <w:sz w:val="22"/>
                <w:szCs w:val="22"/>
              </w:rPr>
              <w:t>, Japan</w:t>
            </w:r>
            <w:r>
              <w:rPr>
                <w:rFonts w:ascii="Arial" w:hAnsi="Arial" w:cs="Arial"/>
                <w:sz w:val="22"/>
                <w:szCs w:val="22"/>
              </w:rPr>
              <w:t xml:space="preserve">, and the virus was identified </w:t>
            </w:r>
            <w:r w:rsidR="00A465BC">
              <w:rPr>
                <w:rFonts w:ascii="Arial" w:hAnsi="Arial" w:cs="Arial"/>
                <w:sz w:val="22"/>
                <w:szCs w:val="22"/>
              </w:rPr>
              <w:t>by the auth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A465BC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s as a carmovirus</w:t>
            </w:r>
            <w:r w:rsidR="00CF44C8">
              <w:rPr>
                <w:rFonts w:ascii="Arial" w:hAnsi="Arial" w:cs="Arial"/>
                <w:sz w:val="22"/>
                <w:szCs w:val="22"/>
              </w:rPr>
              <w:t xml:space="preserve">. AdMV causes </w:t>
            </w:r>
            <w:r w:rsidR="00CF44C8" w:rsidRPr="00CF44C8">
              <w:rPr>
                <w:rFonts w:ascii="Arial" w:hAnsi="Arial" w:cs="Arial"/>
                <w:sz w:val="22"/>
                <w:szCs w:val="22"/>
              </w:rPr>
              <w:t>mosaic and yellowing</w:t>
            </w:r>
            <w:r w:rsidR="00CF44C8">
              <w:rPr>
                <w:rFonts w:ascii="Arial" w:hAnsi="Arial" w:cs="Arial"/>
                <w:sz w:val="22"/>
                <w:szCs w:val="22"/>
              </w:rPr>
              <w:t xml:space="preserve"> in </w:t>
            </w:r>
            <w:r w:rsidRPr="002F0075">
              <w:rPr>
                <w:rFonts w:ascii="Arial" w:hAnsi="Arial" w:cs="Arial"/>
                <w:i/>
                <w:sz w:val="22"/>
                <w:szCs w:val="22"/>
              </w:rPr>
              <w:t>Adonis ramosa</w:t>
            </w:r>
            <w:r w:rsidR="00CF44C8">
              <w:rPr>
                <w:rFonts w:ascii="Arial" w:hAnsi="Arial" w:cs="Arial"/>
                <w:sz w:val="22"/>
                <w:szCs w:val="22"/>
              </w:rPr>
              <w:t xml:space="preserve">, and it was purified via mechanical inoculation to </w:t>
            </w:r>
            <w:r w:rsidR="00CF44C8" w:rsidRPr="00CF44C8">
              <w:rPr>
                <w:rFonts w:ascii="Arial" w:hAnsi="Arial" w:cs="Arial"/>
                <w:i/>
                <w:sz w:val="22"/>
                <w:szCs w:val="22"/>
              </w:rPr>
              <w:lastRenderedPageBreak/>
              <w:t>Chenopodium quinoa</w:t>
            </w:r>
            <w:r w:rsidR="00CF44C8">
              <w:rPr>
                <w:rFonts w:ascii="Arial" w:hAnsi="Arial" w:cs="Arial"/>
                <w:sz w:val="22"/>
                <w:szCs w:val="22"/>
              </w:rPr>
              <w:t xml:space="preserve"> followed by single lesion amplification in this host</w:t>
            </w:r>
            <w:r>
              <w:rPr>
                <w:rFonts w:ascii="Arial" w:hAnsi="Arial" w:cs="Arial"/>
                <w:sz w:val="22"/>
                <w:szCs w:val="22"/>
              </w:rPr>
              <w:t xml:space="preserve">.  </w:t>
            </w:r>
            <w:r w:rsidR="00361206">
              <w:rPr>
                <w:rFonts w:ascii="Arial" w:hAnsi="Arial" w:cs="Arial"/>
                <w:sz w:val="22"/>
                <w:szCs w:val="22"/>
              </w:rPr>
              <w:t xml:space="preserve">Analyses (below) indicates </w:t>
            </w:r>
            <w:r w:rsidR="00361206" w:rsidRPr="00A465BC">
              <w:rPr>
                <w:rFonts w:ascii="Arial" w:hAnsi="Arial" w:cs="Arial"/>
                <w:i/>
                <w:sz w:val="22"/>
                <w:szCs w:val="22"/>
              </w:rPr>
              <w:t>Adonis mosaic virus</w:t>
            </w:r>
            <w:r w:rsidR="009856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61206">
              <w:rPr>
                <w:rFonts w:ascii="Arial" w:hAnsi="Arial" w:cs="Arial"/>
                <w:sz w:val="22"/>
                <w:szCs w:val="22"/>
              </w:rPr>
              <w:t>fits</w:t>
            </w:r>
            <w:r>
              <w:rPr>
                <w:rFonts w:ascii="Arial" w:hAnsi="Arial" w:cs="Arial"/>
                <w:sz w:val="22"/>
                <w:szCs w:val="22"/>
              </w:rPr>
              <w:t xml:space="preserve"> the criteria as a new species in </w:t>
            </w:r>
            <w:r w:rsidR="00361206">
              <w:rPr>
                <w:rFonts w:ascii="Arial" w:hAnsi="Arial" w:cs="Arial"/>
                <w:sz w:val="22"/>
                <w:szCs w:val="22"/>
              </w:rPr>
              <w:t xml:space="preserve">genus </w:t>
            </w:r>
            <w:r w:rsidR="00361206" w:rsidRPr="00361206">
              <w:rPr>
                <w:rFonts w:ascii="Arial" w:hAnsi="Arial" w:cs="Arial"/>
                <w:i/>
                <w:sz w:val="22"/>
                <w:szCs w:val="22"/>
              </w:rPr>
              <w:t>Alphacarmovirus</w:t>
            </w:r>
            <w:r w:rsidR="0036120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A342D1">
              <w:trPr>
                <w:trHeight w:val="77"/>
              </w:trPr>
              <w:tc>
                <w:tcPr>
                  <w:tcW w:w="9002" w:type="dxa"/>
                </w:tcPr>
                <w:p w14:paraId="2FF30E26" w14:textId="77803C7D" w:rsidR="00237296" w:rsidRPr="00D72338" w:rsidRDefault="001E513B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The GenBank sequence</w:t>
                  </w:r>
                  <w:r>
                    <w:t xml:space="preserve"> </w:t>
                  </w:r>
                  <w:r w:rsidRPr="001E513B">
                    <w:rPr>
                      <w:rFonts w:ascii="Arial" w:hAnsi="Arial" w:cs="Arial"/>
                      <w:sz w:val="22"/>
                      <w:szCs w:val="22"/>
                    </w:rPr>
                    <w:t>LC171345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D7E1B">
                    <w:rPr>
                      <w:rFonts w:ascii="Arial" w:hAnsi="Arial" w:cs="Arial"/>
                      <w:sz w:val="22"/>
                      <w:szCs w:val="22"/>
                    </w:rPr>
                    <w:t xml:space="preserve">[7]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appears to contain the complete genome of this virus. </w:t>
                  </w:r>
                  <w:r w:rsidR="005E7DB8">
                    <w:rPr>
                      <w:rFonts w:ascii="Arial" w:hAnsi="Arial" w:cs="Arial"/>
                      <w:sz w:val="22"/>
                      <w:szCs w:val="22"/>
                    </w:rPr>
                    <w:t>The genome organizations of alphacarmoviruses, betacarmoviruses, gammacarmoviruses, and pelarspoviruses are similar, and all express their replicases via stop-codon readthrough</w:t>
                  </w:r>
                  <w:r w:rsidR="00A94791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5E7DB8">
                    <w:rPr>
                      <w:rFonts w:ascii="Arial" w:hAnsi="Arial" w:cs="Arial"/>
                      <w:sz w:val="22"/>
                      <w:szCs w:val="22"/>
                    </w:rPr>
                    <w:t xml:space="preserve"> but only pelarspoviruses express all downstream genes from </w:t>
                  </w:r>
                  <w:r w:rsidR="00E41345"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="005E7DB8">
                    <w:rPr>
                      <w:rFonts w:ascii="Arial" w:hAnsi="Arial" w:cs="Arial"/>
                      <w:sz w:val="22"/>
                      <w:szCs w:val="22"/>
                    </w:rPr>
                    <w:t xml:space="preserve"> sgRNA, which is facilitated by using a noncanonical start co</w:t>
                  </w:r>
                  <w:r w:rsidR="00BB6F24">
                    <w:rPr>
                      <w:rFonts w:ascii="Arial" w:hAnsi="Arial" w:cs="Arial"/>
                      <w:sz w:val="22"/>
                      <w:szCs w:val="22"/>
                    </w:rPr>
                    <w:t>don for movement protein 2</w:t>
                  </w:r>
                  <w:r w:rsidR="005E7DB8">
                    <w:rPr>
                      <w:rFonts w:ascii="Arial" w:hAnsi="Arial" w:cs="Arial"/>
                      <w:sz w:val="22"/>
                      <w:szCs w:val="22"/>
                    </w:rPr>
                    <w:t>. AdMV has an AUG start codon for all ORFs</w:t>
                  </w:r>
                  <w:r w:rsidR="0096172E">
                    <w:rPr>
                      <w:rFonts w:ascii="Arial" w:hAnsi="Arial" w:cs="Arial"/>
                      <w:sz w:val="22"/>
                      <w:szCs w:val="22"/>
                    </w:rPr>
                    <w:t xml:space="preserve">, and its CP </w:t>
                  </w:r>
                  <w:r w:rsidR="0096172E" w:rsidRPr="00BB6F24">
                    <w:rPr>
                      <w:rFonts w:ascii="Arial" w:hAnsi="Arial" w:cs="Arial"/>
                      <w:sz w:val="22"/>
                      <w:szCs w:val="22"/>
                    </w:rPr>
                    <w:t xml:space="preserve">has a </w:t>
                  </w:r>
                  <w:r w:rsidR="00BB6F24">
                    <w:rPr>
                      <w:rFonts w:ascii="Arial" w:hAnsi="Arial" w:cs="Arial"/>
                      <w:sz w:val="22"/>
                      <w:szCs w:val="22"/>
                    </w:rPr>
                    <w:t>MW of 38</w:t>
                  </w:r>
                  <w:r w:rsidR="0096172E" w:rsidRPr="00BB6F24">
                    <w:rPr>
                      <w:rFonts w:ascii="Arial" w:hAnsi="Arial" w:cs="Arial"/>
                      <w:sz w:val="22"/>
                      <w:szCs w:val="22"/>
                    </w:rPr>
                    <w:t xml:space="preserve"> kDa</w:t>
                  </w:r>
                  <w:r w:rsidR="005E7DB8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D51BE9">
                    <w:rPr>
                      <w:rFonts w:ascii="Arial" w:hAnsi="Arial" w:cs="Arial"/>
                      <w:sz w:val="22"/>
                      <w:szCs w:val="22"/>
                    </w:rPr>
                    <w:t xml:space="preserve">Below are the current genus </w:t>
                  </w:r>
                  <w:r w:rsidR="00D51BE9" w:rsidRPr="00D51BE9">
                    <w:rPr>
                      <w:rFonts w:ascii="Arial" w:hAnsi="Arial" w:cs="Arial"/>
                      <w:sz w:val="22"/>
                      <w:szCs w:val="22"/>
                    </w:rPr>
                    <w:t xml:space="preserve">demarcation criteria in the family </w:t>
                  </w:r>
                  <w:r w:rsidR="00D51BE9" w:rsidRPr="00D51BE9">
                    <w:rPr>
                      <w:rFonts w:ascii="Arial" w:hAnsi="Arial" w:cs="Arial"/>
                      <w:i/>
                      <w:sz w:val="22"/>
                      <w:szCs w:val="22"/>
                    </w:rPr>
                    <w:t>Tombusviridae</w:t>
                  </w:r>
                  <w:r w:rsidR="00D51BE9">
                    <w:rPr>
                      <w:rFonts w:ascii="Arial" w:hAnsi="Arial" w:cs="Arial"/>
                      <w:sz w:val="22"/>
                      <w:szCs w:val="22"/>
                    </w:rPr>
                    <w:t xml:space="preserve">, and species demarcation criteria within genus </w:t>
                  </w:r>
                  <w:r w:rsidR="00D51BE9" w:rsidRPr="00D51BE9">
                    <w:rPr>
                      <w:rFonts w:ascii="Arial" w:hAnsi="Arial" w:cs="Arial"/>
                      <w:i/>
                      <w:sz w:val="22"/>
                      <w:szCs w:val="22"/>
                    </w:rPr>
                    <w:t>Alphacarmovirus</w:t>
                  </w:r>
                  <w:r w:rsidR="0052034E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52034E">
                    <w:rPr>
                      <w:rFonts w:ascii="Arial" w:hAnsi="Arial" w:cs="Arial"/>
                      <w:sz w:val="22"/>
                      <w:szCs w:val="22"/>
                    </w:rPr>
                    <w:t>[5</w:t>
                  </w:r>
                  <w:r w:rsidR="00D72338" w:rsidRPr="00BB6F24">
                    <w:rPr>
                      <w:rFonts w:ascii="Arial" w:hAnsi="Arial" w:cs="Arial"/>
                      <w:sz w:val="22"/>
                      <w:szCs w:val="22"/>
                    </w:rPr>
                    <w:t>]</w:t>
                  </w:r>
                  <w:r w:rsidR="0052034E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5E7DB8">
                    <w:rPr>
                      <w:rFonts w:ascii="Arial" w:hAnsi="Arial" w:cs="Arial"/>
                      <w:sz w:val="22"/>
                      <w:szCs w:val="22"/>
                    </w:rPr>
                    <w:t xml:space="preserve"> Note that </w:t>
                  </w:r>
                  <w:r w:rsidR="00030208">
                    <w:rPr>
                      <w:rFonts w:ascii="Arial" w:hAnsi="Arial" w:cs="Arial"/>
                      <w:sz w:val="22"/>
                      <w:szCs w:val="22"/>
                    </w:rPr>
                    <w:t>recombi</w:t>
                  </w:r>
                  <w:r w:rsidR="007156C8">
                    <w:rPr>
                      <w:rFonts w:ascii="Arial" w:hAnsi="Arial" w:cs="Arial"/>
                      <w:sz w:val="22"/>
                      <w:szCs w:val="22"/>
                    </w:rPr>
                    <w:t>nation between tombusvirids has</w:t>
                  </w:r>
                  <w:r w:rsidR="00030208">
                    <w:rPr>
                      <w:rFonts w:ascii="Arial" w:hAnsi="Arial" w:cs="Arial"/>
                      <w:sz w:val="22"/>
                      <w:szCs w:val="22"/>
                    </w:rPr>
                    <w:t xml:space="preserve"> produced species such that the RdRp and CP genes do not produce similarly branched trees</w:t>
                  </w:r>
                  <w:r w:rsidR="00EC78B2">
                    <w:rPr>
                      <w:rFonts w:ascii="Arial" w:hAnsi="Arial" w:cs="Arial"/>
                      <w:sz w:val="22"/>
                      <w:szCs w:val="22"/>
                    </w:rPr>
                    <w:t xml:space="preserve"> (Figs.1 &amp; 2)</w:t>
                  </w:r>
                  <w:r w:rsidR="00030208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327D59">
                    <w:rPr>
                      <w:rFonts w:ascii="Arial" w:hAnsi="Arial" w:cs="Arial"/>
                      <w:sz w:val="22"/>
                      <w:szCs w:val="22"/>
                    </w:rPr>
                    <w:t xml:space="preserve"> The only anomalous data </w:t>
                  </w:r>
                  <w:r w:rsidR="00EC78B2">
                    <w:rPr>
                      <w:rFonts w:ascii="Arial" w:hAnsi="Arial" w:cs="Arial"/>
                      <w:sz w:val="22"/>
                      <w:szCs w:val="22"/>
                    </w:rPr>
                    <w:t xml:space="preserve">for AdMV </w:t>
                  </w:r>
                  <w:r w:rsidR="00327D59">
                    <w:rPr>
                      <w:rFonts w:ascii="Arial" w:hAnsi="Arial" w:cs="Arial"/>
                      <w:sz w:val="22"/>
                      <w:szCs w:val="22"/>
                    </w:rPr>
                    <w:t>is the reported size of virions of 28 nm</w:t>
                  </w:r>
                  <w:r w:rsidR="003D7E1B">
                    <w:rPr>
                      <w:rFonts w:ascii="Arial" w:hAnsi="Arial" w:cs="Arial"/>
                      <w:sz w:val="22"/>
                      <w:szCs w:val="22"/>
                    </w:rPr>
                    <w:t xml:space="preserve"> [7</w:t>
                  </w:r>
                  <w:r w:rsidR="00EC78B2">
                    <w:rPr>
                      <w:rFonts w:ascii="Arial" w:hAnsi="Arial" w:cs="Arial"/>
                      <w:sz w:val="22"/>
                      <w:szCs w:val="22"/>
                    </w:rPr>
                    <w:t>]</w:t>
                  </w:r>
                  <w:r w:rsidR="00327D59">
                    <w:rPr>
                      <w:rFonts w:ascii="Arial" w:hAnsi="Arial" w:cs="Arial"/>
                      <w:sz w:val="22"/>
                      <w:szCs w:val="22"/>
                    </w:rPr>
                    <w:t xml:space="preserve">, but the scale bar on the figure </w:t>
                  </w:r>
                  <w:r w:rsidR="00EC78B2">
                    <w:rPr>
                      <w:rFonts w:ascii="Arial" w:hAnsi="Arial" w:cs="Arial"/>
                      <w:sz w:val="22"/>
                      <w:szCs w:val="22"/>
                    </w:rPr>
                    <w:t>suggests that they are closer to the reported range of other species with large CP</w:t>
                  </w:r>
                  <w:r w:rsidR="00BA4229">
                    <w:rPr>
                      <w:rFonts w:ascii="Arial" w:hAnsi="Arial" w:cs="Arial"/>
                      <w:sz w:val="22"/>
                      <w:szCs w:val="22"/>
                    </w:rPr>
                    <w:t>s that form protruding domains (</w:t>
                  </w:r>
                  <w:r w:rsidR="00EC78B2">
                    <w:rPr>
                      <w:rFonts w:ascii="Arial" w:hAnsi="Arial" w:cs="Arial"/>
                      <w:sz w:val="22"/>
                      <w:szCs w:val="22"/>
                    </w:rPr>
                    <w:t>32-35 nm</w:t>
                  </w:r>
                  <w:r w:rsidR="00BA4229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52034E">
                    <w:rPr>
                      <w:rFonts w:ascii="Arial" w:hAnsi="Arial" w:cs="Arial"/>
                      <w:sz w:val="22"/>
                      <w:szCs w:val="22"/>
                    </w:rPr>
                    <w:t xml:space="preserve"> [4</w:t>
                  </w:r>
                  <w:r w:rsidR="00EC78B2">
                    <w:rPr>
                      <w:rFonts w:ascii="Arial" w:hAnsi="Arial" w:cs="Arial"/>
                      <w:sz w:val="22"/>
                      <w:szCs w:val="22"/>
                    </w:rPr>
                    <w:t>].</w:t>
                  </w:r>
                </w:p>
                <w:p w14:paraId="0EC0A631" w14:textId="335D48DD" w:rsidR="00D51BE9" w:rsidRDefault="00D51BE9" w:rsidP="00D51BE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07A9C21" w14:textId="524029AF" w:rsidR="00D51BE9" w:rsidRPr="00D51BE9" w:rsidRDefault="00D51BE9" w:rsidP="00D51BE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  <w:r w:rsidRPr="00D51BE9">
                    <w:rPr>
                      <w:rFonts w:ascii="Arial" w:hAnsi="Arial" w:cs="Arial"/>
                      <w:sz w:val="22"/>
                      <w:szCs w:val="22"/>
                    </w:rPr>
                    <w:t xml:space="preserve">enus demarcation criteria in the family </w:t>
                  </w:r>
                  <w:r w:rsidRPr="00D51BE9">
                    <w:rPr>
                      <w:rFonts w:ascii="Arial" w:hAnsi="Arial" w:cs="Arial"/>
                      <w:i/>
                      <w:sz w:val="22"/>
                      <w:szCs w:val="22"/>
                    </w:rPr>
                    <w:t>Tombusviridae</w:t>
                  </w:r>
                  <w:r w:rsidR="00BB6F24">
                    <w:rPr>
                      <w:rFonts w:ascii="Arial" w:hAnsi="Arial" w:cs="Arial"/>
                      <w:sz w:val="22"/>
                      <w:szCs w:val="22"/>
                    </w:rPr>
                    <w:t xml:space="preserve"> [5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]</w:t>
                  </w:r>
                </w:p>
                <w:p w14:paraId="7AC44745" w14:textId="09963D00" w:rsidR="00D51BE9" w:rsidRPr="00D51BE9" w:rsidRDefault="00D51BE9" w:rsidP="00D51BE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•</w:t>
                  </w:r>
                  <w:r w:rsidRPr="00D51BE9">
                    <w:rPr>
                      <w:rFonts w:ascii="Arial" w:hAnsi="Arial" w:cs="Arial"/>
                      <w:sz w:val="22"/>
                      <w:szCs w:val="22"/>
                    </w:rPr>
                    <w:t xml:space="preserve"> Structural criteria: spherical virions with either a smooth or granular appearance.</w:t>
                  </w:r>
                </w:p>
                <w:p w14:paraId="44479CEA" w14:textId="77777777" w:rsidR="00D51BE9" w:rsidRDefault="00D51BE9" w:rsidP="00D51BE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•</w:t>
                  </w:r>
                  <w:r w:rsidRPr="00D51BE9">
                    <w:rPr>
                      <w:rFonts w:ascii="Arial" w:hAnsi="Arial" w:cs="Arial"/>
                      <w:sz w:val="22"/>
                      <w:szCs w:val="22"/>
                    </w:rPr>
                    <w:t xml:space="preserve">  Genomic criteria: genome organization, number of genome segments, size of genome,</w:t>
                  </w:r>
                </w:p>
                <w:p w14:paraId="56EF257E" w14:textId="0A5B86E5" w:rsidR="00D51BE9" w:rsidRPr="00D51BE9" w:rsidRDefault="00D51BE9" w:rsidP="00D51BE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51BE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  </w:t>
                  </w:r>
                  <w:r w:rsidRPr="00D51BE9">
                    <w:rPr>
                      <w:rFonts w:ascii="Arial" w:hAnsi="Arial" w:cs="Arial"/>
                      <w:sz w:val="22"/>
                      <w:szCs w:val="22"/>
                    </w:rPr>
                    <w:t>number of subgenomic RNAs.</w:t>
                  </w:r>
                </w:p>
                <w:p w14:paraId="7F1FA161" w14:textId="77777777" w:rsidR="00D51BE9" w:rsidRDefault="00D51BE9" w:rsidP="00D51BE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•</w:t>
                  </w:r>
                  <w:r w:rsidRPr="00D51BE9">
                    <w:rPr>
                      <w:rFonts w:ascii="Arial" w:hAnsi="Arial" w:cs="Arial"/>
                      <w:sz w:val="22"/>
                      <w:szCs w:val="22"/>
                    </w:rPr>
                    <w:t xml:space="preserve">  Polymerase criteria: gene interrupted by a termination codon or a -1 ribosomal </w:t>
                  </w:r>
                </w:p>
                <w:p w14:paraId="0FFC0019" w14:textId="77777777" w:rsidR="00D51BE9" w:rsidRPr="00D51BE9" w:rsidRDefault="00D51BE9" w:rsidP="00D51BE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   </w:t>
                  </w:r>
                  <w:r w:rsidRPr="00D51BE9">
                    <w:rPr>
                      <w:rFonts w:ascii="Arial" w:hAnsi="Arial" w:cs="Arial"/>
                      <w:sz w:val="22"/>
                      <w:szCs w:val="22"/>
                    </w:rPr>
                    <w:t>frameshifting element that is periodically read through; differential branching of</w:t>
                  </w:r>
                </w:p>
                <w:p w14:paraId="3028E376" w14:textId="6423255D" w:rsidR="00D51BE9" w:rsidRPr="00D51BE9" w:rsidRDefault="00D51BE9" w:rsidP="00D51BE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51BE9">
                    <w:rPr>
                      <w:rFonts w:ascii="Arial" w:hAnsi="Arial" w:cs="Arial"/>
                      <w:sz w:val="22"/>
                      <w:szCs w:val="22"/>
                    </w:rPr>
                    <w:t xml:space="preserve">       phylogenetic trees based on complete RdRp.</w:t>
                  </w:r>
                </w:p>
                <w:p w14:paraId="585A68DC" w14:textId="77777777" w:rsidR="00D51BE9" w:rsidRDefault="00D51BE9" w:rsidP="00D51BE9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59EFA4D0" w14:textId="40C20B01" w:rsidR="00237296" w:rsidRPr="00FB7CD0" w:rsidRDefault="00D51BE9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51BE9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EA35F5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pecies demarcation criteria within genus </w:t>
                  </w:r>
                  <w:r w:rsidRPr="00D51BE9">
                    <w:rPr>
                      <w:rFonts w:ascii="Arial" w:hAnsi="Arial" w:cs="Arial"/>
                      <w:i/>
                      <w:sz w:val="22"/>
                      <w:szCs w:val="22"/>
                    </w:rPr>
                    <w:t>Alphacarmovirus</w:t>
                  </w:r>
                  <w:r w:rsidR="00BB6F24">
                    <w:rPr>
                      <w:rFonts w:ascii="Arial" w:hAnsi="Arial" w:cs="Arial"/>
                      <w:sz w:val="22"/>
                      <w:szCs w:val="22"/>
                    </w:rPr>
                    <w:t xml:space="preserve"> [5</w:t>
                  </w:r>
                  <w:r w:rsidR="00FB7CD0">
                    <w:rPr>
                      <w:rFonts w:ascii="Arial" w:hAnsi="Arial" w:cs="Arial"/>
                      <w:sz w:val="22"/>
                      <w:szCs w:val="22"/>
                    </w:rPr>
                    <w:t>]</w:t>
                  </w:r>
                </w:p>
                <w:p w14:paraId="186B7EB7" w14:textId="0BD57442" w:rsidR="001401DA" w:rsidRPr="001401DA" w:rsidRDefault="001401DA" w:rsidP="001401D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01DA">
                    <w:rPr>
                      <w:rFonts w:ascii="Arial" w:hAnsi="Arial" w:cs="Arial"/>
                      <w:sz w:val="22"/>
                      <w:szCs w:val="22"/>
                    </w:rPr>
                    <w:t xml:space="preserve">    1) Less than 75% aa sequence identity in the polymerase and</w:t>
                  </w:r>
                </w:p>
                <w:p w14:paraId="0A722E76" w14:textId="4B6368A0" w:rsidR="00237296" w:rsidRPr="002F0075" w:rsidRDefault="001401DA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</w:t>
                  </w:r>
                  <w:r w:rsidRPr="001401DA">
                    <w:rPr>
                      <w:rFonts w:ascii="Arial" w:hAnsi="Arial" w:cs="Arial"/>
                      <w:sz w:val="22"/>
                      <w:szCs w:val="22"/>
                    </w:rPr>
                    <w:t>2) Less than 75% aa sequence identity in the coat protein</w:t>
                  </w:r>
                  <w:r w:rsidR="00A342D1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</w:tr>
            <w:tr w:rsidR="00D51BE9" w:rsidRPr="00121243" w14:paraId="692EBB33" w14:textId="77777777" w:rsidTr="005E7DB8">
              <w:trPr>
                <w:trHeight w:val="77"/>
              </w:trPr>
              <w:tc>
                <w:tcPr>
                  <w:tcW w:w="9002" w:type="dxa"/>
                </w:tcPr>
                <w:p w14:paraId="29923602" w14:textId="77777777" w:rsidR="00D51BE9" w:rsidRDefault="00D51BE9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47D060BE" w14:textId="65196027" w:rsidR="00237296" w:rsidRDefault="00237296" w:rsidP="00C8180D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198A960E" w14:textId="77777777" w:rsidR="001B59B8" w:rsidRPr="00761BB4" w:rsidRDefault="001B59B8" w:rsidP="00C8180D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tbl>
      <w:tblPr>
        <w:tblW w:w="8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970"/>
        <w:gridCol w:w="831"/>
        <w:gridCol w:w="908"/>
        <w:gridCol w:w="769"/>
        <w:gridCol w:w="785"/>
        <w:gridCol w:w="970"/>
        <w:gridCol w:w="815"/>
        <w:gridCol w:w="769"/>
        <w:gridCol w:w="924"/>
      </w:tblGrid>
      <w:tr w:rsidR="00D34426" w:rsidRPr="00D34426" w14:paraId="572EC356" w14:textId="77777777" w:rsidTr="001B59B8">
        <w:trPr>
          <w:trHeight w:val="345"/>
          <w:jc w:val="center"/>
        </w:trPr>
        <w:tc>
          <w:tcPr>
            <w:tcW w:w="8121" w:type="dxa"/>
            <w:gridSpan w:val="10"/>
            <w:shd w:val="clear" w:color="auto" w:fill="auto"/>
            <w:noWrap/>
            <w:vAlign w:val="bottom"/>
            <w:hideMark/>
          </w:tcPr>
          <w:p w14:paraId="7901DAAB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Table 1.   Percent identities of alphacarmovirus RdRps and CPs</w:t>
            </w:r>
          </w:p>
        </w:tc>
      </w:tr>
      <w:tr w:rsidR="00D34426" w:rsidRPr="00D34426" w14:paraId="1CC7B2A4" w14:textId="77777777" w:rsidTr="001B59B8">
        <w:trPr>
          <w:trHeight w:val="90"/>
          <w:jc w:val="center"/>
        </w:trPr>
        <w:tc>
          <w:tcPr>
            <w:tcW w:w="380" w:type="dxa"/>
            <w:shd w:val="clear" w:color="auto" w:fill="auto"/>
            <w:noWrap/>
            <w:vAlign w:val="bottom"/>
            <w:hideMark/>
          </w:tcPr>
          <w:p w14:paraId="3808A5C4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14:paraId="3ECC1CC8" w14:textId="77777777" w:rsidR="00D34426" w:rsidRPr="00D34426" w:rsidRDefault="00D34426" w:rsidP="00D34426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778F08F" w14:textId="77777777" w:rsidR="00D34426" w:rsidRPr="00D34426" w:rsidRDefault="00D34426" w:rsidP="00D34426">
            <w:pPr>
              <w:rPr>
                <w:sz w:val="20"/>
                <w:szCs w:val="20"/>
              </w:rPr>
            </w:pP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35B177DD" w14:textId="77777777" w:rsidR="00D34426" w:rsidRPr="00D34426" w:rsidRDefault="00D34426" w:rsidP="00D34426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noWrap/>
            <w:vAlign w:val="bottom"/>
            <w:hideMark/>
          </w:tcPr>
          <w:p w14:paraId="745031EC" w14:textId="77777777" w:rsidR="00D34426" w:rsidRPr="00D34426" w:rsidRDefault="00D34426" w:rsidP="00D34426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  <w:shd w:val="clear" w:color="auto" w:fill="auto"/>
            <w:noWrap/>
            <w:vAlign w:val="bottom"/>
            <w:hideMark/>
          </w:tcPr>
          <w:p w14:paraId="4398265E" w14:textId="77777777" w:rsidR="00D34426" w:rsidRPr="00D34426" w:rsidRDefault="00D34426" w:rsidP="00D34426">
            <w:pPr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14:paraId="3F04B2E6" w14:textId="77777777" w:rsidR="00D34426" w:rsidRPr="00D34426" w:rsidRDefault="00D34426" w:rsidP="00D34426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324FF7B9" w14:textId="77777777" w:rsidR="00D34426" w:rsidRPr="00D34426" w:rsidRDefault="00D34426" w:rsidP="00D34426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noWrap/>
            <w:vAlign w:val="bottom"/>
            <w:hideMark/>
          </w:tcPr>
          <w:p w14:paraId="40DF49B3" w14:textId="77777777" w:rsidR="00D34426" w:rsidRPr="00D34426" w:rsidRDefault="00D34426" w:rsidP="00D34426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14:paraId="511B3B88" w14:textId="77777777" w:rsidR="00D34426" w:rsidRPr="00D34426" w:rsidRDefault="00D34426" w:rsidP="00D34426">
            <w:pPr>
              <w:rPr>
                <w:sz w:val="20"/>
                <w:szCs w:val="20"/>
              </w:rPr>
            </w:pPr>
          </w:p>
        </w:tc>
      </w:tr>
      <w:tr w:rsidR="00D34426" w:rsidRPr="00D34426" w14:paraId="2A93DE76" w14:textId="77777777" w:rsidTr="001B59B8">
        <w:trPr>
          <w:trHeight w:val="255"/>
          <w:jc w:val="center"/>
        </w:trPr>
        <w:tc>
          <w:tcPr>
            <w:tcW w:w="380" w:type="dxa"/>
            <w:shd w:val="clear" w:color="auto" w:fill="auto"/>
            <w:noWrap/>
            <w:vAlign w:val="bottom"/>
            <w:hideMark/>
          </w:tcPr>
          <w:p w14:paraId="341CF613" w14:textId="77777777" w:rsidR="00D34426" w:rsidRPr="00D34426" w:rsidRDefault="00D34426" w:rsidP="00D34426">
            <w:pPr>
              <w:rPr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14:paraId="56190F18" w14:textId="77777777" w:rsidR="00D34426" w:rsidRPr="00D34426" w:rsidRDefault="00D34426" w:rsidP="00D34426">
            <w:pPr>
              <w:rPr>
                <w:sz w:val="20"/>
                <w:szCs w:val="20"/>
              </w:rPr>
            </w:pPr>
          </w:p>
        </w:tc>
        <w:tc>
          <w:tcPr>
            <w:tcW w:w="6771" w:type="dxa"/>
            <w:gridSpan w:val="8"/>
            <w:shd w:val="clear" w:color="auto" w:fill="auto"/>
            <w:noWrap/>
            <w:vAlign w:val="center"/>
            <w:hideMark/>
          </w:tcPr>
          <w:p w14:paraId="1A64DD8B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Coat Proteins</w:t>
            </w:r>
          </w:p>
        </w:tc>
      </w:tr>
      <w:tr w:rsidR="00D34426" w:rsidRPr="00D34426" w14:paraId="4BF0CCD5" w14:textId="77777777" w:rsidTr="001B59B8">
        <w:trPr>
          <w:trHeight w:val="255"/>
          <w:jc w:val="center"/>
        </w:trPr>
        <w:tc>
          <w:tcPr>
            <w:tcW w:w="380" w:type="dxa"/>
            <w:shd w:val="clear" w:color="auto" w:fill="auto"/>
            <w:noWrap/>
            <w:vAlign w:val="bottom"/>
            <w:hideMark/>
          </w:tcPr>
          <w:p w14:paraId="05CA1ADB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14:paraId="3574E9B3" w14:textId="77777777" w:rsidR="00D34426" w:rsidRPr="00D34426" w:rsidRDefault="00D34426" w:rsidP="00D34426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14:paraId="61363CF6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4426">
              <w:rPr>
                <w:rFonts w:ascii="Arial" w:hAnsi="Arial" w:cs="Arial"/>
                <w:b/>
                <w:bCs/>
                <w:sz w:val="20"/>
                <w:szCs w:val="20"/>
              </w:rPr>
              <w:t>AdMV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14:paraId="78CD8766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CarMV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7FD052AE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PFBV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600DC83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HoRV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1A187ECF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NLVCV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38C5905C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CbMV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0E3FE601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SgCV</w:t>
            </w:r>
          </w:p>
        </w:tc>
        <w:tc>
          <w:tcPr>
            <w:tcW w:w="924" w:type="dxa"/>
            <w:shd w:val="clear" w:color="auto" w:fill="auto"/>
            <w:noWrap/>
            <w:vAlign w:val="center"/>
            <w:hideMark/>
          </w:tcPr>
          <w:p w14:paraId="446759E7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AnFBV</w:t>
            </w:r>
          </w:p>
        </w:tc>
      </w:tr>
      <w:tr w:rsidR="00D34426" w:rsidRPr="00D34426" w14:paraId="042A0E4F" w14:textId="77777777" w:rsidTr="001B59B8">
        <w:trPr>
          <w:trHeight w:val="255"/>
          <w:jc w:val="center"/>
        </w:trPr>
        <w:tc>
          <w:tcPr>
            <w:tcW w:w="380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6FEEE004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4426">
              <w:rPr>
                <w:rFonts w:ascii="Arial" w:hAnsi="Arial" w:cs="Arial"/>
                <w:b/>
                <w:bCs/>
                <w:sz w:val="20"/>
                <w:szCs w:val="20"/>
              </w:rPr>
              <w:t>RdRps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14:paraId="3A14F516" w14:textId="77777777" w:rsidR="00D34426" w:rsidRPr="00D34426" w:rsidRDefault="00D34426" w:rsidP="00D34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4426">
              <w:rPr>
                <w:rFonts w:ascii="Arial" w:hAnsi="Arial" w:cs="Arial"/>
                <w:b/>
                <w:bCs/>
                <w:sz w:val="20"/>
                <w:szCs w:val="20"/>
              </w:rPr>
              <w:t>AdMV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14:paraId="510B1BBE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4426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14:paraId="32341E31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56.1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1477134C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39.9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72C07C0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39.5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2F3232FB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37.4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33DAA60B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33.8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6620CC2F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39.5</w:t>
            </w:r>
          </w:p>
        </w:tc>
        <w:tc>
          <w:tcPr>
            <w:tcW w:w="924" w:type="dxa"/>
            <w:shd w:val="clear" w:color="auto" w:fill="auto"/>
            <w:noWrap/>
            <w:vAlign w:val="center"/>
            <w:hideMark/>
          </w:tcPr>
          <w:p w14:paraId="13461F43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32.7</w:t>
            </w:r>
          </w:p>
        </w:tc>
      </w:tr>
      <w:tr w:rsidR="00D34426" w:rsidRPr="00D34426" w14:paraId="3AAB91AB" w14:textId="77777777" w:rsidTr="001B59B8">
        <w:trPr>
          <w:trHeight w:val="255"/>
          <w:jc w:val="center"/>
        </w:trPr>
        <w:tc>
          <w:tcPr>
            <w:tcW w:w="380" w:type="dxa"/>
            <w:vMerge/>
            <w:vAlign w:val="center"/>
            <w:hideMark/>
          </w:tcPr>
          <w:p w14:paraId="5C738C51" w14:textId="77777777" w:rsidR="00D34426" w:rsidRPr="00D34426" w:rsidRDefault="00D34426" w:rsidP="00D34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14:paraId="57DAF24A" w14:textId="77777777" w:rsidR="00D34426" w:rsidRPr="00D34426" w:rsidRDefault="00D34426" w:rsidP="00D34426">
            <w:pPr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CarMV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14:paraId="058DEC2F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66.5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14:paraId="30AA7EBF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4426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17CD3DA8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37.6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7C30875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38.9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502853B5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36.3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3620337A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33.1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0C63984E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41.4</w:t>
            </w:r>
          </w:p>
        </w:tc>
        <w:tc>
          <w:tcPr>
            <w:tcW w:w="924" w:type="dxa"/>
            <w:shd w:val="clear" w:color="auto" w:fill="auto"/>
            <w:noWrap/>
            <w:vAlign w:val="center"/>
            <w:hideMark/>
          </w:tcPr>
          <w:p w14:paraId="63D698AA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35.3</w:t>
            </w:r>
          </w:p>
        </w:tc>
      </w:tr>
      <w:tr w:rsidR="00D34426" w:rsidRPr="00D34426" w14:paraId="6565C629" w14:textId="77777777" w:rsidTr="001B59B8">
        <w:trPr>
          <w:trHeight w:val="255"/>
          <w:jc w:val="center"/>
        </w:trPr>
        <w:tc>
          <w:tcPr>
            <w:tcW w:w="380" w:type="dxa"/>
            <w:vMerge/>
            <w:vAlign w:val="center"/>
            <w:hideMark/>
          </w:tcPr>
          <w:p w14:paraId="630013C7" w14:textId="77777777" w:rsidR="00D34426" w:rsidRPr="00D34426" w:rsidRDefault="00D34426" w:rsidP="00D34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14:paraId="15039E26" w14:textId="77777777" w:rsidR="00D34426" w:rsidRPr="00D34426" w:rsidRDefault="00D34426" w:rsidP="00D34426">
            <w:pPr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PFBV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14:paraId="46D6DE03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59.2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14:paraId="3C0FFA7F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58.0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4C09B912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4426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C0DC6B3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55.2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278C8EBB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39.1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564C5D45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40.1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4AA308E4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44.3</w:t>
            </w:r>
          </w:p>
        </w:tc>
        <w:tc>
          <w:tcPr>
            <w:tcW w:w="924" w:type="dxa"/>
            <w:shd w:val="clear" w:color="auto" w:fill="auto"/>
            <w:noWrap/>
            <w:vAlign w:val="center"/>
            <w:hideMark/>
          </w:tcPr>
          <w:p w14:paraId="6B98F116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37.1</w:t>
            </w:r>
          </w:p>
        </w:tc>
      </w:tr>
      <w:tr w:rsidR="00D34426" w:rsidRPr="00D34426" w14:paraId="4CDFF7FF" w14:textId="77777777" w:rsidTr="001B59B8">
        <w:trPr>
          <w:trHeight w:val="255"/>
          <w:jc w:val="center"/>
        </w:trPr>
        <w:tc>
          <w:tcPr>
            <w:tcW w:w="380" w:type="dxa"/>
            <w:vMerge/>
            <w:vAlign w:val="center"/>
            <w:hideMark/>
          </w:tcPr>
          <w:p w14:paraId="0C7005C3" w14:textId="77777777" w:rsidR="00D34426" w:rsidRPr="00D34426" w:rsidRDefault="00D34426" w:rsidP="00D34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14:paraId="4099CEC6" w14:textId="77777777" w:rsidR="00D34426" w:rsidRPr="00D34426" w:rsidRDefault="00D34426" w:rsidP="00D34426">
            <w:pPr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HoRV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14:paraId="679E5FF6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58.5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14:paraId="41D45EFF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57.9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0B4D356E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66.1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C0779CE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4426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35D89A32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35.9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51A03925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37.1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0ABD1723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43.2</w:t>
            </w:r>
          </w:p>
        </w:tc>
        <w:tc>
          <w:tcPr>
            <w:tcW w:w="924" w:type="dxa"/>
            <w:shd w:val="clear" w:color="auto" w:fill="auto"/>
            <w:noWrap/>
            <w:vAlign w:val="center"/>
            <w:hideMark/>
          </w:tcPr>
          <w:p w14:paraId="132D5343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34.0</w:t>
            </w:r>
          </w:p>
        </w:tc>
      </w:tr>
      <w:tr w:rsidR="00D34426" w:rsidRPr="00D34426" w14:paraId="00C1F88C" w14:textId="77777777" w:rsidTr="001B59B8">
        <w:trPr>
          <w:trHeight w:val="255"/>
          <w:jc w:val="center"/>
        </w:trPr>
        <w:tc>
          <w:tcPr>
            <w:tcW w:w="380" w:type="dxa"/>
            <w:vMerge/>
            <w:vAlign w:val="center"/>
            <w:hideMark/>
          </w:tcPr>
          <w:p w14:paraId="4739D67D" w14:textId="77777777" w:rsidR="00D34426" w:rsidRPr="00D34426" w:rsidRDefault="00D34426" w:rsidP="00D34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14:paraId="10E665FC" w14:textId="77777777" w:rsidR="00D34426" w:rsidRPr="00D34426" w:rsidRDefault="00D34426" w:rsidP="00D34426">
            <w:pPr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NLVCV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14:paraId="71E32F96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53.5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14:paraId="33A592CA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51.6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71FD2E9D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51.0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8F23812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52.3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1F5DC7E8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4426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6BCAE00D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32.5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61024B95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33.2</w:t>
            </w:r>
          </w:p>
        </w:tc>
        <w:tc>
          <w:tcPr>
            <w:tcW w:w="924" w:type="dxa"/>
            <w:shd w:val="clear" w:color="auto" w:fill="auto"/>
            <w:noWrap/>
            <w:vAlign w:val="center"/>
            <w:hideMark/>
          </w:tcPr>
          <w:p w14:paraId="301A6C85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29.6</w:t>
            </w:r>
          </w:p>
        </w:tc>
      </w:tr>
      <w:tr w:rsidR="00D34426" w:rsidRPr="00D34426" w14:paraId="7C768961" w14:textId="77777777" w:rsidTr="001B59B8">
        <w:trPr>
          <w:trHeight w:val="255"/>
          <w:jc w:val="center"/>
        </w:trPr>
        <w:tc>
          <w:tcPr>
            <w:tcW w:w="380" w:type="dxa"/>
            <w:vMerge/>
            <w:vAlign w:val="center"/>
            <w:hideMark/>
          </w:tcPr>
          <w:p w14:paraId="2C68B840" w14:textId="77777777" w:rsidR="00D34426" w:rsidRPr="00D34426" w:rsidRDefault="00D34426" w:rsidP="00D34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14:paraId="48713B3A" w14:textId="77777777" w:rsidR="00D34426" w:rsidRPr="00D34426" w:rsidRDefault="00D34426" w:rsidP="00D34426">
            <w:pPr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CbMV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14:paraId="3AFA0C74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53.1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14:paraId="25BCA159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50.3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508699B0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56.4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6C2E448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55.5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0DBC74DA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53.7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11DB88BE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4426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2E19A7AF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43.9</w:t>
            </w:r>
          </w:p>
        </w:tc>
        <w:tc>
          <w:tcPr>
            <w:tcW w:w="924" w:type="dxa"/>
            <w:shd w:val="clear" w:color="auto" w:fill="auto"/>
            <w:noWrap/>
            <w:vAlign w:val="center"/>
            <w:hideMark/>
          </w:tcPr>
          <w:p w14:paraId="2942A311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27.8</w:t>
            </w:r>
          </w:p>
        </w:tc>
      </w:tr>
      <w:tr w:rsidR="00D34426" w:rsidRPr="00D34426" w14:paraId="30A0F165" w14:textId="77777777" w:rsidTr="001B59B8">
        <w:trPr>
          <w:trHeight w:val="255"/>
          <w:jc w:val="center"/>
        </w:trPr>
        <w:tc>
          <w:tcPr>
            <w:tcW w:w="380" w:type="dxa"/>
            <w:vMerge/>
            <w:vAlign w:val="center"/>
            <w:hideMark/>
          </w:tcPr>
          <w:p w14:paraId="6A815602" w14:textId="77777777" w:rsidR="00D34426" w:rsidRPr="00D34426" w:rsidRDefault="00D34426" w:rsidP="00D34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14:paraId="7ECD69A8" w14:textId="77777777" w:rsidR="00D34426" w:rsidRPr="00D34426" w:rsidRDefault="00D34426" w:rsidP="00D34426">
            <w:pPr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SgCV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14:paraId="295B578E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54.5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14:paraId="303AB070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54.1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568F87F6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56.2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B5FC8F3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55.6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04ACF14A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49.3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9B163A5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53.7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2548A0E3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4426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24" w:type="dxa"/>
            <w:shd w:val="clear" w:color="auto" w:fill="auto"/>
            <w:noWrap/>
            <w:vAlign w:val="center"/>
            <w:hideMark/>
          </w:tcPr>
          <w:p w14:paraId="6E50E653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34426">
              <w:rPr>
                <w:rFonts w:ascii="Arial" w:hAnsi="Arial" w:cs="Arial"/>
                <w:color w:val="0000FF"/>
                <w:sz w:val="20"/>
                <w:szCs w:val="20"/>
              </w:rPr>
              <w:t>30.9</w:t>
            </w:r>
          </w:p>
        </w:tc>
      </w:tr>
      <w:tr w:rsidR="00D34426" w:rsidRPr="00D34426" w14:paraId="171E9E01" w14:textId="77777777" w:rsidTr="001B59B8">
        <w:trPr>
          <w:trHeight w:val="255"/>
          <w:jc w:val="center"/>
        </w:trPr>
        <w:tc>
          <w:tcPr>
            <w:tcW w:w="380" w:type="dxa"/>
            <w:vMerge/>
            <w:vAlign w:val="center"/>
            <w:hideMark/>
          </w:tcPr>
          <w:p w14:paraId="29597141" w14:textId="77777777" w:rsidR="00D34426" w:rsidRPr="00D34426" w:rsidRDefault="00D34426" w:rsidP="00D34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14:paraId="675AA1FA" w14:textId="77777777" w:rsidR="00D34426" w:rsidRPr="00D34426" w:rsidRDefault="00D34426" w:rsidP="00D34426">
            <w:pPr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AnFBV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14:paraId="1B04EC15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53.5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14:paraId="26E1A990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52.4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3A32BB2D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54.5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7437A39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54.5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02B4C47D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49.5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6BE29279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50.1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14:paraId="6E1A2C75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26">
              <w:rPr>
                <w:rFonts w:ascii="Arial" w:hAnsi="Arial" w:cs="Arial"/>
                <w:sz w:val="20"/>
                <w:szCs w:val="20"/>
              </w:rPr>
              <w:t>51.5</w:t>
            </w:r>
          </w:p>
        </w:tc>
        <w:tc>
          <w:tcPr>
            <w:tcW w:w="924" w:type="dxa"/>
            <w:shd w:val="clear" w:color="auto" w:fill="auto"/>
            <w:noWrap/>
            <w:vAlign w:val="center"/>
            <w:hideMark/>
          </w:tcPr>
          <w:p w14:paraId="7D28890C" w14:textId="77777777" w:rsidR="00D34426" w:rsidRPr="00D34426" w:rsidRDefault="00D34426" w:rsidP="00D34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4426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14:paraId="5E2B46FB" w14:textId="3D4F01F2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1B0A76EF" w14:textId="4F9AF674" w:rsidR="00DE2D9E" w:rsidRDefault="00DE2D9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7512D9F" w14:textId="1C5AA8A7" w:rsidR="00237296" w:rsidRPr="00121243" w:rsidRDefault="00DD0D39" w:rsidP="00850DAF">
      <w:pPr>
        <w:jc w:val="center"/>
        <w:rPr>
          <w:rFonts w:ascii="Arial" w:hAnsi="Arial" w:cs="Arial"/>
          <w:b/>
          <w:sz w:val="22"/>
          <w:szCs w:val="22"/>
        </w:rPr>
      </w:pPr>
      <w:r w:rsidRPr="00DD0D39">
        <w:rPr>
          <w:noProof/>
        </w:rPr>
        <w:lastRenderedPageBreak/>
        <w:drawing>
          <wp:anchor distT="457200" distB="0" distL="114300" distR="114300" simplePos="0" relativeHeight="251679744" behindDoc="0" locked="0" layoutInCell="1" allowOverlap="1" wp14:anchorId="0C18E2EB" wp14:editId="43BA9406">
            <wp:simplePos x="0" y="0"/>
            <wp:positionH relativeFrom="margin">
              <wp:align>center</wp:align>
            </wp:positionH>
            <wp:positionV relativeFrom="paragraph">
              <wp:posOffset>338455</wp:posOffset>
            </wp:positionV>
            <wp:extent cx="5486400" cy="8156448"/>
            <wp:effectExtent l="0" t="0" r="0" b="0"/>
            <wp:wrapSquare wrapText="bothSides"/>
            <wp:docPr id="7296" name="Picture 7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15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30CFEC" w14:textId="5596988D" w:rsidR="00DE2D9E" w:rsidRDefault="00DE2D9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1BAD233" w14:textId="1A690415" w:rsidR="00271984" w:rsidRDefault="001B59B8" w:rsidP="00850DAF">
      <w:pPr>
        <w:spacing w:before="120" w:after="120"/>
        <w:rPr>
          <w:rFonts w:ascii="Arial" w:hAnsi="Arial" w:cs="Arial"/>
          <w:b/>
        </w:rPr>
      </w:pPr>
      <w:r w:rsidRPr="008C1580">
        <w:rPr>
          <w:noProof/>
        </w:rPr>
        <w:lastRenderedPageBreak/>
        <w:drawing>
          <wp:anchor distT="0" distB="0" distL="114300" distR="114300" simplePos="0" relativeHeight="251680768" behindDoc="0" locked="0" layoutInCell="1" allowOverlap="0" wp14:anchorId="29754228" wp14:editId="7AC754C6">
            <wp:simplePos x="0" y="0"/>
            <wp:positionH relativeFrom="margin">
              <wp:posOffset>191044</wp:posOffset>
            </wp:positionH>
            <wp:positionV relativeFrom="margin">
              <wp:posOffset>208643</wp:posOffset>
            </wp:positionV>
            <wp:extent cx="5248275" cy="7772400"/>
            <wp:effectExtent l="0" t="0" r="0" b="0"/>
            <wp:wrapSquare wrapText="bothSides"/>
            <wp:docPr id="7298" name="Picture 7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8FA2E9" w14:textId="77777777" w:rsidR="001B59B8" w:rsidRDefault="001B59B8" w:rsidP="007B1846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84DF11A" w14:textId="0A0FA091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lastRenderedPageBreak/>
        <w:t>References</w:t>
      </w:r>
    </w:p>
    <w:p w14:paraId="0C75F55E" w14:textId="324872DC" w:rsidR="00C23A3A" w:rsidRPr="00E41345" w:rsidRDefault="00C23A3A" w:rsidP="00C23A3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41345">
        <w:rPr>
          <w:rFonts w:asciiTheme="minorHAnsi" w:hAnsiTheme="minorHAnsi" w:cstheme="minorHAnsi"/>
        </w:rPr>
        <w:t>1.</w:t>
      </w:r>
      <w:r w:rsidRPr="00E41345">
        <w:rPr>
          <w:rFonts w:asciiTheme="minorHAnsi" w:hAnsiTheme="minorHAnsi" w:cstheme="minorHAnsi"/>
        </w:rPr>
        <w:tab/>
        <w:t>Edgar RC (2004) MUSCLE: a multiple sequence alignment method with reduced time and space complexity. BMC Bioinf 5:113. PMC 517706 DOI:10.1186/1471-2105-5-113</w:t>
      </w:r>
    </w:p>
    <w:p w14:paraId="2452DF88" w14:textId="206B26C9" w:rsidR="00C23A3A" w:rsidRPr="00E41345" w:rsidRDefault="00C23A3A" w:rsidP="00C23A3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41345">
        <w:rPr>
          <w:rFonts w:asciiTheme="minorHAnsi" w:hAnsiTheme="minorHAnsi" w:cstheme="minorHAnsi"/>
        </w:rPr>
        <w:t>2.</w:t>
      </w:r>
      <w:r w:rsidRPr="00E41345">
        <w:rPr>
          <w:rFonts w:asciiTheme="minorHAnsi" w:hAnsiTheme="minorHAnsi" w:cstheme="minorHAnsi"/>
        </w:rPr>
        <w:tab/>
        <w:t>Edgar RC (2004) MUSCLE: multiple sequence alignment with high accuracy and high throughput. Nucleic Acids Res 32:1792-1797. PMC 390337 DOI: 10.1093/nar/gkh340</w:t>
      </w:r>
    </w:p>
    <w:p w14:paraId="1A5629B8" w14:textId="7B7A3701" w:rsidR="00C23A3A" w:rsidRPr="00E41345" w:rsidRDefault="00C23A3A" w:rsidP="00C23A3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41345">
        <w:rPr>
          <w:rFonts w:asciiTheme="minorHAnsi" w:hAnsiTheme="minorHAnsi" w:cstheme="minorHAnsi"/>
        </w:rPr>
        <w:t>3.</w:t>
      </w:r>
      <w:r w:rsidRPr="00E41345">
        <w:rPr>
          <w:rFonts w:asciiTheme="minorHAnsi" w:hAnsiTheme="minorHAnsi" w:cstheme="minorHAnsi"/>
        </w:rPr>
        <w:tab/>
        <w:t xml:space="preserve">Kumar S, Stecher G, Tamura K (2016) MEGA7: Molecular Evolutionary Genetics Analysis Version 7.0 for </w:t>
      </w:r>
      <w:r w:rsidR="00E41345">
        <w:rPr>
          <w:rFonts w:asciiTheme="minorHAnsi" w:hAnsiTheme="minorHAnsi" w:cstheme="minorHAnsi"/>
        </w:rPr>
        <w:t>b</w:t>
      </w:r>
      <w:r w:rsidRPr="00E41345">
        <w:rPr>
          <w:rFonts w:asciiTheme="minorHAnsi" w:hAnsiTheme="minorHAnsi" w:cstheme="minorHAnsi"/>
        </w:rPr>
        <w:t xml:space="preserve">igger </w:t>
      </w:r>
      <w:r w:rsidR="00E41345">
        <w:rPr>
          <w:rFonts w:asciiTheme="minorHAnsi" w:hAnsiTheme="minorHAnsi" w:cstheme="minorHAnsi"/>
        </w:rPr>
        <w:t>d</w:t>
      </w:r>
      <w:r w:rsidRPr="00E41345">
        <w:rPr>
          <w:rFonts w:asciiTheme="minorHAnsi" w:hAnsiTheme="minorHAnsi" w:cstheme="minorHAnsi"/>
        </w:rPr>
        <w:t xml:space="preserve">atasets. Mol Biol Evol 33:1870-1874 </w:t>
      </w:r>
      <w:r w:rsidR="00E41345" w:rsidRPr="00E41345">
        <w:rPr>
          <w:rFonts w:asciiTheme="minorHAnsi" w:hAnsiTheme="minorHAnsi" w:cstheme="minorHAnsi"/>
        </w:rPr>
        <w:t>PMID: 27004904</w:t>
      </w:r>
      <w:r w:rsidRPr="00E41345">
        <w:rPr>
          <w:rFonts w:asciiTheme="minorHAnsi" w:hAnsiTheme="minorHAnsi" w:cstheme="minorHAnsi"/>
        </w:rPr>
        <w:t xml:space="preserve">DOI:10.1093/molbev/msw054. </w:t>
      </w:r>
    </w:p>
    <w:p w14:paraId="768B2BFE" w14:textId="3D9E9E98" w:rsidR="00C23A3A" w:rsidRPr="00E41345" w:rsidRDefault="00C23A3A" w:rsidP="00C23A3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41345">
        <w:rPr>
          <w:rFonts w:asciiTheme="minorHAnsi" w:hAnsiTheme="minorHAnsi" w:cstheme="minorHAnsi"/>
        </w:rPr>
        <w:t>4.</w:t>
      </w:r>
      <w:r w:rsidRPr="00E41345">
        <w:rPr>
          <w:rFonts w:asciiTheme="minorHAnsi" w:hAnsiTheme="minorHAnsi" w:cstheme="minorHAnsi"/>
        </w:rPr>
        <w:tab/>
        <w:t xml:space="preserve">Rochon D, Rubino L, Russo M, Martelli GP, Lommel S (2011) </w:t>
      </w:r>
      <w:r w:rsidRPr="00E41345">
        <w:rPr>
          <w:rFonts w:asciiTheme="minorHAnsi" w:hAnsiTheme="minorHAnsi" w:cstheme="minorHAnsi"/>
          <w:i/>
        </w:rPr>
        <w:t>Tombusviridae</w:t>
      </w:r>
      <w:r w:rsidRPr="00E41345">
        <w:rPr>
          <w:rFonts w:asciiTheme="minorHAnsi" w:hAnsiTheme="minorHAnsi" w:cstheme="minorHAnsi"/>
        </w:rPr>
        <w:t>. In: King AMQ, Adams MJ, Carstens EB, Lefkowitz EJ (eds) Virus taxonomy: classification and nomenclature of viruses</w:t>
      </w:r>
      <w:r w:rsidR="00E41345">
        <w:rPr>
          <w:rFonts w:asciiTheme="minorHAnsi" w:hAnsiTheme="minorHAnsi" w:cstheme="minorHAnsi"/>
        </w:rPr>
        <w:t>.</w:t>
      </w:r>
      <w:r w:rsidRPr="00E41345">
        <w:rPr>
          <w:rFonts w:asciiTheme="minorHAnsi" w:hAnsiTheme="minorHAnsi" w:cstheme="minorHAnsi"/>
        </w:rPr>
        <w:t xml:space="preserve"> Ninth Report of the International Committee on Taxonomy of Viruses. Elsevier, San Diego</w:t>
      </w:r>
      <w:r w:rsidR="00E41345">
        <w:rPr>
          <w:rFonts w:asciiTheme="minorHAnsi" w:hAnsiTheme="minorHAnsi" w:cstheme="minorHAnsi"/>
        </w:rPr>
        <w:t>.</w:t>
      </w:r>
      <w:r w:rsidRPr="00E41345">
        <w:rPr>
          <w:rFonts w:asciiTheme="minorHAnsi" w:hAnsiTheme="minorHAnsi" w:cstheme="minorHAnsi"/>
        </w:rPr>
        <w:t xml:space="preserve"> pp</w:t>
      </w:r>
      <w:r w:rsidR="00E41345">
        <w:rPr>
          <w:rFonts w:asciiTheme="minorHAnsi" w:hAnsiTheme="minorHAnsi" w:cstheme="minorHAnsi"/>
        </w:rPr>
        <w:t>.</w:t>
      </w:r>
      <w:r w:rsidRPr="00E41345">
        <w:rPr>
          <w:rFonts w:asciiTheme="minorHAnsi" w:hAnsiTheme="minorHAnsi" w:cstheme="minorHAnsi"/>
        </w:rPr>
        <w:t xml:space="preserve"> 1111-1138</w:t>
      </w:r>
      <w:r w:rsidR="00E41345">
        <w:rPr>
          <w:rFonts w:asciiTheme="minorHAnsi" w:hAnsiTheme="minorHAnsi" w:cstheme="minorHAnsi"/>
        </w:rPr>
        <w:t>.</w:t>
      </w:r>
    </w:p>
    <w:p w14:paraId="5423994C" w14:textId="12364EBB" w:rsidR="00C23A3A" w:rsidRPr="00E41345" w:rsidRDefault="00C23A3A" w:rsidP="00C23A3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41345">
        <w:rPr>
          <w:rFonts w:asciiTheme="minorHAnsi" w:hAnsiTheme="minorHAnsi" w:cstheme="minorHAnsi"/>
        </w:rPr>
        <w:t>5.</w:t>
      </w:r>
      <w:r w:rsidRPr="00E41345">
        <w:rPr>
          <w:rFonts w:asciiTheme="minorHAnsi" w:hAnsiTheme="minorHAnsi" w:cstheme="minorHAnsi"/>
        </w:rPr>
        <w:tab/>
        <w:t xml:space="preserve">Scheets K, White KA, Rubino L, Martelli G, Rochon DA (2015) ICTV taxonomic proposal 2015.007a-rP.A.v1.split_Carmovirus. Divide the genus </w:t>
      </w:r>
      <w:r w:rsidRPr="00E41345">
        <w:rPr>
          <w:rFonts w:asciiTheme="minorHAnsi" w:hAnsiTheme="minorHAnsi" w:cstheme="minorHAnsi"/>
          <w:i/>
        </w:rPr>
        <w:t>Carmovirus</w:t>
      </w:r>
      <w:r w:rsidRPr="00E41345">
        <w:rPr>
          <w:rFonts w:asciiTheme="minorHAnsi" w:hAnsiTheme="minorHAnsi" w:cstheme="minorHAnsi"/>
        </w:rPr>
        <w:t xml:space="preserve"> into three new genera: </w:t>
      </w:r>
      <w:r w:rsidRPr="00E41345">
        <w:rPr>
          <w:rFonts w:asciiTheme="minorHAnsi" w:hAnsiTheme="minorHAnsi" w:cstheme="minorHAnsi"/>
          <w:i/>
        </w:rPr>
        <w:t>Alphacarmovirus</w:t>
      </w:r>
      <w:r w:rsidRPr="00E41345">
        <w:rPr>
          <w:rFonts w:asciiTheme="minorHAnsi" w:hAnsiTheme="minorHAnsi" w:cstheme="minorHAnsi"/>
        </w:rPr>
        <w:t xml:space="preserve">, </w:t>
      </w:r>
      <w:r w:rsidRPr="00E41345">
        <w:rPr>
          <w:rFonts w:asciiTheme="minorHAnsi" w:hAnsiTheme="minorHAnsi" w:cstheme="minorHAnsi"/>
          <w:i/>
        </w:rPr>
        <w:t>Betacarmovirus</w:t>
      </w:r>
      <w:r w:rsidRPr="00E41345">
        <w:rPr>
          <w:rFonts w:asciiTheme="minorHAnsi" w:hAnsiTheme="minorHAnsi" w:cstheme="minorHAnsi"/>
        </w:rPr>
        <w:t xml:space="preserve">, and </w:t>
      </w:r>
      <w:r w:rsidRPr="00E41345">
        <w:rPr>
          <w:rFonts w:asciiTheme="minorHAnsi" w:hAnsiTheme="minorHAnsi" w:cstheme="minorHAnsi"/>
          <w:i/>
        </w:rPr>
        <w:t>Gammacarmovirus</w:t>
      </w:r>
      <w:r w:rsidRPr="00E41345">
        <w:rPr>
          <w:rFonts w:asciiTheme="minorHAnsi" w:hAnsiTheme="minorHAnsi" w:cstheme="minorHAnsi"/>
        </w:rPr>
        <w:t xml:space="preserve">. </w:t>
      </w:r>
    </w:p>
    <w:p w14:paraId="74BCD358" w14:textId="163EE246" w:rsidR="00C23A3A" w:rsidRPr="00E41345" w:rsidRDefault="00C23A3A" w:rsidP="00C23A3A">
      <w:pPr>
        <w:pStyle w:val="EndNoteBibliography"/>
        <w:ind w:left="720" w:hanging="720"/>
        <w:rPr>
          <w:rFonts w:asciiTheme="minorHAnsi" w:hAnsiTheme="minorHAnsi" w:cstheme="minorHAnsi"/>
          <w:color w:val="000000" w:themeColor="text1"/>
        </w:rPr>
      </w:pPr>
      <w:r w:rsidRPr="00E41345">
        <w:rPr>
          <w:rFonts w:asciiTheme="minorHAnsi" w:hAnsiTheme="minorHAnsi" w:cstheme="minorHAnsi"/>
          <w:color w:val="000000" w:themeColor="text1"/>
        </w:rPr>
        <w:tab/>
      </w:r>
      <w:r w:rsidRPr="00E41345">
        <w:rPr>
          <w:rFonts w:asciiTheme="minorHAnsi" w:hAnsiTheme="minorHAnsi" w:cstheme="minorHAnsi"/>
          <w:color w:val="000000" w:themeColor="text1"/>
          <w:lang w:val="en-CA"/>
        </w:rPr>
        <w:fldChar w:fldCharType="begin"/>
      </w:r>
      <w:r w:rsidRPr="00E41345">
        <w:rPr>
          <w:rFonts w:asciiTheme="minorHAnsi" w:hAnsiTheme="minorHAnsi" w:cstheme="minorHAnsi"/>
          <w:color w:val="000000" w:themeColor="text1"/>
          <w:lang w:val="en-CA"/>
        </w:rPr>
        <w:instrText xml:space="preserve"> SEQ CHAPTER \h \r 1</w:instrText>
      </w:r>
      <w:r w:rsidRPr="00E41345">
        <w:rPr>
          <w:rFonts w:asciiTheme="minorHAnsi" w:hAnsiTheme="minorHAnsi" w:cstheme="minorHAnsi"/>
          <w:color w:val="000000" w:themeColor="text1"/>
          <w:lang w:val="en-CA"/>
        </w:rPr>
        <w:fldChar w:fldCharType="end"/>
      </w:r>
      <w:r w:rsidRPr="00E41345">
        <w:rPr>
          <w:rFonts w:asciiTheme="minorHAnsi" w:hAnsiTheme="minorHAnsi" w:cstheme="minorHAnsi"/>
          <w:color w:val="000000" w:themeColor="text1"/>
        </w:rPr>
        <w:t xml:space="preserve">https://talk.ictvonline.org/files/ictv_official_taxonomy_updates_since_the_8th_report/m/plant-official/5841 </w:t>
      </w:r>
    </w:p>
    <w:p w14:paraId="0B04D5E7" w14:textId="0A178AAC" w:rsidR="00C23A3A" w:rsidRPr="00E41345" w:rsidRDefault="00C23A3A" w:rsidP="00C23A3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41345">
        <w:rPr>
          <w:rFonts w:asciiTheme="minorHAnsi" w:hAnsiTheme="minorHAnsi" w:cstheme="minorHAnsi"/>
        </w:rPr>
        <w:t>6.</w:t>
      </w:r>
      <w:r w:rsidRPr="00E41345">
        <w:rPr>
          <w:rFonts w:asciiTheme="minorHAnsi" w:hAnsiTheme="minorHAnsi" w:cstheme="minorHAnsi"/>
        </w:rPr>
        <w:tab/>
        <w:t>Tam AW, Smith MM, Guerra ME, Huang CC, Bradley DW, Fry KE, Reyes GR (1991) Hepatitis E virus (HEV): molecular cloning and sequencing of the full-length viral genome. Virology 185:120-131</w:t>
      </w:r>
      <w:r w:rsidR="00E41345">
        <w:rPr>
          <w:rFonts w:asciiTheme="minorHAnsi" w:hAnsiTheme="minorHAnsi" w:cstheme="minorHAnsi"/>
        </w:rPr>
        <w:t>.</w:t>
      </w:r>
      <w:r w:rsidRPr="00E41345">
        <w:rPr>
          <w:rFonts w:asciiTheme="minorHAnsi" w:hAnsiTheme="minorHAnsi" w:cstheme="minorHAnsi"/>
        </w:rPr>
        <w:t xml:space="preserve"> PMID: 1926770  DOI: 10.1016/0042-6822(91)90760-9</w:t>
      </w:r>
    </w:p>
    <w:p w14:paraId="538EA701" w14:textId="442FA5C7" w:rsidR="00C23A3A" w:rsidRPr="00E41345" w:rsidRDefault="00C23A3A" w:rsidP="00C23A3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41345">
        <w:rPr>
          <w:rFonts w:asciiTheme="minorHAnsi" w:hAnsiTheme="minorHAnsi" w:cstheme="minorHAnsi"/>
        </w:rPr>
        <w:t>7.</w:t>
      </w:r>
      <w:r w:rsidRPr="00E41345">
        <w:rPr>
          <w:rFonts w:asciiTheme="minorHAnsi" w:hAnsiTheme="minorHAnsi" w:cstheme="minorHAnsi"/>
        </w:rPr>
        <w:tab/>
        <w:t xml:space="preserve">Yasaki M, Hirano Y, Uga H, Hanada K, Uehara-Ichiki T, Toda T, Furuya H, Fuji S-i (2017) Characterization of a new carmovirus isolated from an </w:t>
      </w:r>
      <w:r w:rsidRPr="00E41345">
        <w:rPr>
          <w:rFonts w:asciiTheme="minorHAnsi" w:hAnsiTheme="minorHAnsi" w:cstheme="minorHAnsi"/>
          <w:i/>
          <w:iCs/>
        </w:rPr>
        <w:t>Adonis</w:t>
      </w:r>
      <w:r w:rsidRPr="00E41345">
        <w:rPr>
          <w:rFonts w:asciiTheme="minorHAnsi" w:hAnsiTheme="minorHAnsi" w:cstheme="minorHAnsi"/>
        </w:rPr>
        <w:t xml:space="preserve"> plant. Arch Virol 162:501-504</w:t>
      </w:r>
      <w:r w:rsidR="00E41345">
        <w:rPr>
          <w:rFonts w:asciiTheme="minorHAnsi" w:hAnsiTheme="minorHAnsi" w:cstheme="minorHAnsi"/>
        </w:rPr>
        <w:t>.</w:t>
      </w:r>
      <w:r w:rsidRPr="00E41345">
        <w:rPr>
          <w:rFonts w:asciiTheme="minorHAnsi" w:hAnsiTheme="minorHAnsi" w:cstheme="minorHAnsi"/>
        </w:rPr>
        <w:t xml:space="preserve"> PMID: 27738845  DOI: 10.1007/s00705-016-3108-0</w:t>
      </w:r>
    </w:p>
    <w:p w14:paraId="14E0B3BA" w14:textId="12649E35" w:rsidR="00D93AD0" w:rsidRDefault="00D93AD0" w:rsidP="00850DAF">
      <w:pPr>
        <w:rPr>
          <w:rFonts w:ascii="Arial" w:hAnsi="Arial" w:cs="Arial"/>
          <w:b/>
        </w:rPr>
      </w:pPr>
    </w:p>
    <w:sectPr w:rsidR="00D93AD0" w:rsidSect="00584D75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7F357" w14:textId="77777777" w:rsidR="0070044F" w:rsidRDefault="0070044F" w:rsidP="004609D1">
      <w:r>
        <w:separator/>
      </w:r>
    </w:p>
  </w:endnote>
  <w:endnote w:type="continuationSeparator" w:id="0">
    <w:p w14:paraId="2FD0DF84" w14:textId="77777777" w:rsidR="0070044F" w:rsidRDefault="0070044F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F225E" w14:textId="77777777" w:rsidR="0070044F" w:rsidRDefault="0070044F" w:rsidP="004609D1">
      <w:r>
        <w:separator/>
      </w:r>
    </w:p>
  </w:footnote>
  <w:footnote w:type="continuationSeparator" w:id="0">
    <w:p w14:paraId="2EA11F8D" w14:textId="77777777" w:rsidR="0070044F" w:rsidRDefault="0070044F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35"/>
    <w:rsid w:val="0000363F"/>
    <w:rsid w:val="00004A2D"/>
    <w:rsid w:val="00030208"/>
    <w:rsid w:val="00035181"/>
    <w:rsid w:val="00041A6A"/>
    <w:rsid w:val="0006407D"/>
    <w:rsid w:val="00074276"/>
    <w:rsid w:val="00081893"/>
    <w:rsid w:val="000834F4"/>
    <w:rsid w:val="000945FD"/>
    <w:rsid w:val="000A22DE"/>
    <w:rsid w:val="000A7D02"/>
    <w:rsid w:val="000B2475"/>
    <w:rsid w:val="000B5CE2"/>
    <w:rsid w:val="000C1AEC"/>
    <w:rsid w:val="000C7139"/>
    <w:rsid w:val="000D3CCD"/>
    <w:rsid w:val="000E69E9"/>
    <w:rsid w:val="000F27A6"/>
    <w:rsid w:val="00121243"/>
    <w:rsid w:val="00122AF9"/>
    <w:rsid w:val="00123B8F"/>
    <w:rsid w:val="00132568"/>
    <w:rsid w:val="001401DA"/>
    <w:rsid w:val="001440BE"/>
    <w:rsid w:val="00166AAF"/>
    <w:rsid w:val="00173CC4"/>
    <w:rsid w:val="0017440B"/>
    <w:rsid w:val="001A2500"/>
    <w:rsid w:val="001B59B8"/>
    <w:rsid w:val="001C1BF5"/>
    <w:rsid w:val="001D3F64"/>
    <w:rsid w:val="001D4AAF"/>
    <w:rsid w:val="001D7748"/>
    <w:rsid w:val="001E36C8"/>
    <w:rsid w:val="001E513B"/>
    <w:rsid w:val="001E6D21"/>
    <w:rsid w:val="00215F51"/>
    <w:rsid w:val="00225CC0"/>
    <w:rsid w:val="00237296"/>
    <w:rsid w:val="00246780"/>
    <w:rsid w:val="002600C5"/>
    <w:rsid w:val="00262EDD"/>
    <w:rsid w:val="00271984"/>
    <w:rsid w:val="00286FE5"/>
    <w:rsid w:val="00296A03"/>
    <w:rsid w:val="002A43A2"/>
    <w:rsid w:val="002B0EBC"/>
    <w:rsid w:val="002C03EF"/>
    <w:rsid w:val="002C426F"/>
    <w:rsid w:val="002D43CC"/>
    <w:rsid w:val="002D55C6"/>
    <w:rsid w:val="002F0075"/>
    <w:rsid w:val="002F2194"/>
    <w:rsid w:val="002F51EA"/>
    <w:rsid w:val="002F53BA"/>
    <w:rsid w:val="002F6249"/>
    <w:rsid w:val="003028FA"/>
    <w:rsid w:val="003030E4"/>
    <w:rsid w:val="003263A5"/>
    <w:rsid w:val="00327677"/>
    <w:rsid w:val="00327D59"/>
    <w:rsid w:val="00350BFB"/>
    <w:rsid w:val="00351D0D"/>
    <w:rsid w:val="0035571D"/>
    <w:rsid w:val="00360C13"/>
    <w:rsid w:val="00361206"/>
    <w:rsid w:val="00365B9B"/>
    <w:rsid w:val="00380B0D"/>
    <w:rsid w:val="003C01E0"/>
    <w:rsid w:val="003D43CC"/>
    <w:rsid w:val="003D7E1B"/>
    <w:rsid w:val="003F3772"/>
    <w:rsid w:val="003F4FFD"/>
    <w:rsid w:val="00404760"/>
    <w:rsid w:val="00412944"/>
    <w:rsid w:val="0042253D"/>
    <w:rsid w:val="004304FF"/>
    <w:rsid w:val="0045126E"/>
    <w:rsid w:val="004609D1"/>
    <w:rsid w:val="00487393"/>
    <w:rsid w:val="004A4902"/>
    <w:rsid w:val="004D711E"/>
    <w:rsid w:val="004E4914"/>
    <w:rsid w:val="004F5E21"/>
    <w:rsid w:val="0052034E"/>
    <w:rsid w:val="00554817"/>
    <w:rsid w:val="00556D4B"/>
    <w:rsid w:val="00583286"/>
    <w:rsid w:val="00584D75"/>
    <w:rsid w:val="005A465C"/>
    <w:rsid w:val="005A697E"/>
    <w:rsid w:val="005C1A55"/>
    <w:rsid w:val="005D5C6E"/>
    <w:rsid w:val="005E7DB8"/>
    <w:rsid w:val="00603B50"/>
    <w:rsid w:val="00604988"/>
    <w:rsid w:val="00610D3A"/>
    <w:rsid w:val="00610F11"/>
    <w:rsid w:val="006164B4"/>
    <w:rsid w:val="0063589C"/>
    <w:rsid w:val="0064037B"/>
    <w:rsid w:val="006550ED"/>
    <w:rsid w:val="00656252"/>
    <w:rsid w:val="00670B2E"/>
    <w:rsid w:val="00696D9C"/>
    <w:rsid w:val="006B664E"/>
    <w:rsid w:val="006B6877"/>
    <w:rsid w:val="006C6960"/>
    <w:rsid w:val="006D2B31"/>
    <w:rsid w:val="0070044F"/>
    <w:rsid w:val="007156C8"/>
    <w:rsid w:val="00733714"/>
    <w:rsid w:val="00743C98"/>
    <w:rsid w:val="00750B77"/>
    <w:rsid w:val="007547EA"/>
    <w:rsid w:val="007611D2"/>
    <w:rsid w:val="00761BB4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E56F2"/>
    <w:rsid w:val="0081653F"/>
    <w:rsid w:val="0082104E"/>
    <w:rsid w:val="00824222"/>
    <w:rsid w:val="008272E6"/>
    <w:rsid w:val="00832321"/>
    <w:rsid w:val="00850DAF"/>
    <w:rsid w:val="00853539"/>
    <w:rsid w:val="00857A32"/>
    <w:rsid w:val="00863C7C"/>
    <w:rsid w:val="00873213"/>
    <w:rsid w:val="008831E4"/>
    <w:rsid w:val="00883B83"/>
    <w:rsid w:val="00887D4D"/>
    <w:rsid w:val="00891DEA"/>
    <w:rsid w:val="008A1420"/>
    <w:rsid w:val="008B5C6C"/>
    <w:rsid w:val="008B657D"/>
    <w:rsid w:val="008C1580"/>
    <w:rsid w:val="008D4F59"/>
    <w:rsid w:val="009018F4"/>
    <w:rsid w:val="0090402C"/>
    <w:rsid w:val="00913922"/>
    <w:rsid w:val="009505C5"/>
    <w:rsid w:val="009513B3"/>
    <w:rsid w:val="00957E83"/>
    <w:rsid w:val="0096172E"/>
    <w:rsid w:val="00985613"/>
    <w:rsid w:val="009A36A2"/>
    <w:rsid w:val="009A63E5"/>
    <w:rsid w:val="009B5377"/>
    <w:rsid w:val="009C29D0"/>
    <w:rsid w:val="009E1DEF"/>
    <w:rsid w:val="009F1E18"/>
    <w:rsid w:val="009F7C2E"/>
    <w:rsid w:val="00A03C8D"/>
    <w:rsid w:val="00A04A34"/>
    <w:rsid w:val="00A31C20"/>
    <w:rsid w:val="00A342D1"/>
    <w:rsid w:val="00A465BC"/>
    <w:rsid w:val="00A47567"/>
    <w:rsid w:val="00A5587D"/>
    <w:rsid w:val="00A55CD4"/>
    <w:rsid w:val="00A663BA"/>
    <w:rsid w:val="00A77C62"/>
    <w:rsid w:val="00A93526"/>
    <w:rsid w:val="00A94791"/>
    <w:rsid w:val="00AA3BF0"/>
    <w:rsid w:val="00AB34A9"/>
    <w:rsid w:val="00AB6775"/>
    <w:rsid w:val="00AC0815"/>
    <w:rsid w:val="00AC605A"/>
    <w:rsid w:val="00AC620D"/>
    <w:rsid w:val="00AD040D"/>
    <w:rsid w:val="00AD7922"/>
    <w:rsid w:val="00AE6609"/>
    <w:rsid w:val="00AE6FB4"/>
    <w:rsid w:val="00B108DD"/>
    <w:rsid w:val="00B11029"/>
    <w:rsid w:val="00B13B77"/>
    <w:rsid w:val="00B2214B"/>
    <w:rsid w:val="00B27A7B"/>
    <w:rsid w:val="00B36C9C"/>
    <w:rsid w:val="00B52DF3"/>
    <w:rsid w:val="00B62F80"/>
    <w:rsid w:val="00B634B7"/>
    <w:rsid w:val="00B76F1A"/>
    <w:rsid w:val="00B86AB5"/>
    <w:rsid w:val="00B97EDC"/>
    <w:rsid w:val="00BA36A8"/>
    <w:rsid w:val="00BA4229"/>
    <w:rsid w:val="00BA7C8B"/>
    <w:rsid w:val="00BB3850"/>
    <w:rsid w:val="00BB6F24"/>
    <w:rsid w:val="00BC6C54"/>
    <w:rsid w:val="00BD68D8"/>
    <w:rsid w:val="00C134C5"/>
    <w:rsid w:val="00C14FBF"/>
    <w:rsid w:val="00C202CB"/>
    <w:rsid w:val="00C23A3A"/>
    <w:rsid w:val="00C35DAD"/>
    <w:rsid w:val="00C40BA4"/>
    <w:rsid w:val="00C46E37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CF44C8"/>
    <w:rsid w:val="00D31F56"/>
    <w:rsid w:val="00D34426"/>
    <w:rsid w:val="00D406A2"/>
    <w:rsid w:val="00D40FB4"/>
    <w:rsid w:val="00D51BE9"/>
    <w:rsid w:val="00D5298F"/>
    <w:rsid w:val="00D572F3"/>
    <w:rsid w:val="00D72338"/>
    <w:rsid w:val="00D92761"/>
    <w:rsid w:val="00D93AD0"/>
    <w:rsid w:val="00DB5FFF"/>
    <w:rsid w:val="00DB6B04"/>
    <w:rsid w:val="00DD0D39"/>
    <w:rsid w:val="00DE2D9E"/>
    <w:rsid w:val="00DF35BB"/>
    <w:rsid w:val="00DF4107"/>
    <w:rsid w:val="00DF7F00"/>
    <w:rsid w:val="00E01C77"/>
    <w:rsid w:val="00E135B6"/>
    <w:rsid w:val="00E41345"/>
    <w:rsid w:val="00E42989"/>
    <w:rsid w:val="00E46C93"/>
    <w:rsid w:val="00E71BCC"/>
    <w:rsid w:val="00E75DB4"/>
    <w:rsid w:val="00E80196"/>
    <w:rsid w:val="00E84439"/>
    <w:rsid w:val="00EA1882"/>
    <w:rsid w:val="00EA2878"/>
    <w:rsid w:val="00EA35F5"/>
    <w:rsid w:val="00EA68E3"/>
    <w:rsid w:val="00EA6E15"/>
    <w:rsid w:val="00EA7785"/>
    <w:rsid w:val="00EC78B2"/>
    <w:rsid w:val="00F01671"/>
    <w:rsid w:val="00F05B35"/>
    <w:rsid w:val="00F12E84"/>
    <w:rsid w:val="00F1492B"/>
    <w:rsid w:val="00F33B2C"/>
    <w:rsid w:val="00F43D79"/>
    <w:rsid w:val="00F50DBA"/>
    <w:rsid w:val="00F552E6"/>
    <w:rsid w:val="00F67DA1"/>
    <w:rsid w:val="00F81240"/>
    <w:rsid w:val="00F912A8"/>
    <w:rsid w:val="00FB3A0F"/>
    <w:rsid w:val="00FB7CD0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30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BC6C54"/>
    <w:pPr>
      <w:spacing w:before="100" w:beforeAutospacing="1" w:after="100" w:afterAutospacing="1"/>
    </w:pPr>
    <w:rPr>
      <w:rFonts w:eastAsiaTheme="minorEastAsia"/>
    </w:rPr>
  </w:style>
  <w:style w:type="paragraph" w:customStyle="1" w:styleId="EndNoteBibliography">
    <w:name w:val="EndNote Bibliography"/>
    <w:basedOn w:val="Normal"/>
    <w:link w:val="EndNoteBibliographyChar"/>
    <w:rsid w:val="00C23A3A"/>
    <w:rPr>
      <w:rFonts w:ascii="Calibri" w:eastAsiaTheme="minorHAnsi" w:hAnsi="Calibri" w:cs="Calibri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C23A3A"/>
    <w:rPr>
      <w:rFonts w:ascii="Calibri" w:hAnsi="Calibri" w:cs="Calibri"/>
      <w:noProof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10</cp:revision>
  <cp:lastPrinted>2020-08-20T16:21:00Z</cp:lastPrinted>
  <dcterms:created xsi:type="dcterms:W3CDTF">2020-08-25T00:42:00Z</dcterms:created>
  <dcterms:modified xsi:type="dcterms:W3CDTF">2021-03-03T05:55:00Z</dcterms:modified>
</cp:coreProperties>
</file>